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91"/>
        <w:gridCol w:w="1134"/>
        <w:gridCol w:w="1418"/>
        <w:gridCol w:w="426"/>
        <w:gridCol w:w="815"/>
        <w:gridCol w:w="177"/>
        <w:gridCol w:w="850"/>
        <w:gridCol w:w="142"/>
        <w:gridCol w:w="850"/>
        <w:gridCol w:w="113"/>
        <w:gridCol w:w="1200"/>
        <w:gridCol w:w="104"/>
        <w:gridCol w:w="132"/>
        <w:gridCol w:w="1428"/>
        <w:gridCol w:w="132"/>
        <w:gridCol w:w="1144"/>
        <w:gridCol w:w="132"/>
      </w:tblGrid>
      <w:tr w:rsidR="00F47590" w:rsidRPr="00335274" w14:paraId="0E25EC93" w14:textId="77777777" w:rsidTr="00EC7C21">
        <w:trPr>
          <w:gridAfter w:val="1"/>
          <w:wAfter w:w="132" w:type="dxa"/>
          <w:trHeight w:val="237"/>
        </w:trPr>
        <w:tc>
          <w:tcPr>
            <w:tcW w:w="991" w:type="dxa"/>
            <w:tcBorders>
              <w:top w:val="double" w:sz="6" w:space="0" w:color="auto"/>
              <w:left w:val="double" w:sz="6" w:space="0" w:color="auto"/>
              <w:bottom w:val="nil"/>
              <w:right w:val="double" w:sz="6" w:space="0" w:color="auto"/>
            </w:tcBorders>
            <w:shd w:val="clear" w:color="auto" w:fill="auto"/>
            <w:vAlign w:val="bottom"/>
            <w:hideMark/>
          </w:tcPr>
          <w:p w14:paraId="0E25EC8A" w14:textId="77777777"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Student</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E25EC8B"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Last name (s)</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14:paraId="0E25EC8C"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First name (s)</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14:paraId="0E25EC8D"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 of birth</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14:paraId="0E25EC8E"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Nationality</w:t>
            </w:r>
            <w:r w:rsidR="003F2100" w:rsidRPr="00335274">
              <w:rPr>
                <w:rStyle w:val="EndnoteReference"/>
                <w:rFonts w:ascii="Verdana" w:hAnsi="Verdana" w:cs="Arial"/>
                <w:sz w:val="16"/>
                <w:lang w:val="en-GB"/>
              </w:rPr>
              <w:endnoteReference w:id="1"/>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14:paraId="0E25EC8F"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Sex [M/F]</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0E25EC90"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Academic year</w:t>
            </w:r>
          </w:p>
        </w:tc>
        <w:tc>
          <w:tcPr>
            <w:tcW w:w="1560" w:type="dxa"/>
            <w:gridSpan w:val="2"/>
            <w:tcBorders>
              <w:top w:val="double" w:sz="6" w:space="0" w:color="auto"/>
              <w:left w:val="nil"/>
              <w:bottom w:val="single" w:sz="8" w:space="0" w:color="auto"/>
              <w:right w:val="single" w:sz="8" w:space="0" w:color="auto"/>
            </w:tcBorders>
            <w:shd w:val="clear" w:color="auto" w:fill="auto"/>
            <w:noWrap/>
            <w:vAlign w:val="bottom"/>
            <w:hideMark/>
          </w:tcPr>
          <w:p w14:paraId="0E25EC91"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Study cycle</w:t>
            </w:r>
            <w:r w:rsidR="00D83C1F" w:rsidRPr="00335274">
              <w:rPr>
                <w:rStyle w:val="EndnoteReference"/>
                <w:rFonts w:ascii="Verdana" w:hAnsi="Verdana" w:cs="Arial"/>
                <w:sz w:val="16"/>
                <w:lang w:val="en-GB"/>
              </w:rPr>
              <w:endnoteReference w:id="2"/>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14:paraId="0E25EC92"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Subject area, Code</w:t>
            </w:r>
            <w:r w:rsidR="00D83C1F" w:rsidRPr="00335274">
              <w:rPr>
                <w:rStyle w:val="EndnoteReference"/>
                <w:rFonts w:ascii="Verdana" w:hAnsi="Verdana" w:cs="Arial"/>
                <w:sz w:val="16"/>
                <w:lang w:val="en-GB"/>
              </w:rPr>
              <w:endnoteReference w:id="3"/>
            </w:r>
          </w:p>
        </w:tc>
      </w:tr>
      <w:tr w:rsidR="00F47590" w:rsidRPr="00335274" w14:paraId="0E25EC9E" w14:textId="77777777" w:rsidTr="00F91953">
        <w:trPr>
          <w:gridAfter w:val="1"/>
          <w:wAfter w:w="132" w:type="dxa"/>
          <w:trHeight w:val="124"/>
        </w:trPr>
        <w:tc>
          <w:tcPr>
            <w:tcW w:w="991" w:type="dxa"/>
            <w:tcBorders>
              <w:top w:val="nil"/>
              <w:left w:val="double" w:sz="6" w:space="0" w:color="auto"/>
              <w:bottom w:val="single" w:sz="8" w:space="0" w:color="auto"/>
              <w:right w:val="double" w:sz="6" w:space="0" w:color="auto"/>
            </w:tcBorders>
            <w:shd w:val="clear" w:color="auto" w:fill="auto"/>
            <w:vAlign w:val="bottom"/>
            <w:hideMark/>
          </w:tcPr>
          <w:p w14:paraId="0E25EC94" w14:textId="77777777" w:rsidR="00B57D80" w:rsidRPr="00335274" w:rsidRDefault="00B57D80" w:rsidP="00B57D80">
            <w:pPr>
              <w:spacing w:after="0" w:line="240" w:lineRule="auto"/>
              <w:rPr>
                <w:rFonts w:ascii="Calibri" w:eastAsia="Times New Roman" w:hAnsi="Calibri" w:cs="Times New Roman"/>
                <w:color w:val="000000"/>
                <w:lang w:val="en-GB" w:eastAsia="en-GB"/>
              </w:rPr>
            </w:pPr>
            <w:r w:rsidRPr="00335274">
              <w:rPr>
                <w:rFonts w:ascii="Calibri" w:eastAsia="Times New Roman" w:hAnsi="Calibri" w:cs="Times New Roman"/>
                <w:color w:val="000000"/>
                <w:lang w:val="en-GB"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0E25EC95" w14:textId="77777777" w:rsidR="00B57D80" w:rsidRDefault="00B57D80" w:rsidP="00B57D80">
            <w:pPr>
              <w:spacing w:after="0" w:line="240" w:lineRule="auto"/>
              <w:rPr>
                <w:rFonts w:ascii="Calibri" w:eastAsia="Times New Roman" w:hAnsi="Calibri" w:cs="Times New Roman"/>
                <w:color w:val="000000"/>
                <w:sz w:val="16"/>
                <w:szCs w:val="16"/>
                <w:lang w:val="en-GB" w:eastAsia="en-GB"/>
              </w:rPr>
            </w:pPr>
          </w:p>
          <w:p w14:paraId="0E25EC96" w14:textId="77777777" w:rsidR="00F91953" w:rsidRPr="00335274" w:rsidRDefault="00F91953" w:rsidP="00B57D80">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8" w:space="0" w:color="auto"/>
              <w:left w:val="nil"/>
              <w:bottom w:val="double" w:sz="6" w:space="0" w:color="auto"/>
              <w:right w:val="single" w:sz="8" w:space="0" w:color="auto"/>
            </w:tcBorders>
            <w:shd w:val="clear" w:color="auto" w:fill="auto"/>
            <w:noWrap/>
            <w:vAlign w:val="bottom"/>
          </w:tcPr>
          <w:p w14:paraId="0E25EC97"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41" w:type="dxa"/>
            <w:gridSpan w:val="2"/>
            <w:tcBorders>
              <w:top w:val="single" w:sz="8" w:space="0" w:color="auto"/>
              <w:left w:val="nil"/>
              <w:bottom w:val="double" w:sz="6" w:space="0" w:color="auto"/>
              <w:right w:val="single" w:sz="8" w:space="0" w:color="auto"/>
            </w:tcBorders>
            <w:shd w:val="clear" w:color="auto" w:fill="auto"/>
            <w:noWrap/>
            <w:vAlign w:val="bottom"/>
          </w:tcPr>
          <w:p w14:paraId="0E25EC98"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027" w:type="dxa"/>
            <w:gridSpan w:val="2"/>
            <w:tcBorders>
              <w:top w:val="single" w:sz="8" w:space="0" w:color="auto"/>
              <w:left w:val="nil"/>
              <w:bottom w:val="double" w:sz="6" w:space="0" w:color="auto"/>
              <w:right w:val="single" w:sz="8" w:space="0" w:color="auto"/>
            </w:tcBorders>
            <w:shd w:val="clear" w:color="auto" w:fill="auto"/>
            <w:noWrap/>
            <w:vAlign w:val="bottom"/>
          </w:tcPr>
          <w:p w14:paraId="0E25EC99"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tcPr>
          <w:p w14:paraId="0E25EC9A"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tcPr>
          <w:p w14:paraId="0E25EC9B" w14:textId="77777777" w:rsidR="00B57D80" w:rsidRPr="00E3579C" w:rsidRDefault="00B57D80" w:rsidP="00B57D80">
            <w:pPr>
              <w:spacing w:after="0" w:line="240" w:lineRule="auto"/>
              <w:rPr>
                <w:rFonts w:ascii="Calibri" w:eastAsia="Times New Roman" w:hAnsi="Calibri" w:cs="Times New Roman"/>
                <w:i/>
                <w:color w:val="000000"/>
                <w:sz w:val="16"/>
                <w:szCs w:val="16"/>
                <w:lang w:val="en-GB" w:eastAsia="en-GB"/>
              </w:rPr>
            </w:pPr>
          </w:p>
        </w:tc>
        <w:tc>
          <w:tcPr>
            <w:tcW w:w="1560" w:type="dxa"/>
            <w:gridSpan w:val="2"/>
            <w:tcBorders>
              <w:top w:val="single" w:sz="8" w:space="0" w:color="auto"/>
              <w:left w:val="nil"/>
              <w:bottom w:val="double" w:sz="6" w:space="0" w:color="auto"/>
              <w:right w:val="single" w:sz="8" w:space="0" w:color="auto"/>
            </w:tcBorders>
            <w:shd w:val="clear" w:color="auto" w:fill="auto"/>
            <w:noWrap/>
            <w:vAlign w:val="bottom"/>
          </w:tcPr>
          <w:p w14:paraId="0E25EC9C"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double" w:sz="6" w:space="0" w:color="auto"/>
            </w:tcBorders>
            <w:shd w:val="clear" w:color="auto" w:fill="auto"/>
            <w:noWrap/>
            <w:vAlign w:val="bottom"/>
          </w:tcPr>
          <w:p w14:paraId="0E25EC9D"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r>
      <w:tr w:rsidR="00F47590" w:rsidRPr="00A66729" w14:paraId="0E25ECA8" w14:textId="77777777" w:rsidTr="00EC7C21">
        <w:trPr>
          <w:gridAfter w:val="1"/>
          <w:wAfter w:w="132" w:type="dxa"/>
          <w:trHeight w:val="372"/>
        </w:trPr>
        <w:tc>
          <w:tcPr>
            <w:tcW w:w="991" w:type="dxa"/>
            <w:tcBorders>
              <w:top w:val="double" w:sz="6" w:space="0" w:color="auto"/>
              <w:left w:val="double" w:sz="6" w:space="0" w:color="auto"/>
              <w:bottom w:val="nil"/>
              <w:right w:val="double" w:sz="6" w:space="0" w:color="auto"/>
            </w:tcBorders>
            <w:shd w:val="clear" w:color="auto" w:fill="auto"/>
            <w:vAlign w:val="bottom"/>
            <w:hideMark/>
          </w:tcPr>
          <w:p w14:paraId="0E25EC9F" w14:textId="77777777"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Sending Institution</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E25ECA0"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14:paraId="0E25ECA1"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Faculty</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14:paraId="0E25ECA2"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Erasmus code</w:t>
            </w:r>
            <w:r w:rsidR="00BB0CD6" w:rsidRPr="00335274">
              <w:rPr>
                <w:rStyle w:val="EndnoteReference"/>
                <w:rFonts w:ascii="Verdana" w:hAnsi="Verdana" w:cs="Arial"/>
                <w:sz w:val="16"/>
                <w:lang w:val="en-GB"/>
              </w:rPr>
              <w:endnoteReference w:id="4"/>
            </w:r>
            <w:r w:rsidR="00BB0CD6" w:rsidRPr="00335274">
              <w:rPr>
                <w:rFonts w:ascii="Verdana" w:hAnsi="Verdana" w:cs="Arial"/>
                <w:sz w:val="20"/>
                <w:lang w:val="en-GB"/>
              </w:rPr>
              <w:t xml:space="preserve"> </w:t>
            </w:r>
            <w:r w:rsidRPr="00335274">
              <w:rPr>
                <w:rFonts w:ascii="Calibri" w:eastAsia="Times New Roman" w:hAnsi="Calibri" w:cs="Times New Roman"/>
                <w:b/>
                <w:bCs/>
                <w:color w:val="000000"/>
                <w:sz w:val="16"/>
                <w:szCs w:val="16"/>
                <w:lang w:val="en-GB" w:eastAsia="en-GB"/>
              </w:rPr>
              <w:t xml:space="preserve"> (if applicable)</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14:paraId="0E25ECA3"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Department</w:t>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14:paraId="0E25ECA4"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Address</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0E25ECA5" w14:textId="77777777" w:rsidR="00B57D80" w:rsidRPr="00335274" w:rsidRDefault="00BB0CD6"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Country, </w:t>
            </w:r>
            <w:r w:rsidR="00EB489E">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Country code</w:t>
            </w:r>
            <w:r w:rsidRPr="00335274">
              <w:rPr>
                <w:rStyle w:val="EndnoteReference"/>
                <w:rFonts w:ascii="Verdana" w:hAnsi="Verdana" w:cs="Arial"/>
                <w:sz w:val="16"/>
                <w:lang w:val="en-GB"/>
              </w:rPr>
              <w:endnoteReference w:id="5"/>
            </w:r>
          </w:p>
        </w:tc>
        <w:tc>
          <w:tcPr>
            <w:tcW w:w="1560" w:type="dxa"/>
            <w:gridSpan w:val="2"/>
            <w:tcBorders>
              <w:top w:val="double" w:sz="6" w:space="0" w:color="auto"/>
              <w:left w:val="nil"/>
              <w:bottom w:val="single" w:sz="8" w:space="0" w:color="auto"/>
              <w:right w:val="single" w:sz="8" w:space="0" w:color="auto"/>
            </w:tcBorders>
            <w:shd w:val="clear" w:color="auto" w:fill="auto"/>
            <w:vAlign w:val="bottom"/>
            <w:hideMark/>
          </w:tcPr>
          <w:p w14:paraId="0E25ECA6"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Contact person name</w:t>
            </w:r>
            <w:r w:rsidR="00BB0CD6" w:rsidRPr="00335274">
              <w:rPr>
                <w:rStyle w:val="EndnoteReference"/>
                <w:rFonts w:ascii="Verdana" w:hAnsi="Verdana" w:cs="Arial"/>
                <w:sz w:val="16"/>
                <w:lang w:val="en-GB"/>
              </w:rPr>
              <w:endnoteReference w:id="6"/>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14:paraId="0E25ECA7" w14:textId="77777777"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 xml:space="preserve">Contact </w:t>
            </w:r>
            <w:proofErr w:type="spellStart"/>
            <w:r w:rsidRPr="00A66729">
              <w:rPr>
                <w:rFonts w:ascii="Calibri" w:eastAsia="Times New Roman" w:hAnsi="Calibri" w:cs="Times New Roman"/>
                <w:b/>
                <w:bCs/>
                <w:color w:val="000000"/>
                <w:sz w:val="16"/>
                <w:szCs w:val="16"/>
                <w:lang w:val="fr-BE" w:eastAsia="en-GB"/>
              </w:rPr>
              <w:t>person</w:t>
            </w:r>
            <w:proofErr w:type="spellEnd"/>
            <w:r w:rsidRPr="00A66729">
              <w:rPr>
                <w:rFonts w:ascii="Calibri" w:eastAsia="Times New Roman" w:hAnsi="Calibri" w:cs="Times New Roman"/>
                <w:b/>
                <w:bCs/>
                <w:color w:val="000000"/>
                <w:sz w:val="16"/>
                <w:szCs w:val="16"/>
                <w:lang w:val="fr-BE" w:eastAsia="en-GB"/>
              </w:rPr>
              <w:br/>
              <w:t>e-mail / phone</w:t>
            </w:r>
          </w:p>
        </w:tc>
      </w:tr>
      <w:tr w:rsidR="00F47590" w:rsidRPr="00A66729" w14:paraId="0E25ECB4" w14:textId="77777777" w:rsidTr="00EC7C21">
        <w:trPr>
          <w:gridAfter w:val="1"/>
          <w:wAfter w:w="132" w:type="dxa"/>
          <w:trHeight w:val="105"/>
        </w:trPr>
        <w:tc>
          <w:tcPr>
            <w:tcW w:w="991" w:type="dxa"/>
            <w:tcBorders>
              <w:top w:val="nil"/>
              <w:left w:val="double" w:sz="6" w:space="0" w:color="auto"/>
              <w:bottom w:val="single" w:sz="8" w:space="0" w:color="auto"/>
              <w:right w:val="double" w:sz="6" w:space="0" w:color="auto"/>
            </w:tcBorders>
            <w:shd w:val="clear" w:color="auto" w:fill="auto"/>
            <w:vAlign w:val="bottom"/>
            <w:hideMark/>
          </w:tcPr>
          <w:p w14:paraId="0E25ECA9" w14:textId="77777777" w:rsidR="00B57D80" w:rsidRPr="00A66729" w:rsidRDefault="00B57D80" w:rsidP="00B57D80">
            <w:pPr>
              <w:spacing w:after="0" w:line="240" w:lineRule="auto"/>
              <w:rPr>
                <w:rFonts w:ascii="Calibri" w:eastAsia="Times New Roman" w:hAnsi="Calibri" w:cs="Times New Roman"/>
                <w:color w:val="000000"/>
                <w:lang w:val="fr-BE" w:eastAsia="en-GB"/>
              </w:rPr>
            </w:pPr>
            <w:r w:rsidRPr="00A66729">
              <w:rPr>
                <w:rFonts w:ascii="Calibri" w:eastAsia="Times New Roman" w:hAnsi="Calibri" w:cs="Times New Roman"/>
                <w:color w:val="000000"/>
                <w:lang w:val="fr-BE"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0E25ECAA" w14:textId="77777777" w:rsidR="00B57D80" w:rsidRPr="008F42D8" w:rsidRDefault="008F42D8" w:rsidP="008F42D8">
            <w:pPr>
              <w:spacing w:after="0" w:line="240" w:lineRule="auto"/>
              <w:rPr>
                <w:rFonts w:ascii="Calibri" w:eastAsia="Times New Roman" w:hAnsi="Calibri" w:cs="Times New Roman"/>
                <w:color w:val="000000"/>
                <w:sz w:val="16"/>
                <w:szCs w:val="16"/>
                <w:lang w:val="en-US" w:eastAsia="en-GB"/>
              </w:rPr>
            </w:pPr>
            <w:proofErr w:type="spellStart"/>
            <w:r w:rsidRPr="008F42D8">
              <w:rPr>
                <w:rFonts w:ascii="Calibri" w:eastAsia="Times New Roman" w:hAnsi="Calibri" w:cs="Times New Roman"/>
                <w:color w:val="000000"/>
                <w:sz w:val="16"/>
                <w:szCs w:val="16"/>
                <w:lang w:val="en-US" w:eastAsia="en-GB"/>
              </w:rPr>
              <w:t>Grigore</w:t>
            </w:r>
            <w:proofErr w:type="spellEnd"/>
            <w:r w:rsidRPr="008F42D8">
              <w:rPr>
                <w:rFonts w:ascii="Calibri" w:eastAsia="Times New Roman" w:hAnsi="Calibri" w:cs="Times New Roman"/>
                <w:color w:val="000000"/>
                <w:sz w:val="16"/>
                <w:szCs w:val="16"/>
                <w:lang w:val="en-US" w:eastAsia="en-GB"/>
              </w:rPr>
              <w:t xml:space="preserve"> T. Popa University of Medicine and Pharmacy </w:t>
            </w:r>
          </w:p>
        </w:tc>
        <w:tc>
          <w:tcPr>
            <w:tcW w:w="1418" w:type="dxa"/>
            <w:tcBorders>
              <w:top w:val="single" w:sz="8" w:space="0" w:color="auto"/>
              <w:left w:val="nil"/>
              <w:bottom w:val="double" w:sz="6" w:space="0" w:color="auto"/>
              <w:right w:val="single" w:sz="8" w:space="0" w:color="auto"/>
            </w:tcBorders>
            <w:shd w:val="clear" w:color="auto" w:fill="auto"/>
            <w:noWrap/>
            <w:vAlign w:val="bottom"/>
            <w:hideMark/>
          </w:tcPr>
          <w:p w14:paraId="0E25ECAB" w14:textId="77777777" w:rsidR="00B57D80" w:rsidRPr="008F42D8" w:rsidRDefault="00B57D80" w:rsidP="00B57D80">
            <w:pPr>
              <w:spacing w:after="0" w:line="240" w:lineRule="auto"/>
              <w:rPr>
                <w:rFonts w:ascii="Calibri" w:eastAsia="Times New Roman" w:hAnsi="Calibri" w:cs="Times New Roman"/>
                <w:color w:val="000000"/>
                <w:sz w:val="16"/>
                <w:szCs w:val="16"/>
                <w:lang w:val="en-US" w:eastAsia="en-GB"/>
              </w:rPr>
            </w:pPr>
            <w:r w:rsidRPr="008F42D8">
              <w:rPr>
                <w:rFonts w:ascii="Calibri" w:eastAsia="Times New Roman" w:hAnsi="Calibri" w:cs="Times New Roman"/>
                <w:color w:val="000000"/>
                <w:sz w:val="16"/>
                <w:szCs w:val="16"/>
                <w:lang w:val="en-US" w:eastAsia="en-GB"/>
              </w:rPr>
              <w:t> </w:t>
            </w:r>
          </w:p>
        </w:tc>
        <w:tc>
          <w:tcPr>
            <w:tcW w:w="1241" w:type="dxa"/>
            <w:gridSpan w:val="2"/>
            <w:tcBorders>
              <w:top w:val="single" w:sz="8" w:space="0" w:color="auto"/>
              <w:left w:val="nil"/>
              <w:bottom w:val="double" w:sz="6" w:space="0" w:color="auto"/>
              <w:right w:val="single" w:sz="8" w:space="0" w:color="auto"/>
            </w:tcBorders>
            <w:shd w:val="clear" w:color="auto" w:fill="auto"/>
            <w:noWrap/>
            <w:vAlign w:val="bottom"/>
            <w:hideMark/>
          </w:tcPr>
          <w:p w14:paraId="0E25ECAC" w14:textId="77777777" w:rsidR="00B57D80" w:rsidRPr="008F42D8" w:rsidRDefault="008F42D8" w:rsidP="00B57D80">
            <w:pPr>
              <w:spacing w:after="0" w:line="240" w:lineRule="auto"/>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ROIASI04</w:t>
            </w:r>
          </w:p>
        </w:tc>
        <w:tc>
          <w:tcPr>
            <w:tcW w:w="1027" w:type="dxa"/>
            <w:gridSpan w:val="2"/>
            <w:tcBorders>
              <w:top w:val="single" w:sz="8" w:space="0" w:color="auto"/>
              <w:left w:val="nil"/>
              <w:bottom w:val="double" w:sz="6" w:space="0" w:color="auto"/>
              <w:right w:val="single" w:sz="8" w:space="0" w:color="auto"/>
            </w:tcBorders>
            <w:shd w:val="clear" w:color="auto" w:fill="auto"/>
            <w:noWrap/>
            <w:vAlign w:val="bottom"/>
            <w:hideMark/>
          </w:tcPr>
          <w:p w14:paraId="0E25ECAD" w14:textId="77777777" w:rsidR="00B57D80" w:rsidRPr="008F42D8" w:rsidRDefault="00B57D80" w:rsidP="00B57D80">
            <w:pPr>
              <w:spacing w:after="0" w:line="240" w:lineRule="auto"/>
              <w:rPr>
                <w:rFonts w:ascii="Calibri" w:eastAsia="Times New Roman" w:hAnsi="Calibri" w:cs="Times New Roman"/>
                <w:color w:val="000000"/>
                <w:sz w:val="16"/>
                <w:szCs w:val="16"/>
                <w:lang w:val="en-US" w:eastAsia="en-GB"/>
              </w:rPr>
            </w:pPr>
            <w:r w:rsidRPr="008F42D8">
              <w:rPr>
                <w:rFonts w:ascii="Calibri" w:eastAsia="Times New Roman" w:hAnsi="Calibri" w:cs="Times New Roman"/>
                <w:color w:val="000000"/>
                <w:sz w:val="16"/>
                <w:szCs w:val="16"/>
                <w:lang w:val="en-US" w:eastAsia="en-GB"/>
              </w:rPr>
              <w:t> </w:t>
            </w: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hideMark/>
          </w:tcPr>
          <w:p w14:paraId="0E25ECAE" w14:textId="77777777" w:rsidR="00667D36" w:rsidRPr="008F42D8" w:rsidRDefault="008F42D8" w:rsidP="00B57D80">
            <w:pPr>
              <w:spacing w:after="0" w:line="240" w:lineRule="auto"/>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 xml:space="preserve">Str. </w:t>
            </w:r>
            <w:proofErr w:type="spellStart"/>
            <w:r>
              <w:rPr>
                <w:rFonts w:ascii="Calibri" w:eastAsia="Times New Roman" w:hAnsi="Calibri" w:cs="Times New Roman"/>
                <w:color w:val="000000"/>
                <w:sz w:val="16"/>
                <w:szCs w:val="16"/>
                <w:lang w:val="en-US" w:eastAsia="en-GB"/>
              </w:rPr>
              <w:t>Universitatii</w:t>
            </w:r>
            <w:proofErr w:type="spellEnd"/>
            <w:r>
              <w:rPr>
                <w:rFonts w:ascii="Calibri" w:eastAsia="Times New Roman" w:hAnsi="Calibri" w:cs="Times New Roman"/>
                <w:color w:val="000000"/>
                <w:sz w:val="16"/>
                <w:szCs w:val="16"/>
                <w:lang w:val="en-US" w:eastAsia="en-GB"/>
              </w:rPr>
              <w:t xml:space="preserve"> </w:t>
            </w:r>
            <w:proofErr w:type="spellStart"/>
            <w:r>
              <w:rPr>
                <w:rFonts w:ascii="Calibri" w:eastAsia="Times New Roman" w:hAnsi="Calibri" w:cs="Times New Roman"/>
                <w:color w:val="000000"/>
                <w:sz w:val="16"/>
                <w:szCs w:val="16"/>
                <w:lang w:val="en-US" w:eastAsia="en-GB"/>
              </w:rPr>
              <w:t>nr</w:t>
            </w:r>
            <w:proofErr w:type="spellEnd"/>
            <w:r>
              <w:rPr>
                <w:rFonts w:ascii="Calibri" w:eastAsia="Times New Roman" w:hAnsi="Calibri" w:cs="Times New Roman"/>
                <w:color w:val="000000"/>
                <w:sz w:val="16"/>
                <w:szCs w:val="16"/>
                <w:lang w:val="en-US" w:eastAsia="en-GB"/>
              </w:rPr>
              <w:t>. 16</w:t>
            </w: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14:paraId="0E25ECAF" w14:textId="77777777" w:rsidR="008F42D8" w:rsidRPr="008F42D8" w:rsidRDefault="008F42D8" w:rsidP="008F42D8">
            <w:pPr>
              <w:spacing w:after="0"/>
              <w:ind w:right="-993"/>
              <w:rPr>
                <w:rFonts w:ascii="Calibri" w:eastAsia="Times New Roman" w:hAnsi="Calibri" w:cs="Times New Roman"/>
                <w:color w:val="000000"/>
                <w:sz w:val="16"/>
                <w:szCs w:val="16"/>
                <w:lang w:val="en-US" w:eastAsia="en-GB"/>
              </w:rPr>
            </w:pPr>
            <w:r w:rsidRPr="008F42D8">
              <w:rPr>
                <w:rFonts w:ascii="Calibri" w:eastAsia="Times New Roman" w:hAnsi="Calibri" w:cs="Times New Roman"/>
                <w:color w:val="000000"/>
                <w:sz w:val="16"/>
                <w:szCs w:val="16"/>
                <w:lang w:val="en-US" w:eastAsia="en-GB"/>
              </w:rPr>
              <w:t>RO</w:t>
            </w:r>
          </w:p>
          <w:p w14:paraId="0E25ECB0" w14:textId="77777777" w:rsidR="00B57D80" w:rsidRPr="008F42D8" w:rsidRDefault="008F42D8" w:rsidP="008F42D8">
            <w:pPr>
              <w:spacing w:after="0" w:line="240" w:lineRule="auto"/>
              <w:rPr>
                <w:rFonts w:ascii="Calibri" w:eastAsia="Times New Roman" w:hAnsi="Calibri" w:cs="Times New Roman"/>
                <w:color w:val="000000"/>
                <w:sz w:val="16"/>
                <w:szCs w:val="16"/>
                <w:lang w:val="en-US" w:eastAsia="en-GB"/>
              </w:rPr>
            </w:pPr>
            <w:r w:rsidRPr="008F42D8">
              <w:rPr>
                <w:rFonts w:ascii="Calibri" w:eastAsia="Times New Roman" w:hAnsi="Calibri" w:cs="Times New Roman"/>
                <w:color w:val="000000"/>
                <w:sz w:val="16"/>
                <w:szCs w:val="16"/>
                <w:lang w:val="en-US" w:eastAsia="en-GB"/>
              </w:rPr>
              <w:t>642</w:t>
            </w:r>
          </w:p>
        </w:tc>
        <w:tc>
          <w:tcPr>
            <w:tcW w:w="1560" w:type="dxa"/>
            <w:gridSpan w:val="2"/>
            <w:tcBorders>
              <w:top w:val="single" w:sz="8" w:space="0" w:color="auto"/>
              <w:left w:val="nil"/>
              <w:bottom w:val="double" w:sz="6" w:space="0" w:color="auto"/>
              <w:right w:val="single" w:sz="8" w:space="0" w:color="auto"/>
            </w:tcBorders>
            <w:shd w:val="clear" w:color="auto" w:fill="auto"/>
            <w:noWrap/>
            <w:vAlign w:val="bottom"/>
            <w:hideMark/>
          </w:tcPr>
          <w:p w14:paraId="0E25ECB1" w14:textId="77777777" w:rsidR="00B57D80" w:rsidRPr="008F42D8" w:rsidRDefault="00B57D80" w:rsidP="00B57D80">
            <w:pPr>
              <w:spacing w:after="0" w:line="240" w:lineRule="auto"/>
              <w:rPr>
                <w:rFonts w:ascii="Calibri" w:eastAsia="Times New Roman" w:hAnsi="Calibri" w:cs="Times New Roman"/>
                <w:color w:val="000000"/>
                <w:sz w:val="16"/>
                <w:szCs w:val="16"/>
                <w:lang w:val="en-US" w:eastAsia="en-GB"/>
              </w:rPr>
            </w:pPr>
            <w:r w:rsidRPr="008F42D8">
              <w:rPr>
                <w:rFonts w:ascii="Calibri" w:eastAsia="Times New Roman" w:hAnsi="Calibri" w:cs="Times New Roman"/>
                <w:color w:val="000000"/>
                <w:sz w:val="16"/>
                <w:szCs w:val="16"/>
                <w:lang w:val="en-US" w:eastAsia="en-GB"/>
              </w:rPr>
              <w:t> </w:t>
            </w:r>
            <w:r w:rsidR="008F42D8">
              <w:rPr>
                <w:rFonts w:ascii="Calibri" w:eastAsia="Times New Roman" w:hAnsi="Calibri" w:cs="Times New Roman"/>
                <w:color w:val="000000"/>
                <w:sz w:val="16"/>
                <w:szCs w:val="16"/>
                <w:lang w:val="en-US" w:eastAsia="en-GB"/>
              </w:rPr>
              <w:t>Mihaela Vacariu Sirotta</w:t>
            </w:r>
          </w:p>
        </w:tc>
        <w:tc>
          <w:tcPr>
            <w:tcW w:w="1276" w:type="dxa"/>
            <w:gridSpan w:val="2"/>
            <w:tcBorders>
              <w:top w:val="single" w:sz="8" w:space="0" w:color="auto"/>
              <w:left w:val="nil"/>
              <w:bottom w:val="double" w:sz="6" w:space="0" w:color="auto"/>
              <w:right w:val="double" w:sz="6" w:space="0" w:color="auto"/>
            </w:tcBorders>
            <w:shd w:val="clear" w:color="auto" w:fill="auto"/>
            <w:noWrap/>
            <w:vAlign w:val="bottom"/>
            <w:hideMark/>
          </w:tcPr>
          <w:p w14:paraId="0E25ECB2" w14:textId="77777777" w:rsidR="00B57D80" w:rsidRPr="008F42D8" w:rsidRDefault="008F42D8" w:rsidP="00EC7C21">
            <w:pPr>
              <w:spacing w:after="0" w:line="240" w:lineRule="auto"/>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mihaela.sirotta@umfiasi.ro</w:t>
            </w:r>
          </w:p>
          <w:p w14:paraId="0E25ECB3" w14:textId="77777777" w:rsidR="00740014" w:rsidRPr="008F42D8" w:rsidRDefault="00740014" w:rsidP="00EC7C21">
            <w:pPr>
              <w:spacing w:after="0" w:line="240" w:lineRule="auto"/>
              <w:rPr>
                <w:rFonts w:ascii="Calibri" w:eastAsia="Times New Roman" w:hAnsi="Calibri" w:cs="Times New Roman"/>
                <w:color w:val="000000"/>
                <w:sz w:val="16"/>
                <w:szCs w:val="16"/>
                <w:lang w:val="en-US" w:eastAsia="en-GB"/>
              </w:rPr>
            </w:pPr>
          </w:p>
        </w:tc>
      </w:tr>
      <w:tr w:rsidR="00F47590" w:rsidRPr="00A66729" w14:paraId="0E25ECBE" w14:textId="77777777" w:rsidTr="00EC7C21">
        <w:trPr>
          <w:gridAfter w:val="1"/>
          <w:wAfter w:w="132" w:type="dxa"/>
          <w:trHeight w:val="213"/>
        </w:trPr>
        <w:tc>
          <w:tcPr>
            <w:tcW w:w="991" w:type="dxa"/>
            <w:tcBorders>
              <w:top w:val="double" w:sz="6" w:space="0" w:color="auto"/>
              <w:left w:val="double" w:sz="6" w:space="0" w:color="auto"/>
              <w:right w:val="double" w:sz="6" w:space="0" w:color="auto"/>
            </w:tcBorders>
            <w:shd w:val="clear" w:color="auto" w:fill="auto"/>
            <w:vAlign w:val="bottom"/>
            <w:hideMark/>
          </w:tcPr>
          <w:p w14:paraId="0E25ECB5" w14:textId="77777777"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Receiving Institution</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E25ECB6"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14:paraId="0E25ECB7"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Faculty</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14:paraId="0E25ECB8"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Erasmus code (if applicable)</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14:paraId="0E25ECB9"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Department</w:t>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14:paraId="0E25ECBA"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Address</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0E25ECBB"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Country, </w:t>
            </w:r>
            <w:r w:rsidR="00EB489E">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 xml:space="preserve">Country code </w:t>
            </w:r>
          </w:p>
        </w:tc>
        <w:tc>
          <w:tcPr>
            <w:tcW w:w="1560" w:type="dxa"/>
            <w:gridSpan w:val="2"/>
            <w:tcBorders>
              <w:top w:val="double" w:sz="6" w:space="0" w:color="auto"/>
              <w:left w:val="nil"/>
              <w:bottom w:val="single" w:sz="8" w:space="0" w:color="auto"/>
              <w:right w:val="single" w:sz="8" w:space="0" w:color="auto"/>
            </w:tcBorders>
            <w:shd w:val="clear" w:color="auto" w:fill="auto"/>
            <w:vAlign w:val="bottom"/>
            <w:hideMark/>
          </w:tcPr>
          <w:p w14:paraId="0E25ECBC"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Contact person name</w:t>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14:paraId="0E25ECBD" w14:textId="77777777"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 xml:space="preserve">Contact </w:t>
            </w:r>
            <w:proofErr w:type="spellStart"/>
            <w:r w:rsidRPr="00A66729">
              <w:rPr>
                <w:rFonts w:ascii="Calibri" w:eastAsia="Times New Roman" w:hAnsi="Calibri" w:cs="Times New Roman"/>
                <w:b/>
                <w:bCs/>
                <w:color w:val="000000"/>
                <w:sz w:val="16"/>
                <w:szCs w:val="16"/>
                <w:lang w:val="fr-BE" w:eastAsia="en-GB"/>
              </w:rPr>
              <w:t>person</w:t>
            </w:r>
            <w:proofErr w:type="spellEnd"/>
            <w:r w:rsidRPr="00A66729">
              <w:rPr>
                <w:rFonts w:ascii="Calibri" w:eastAsia="Times New Roman" w:hAnsi="Calibri" w:cs="Times New Roman"/>
                <w:b/>
                <w:bCs/>
                <w:color w:val="000000"/>
                <w:sz w:val="16"/>
                <w:szCs w:val="16"/>
                <w:lang w:val="fr-BE" w:eastAsia="en-GB"/>
              </w:rPr>
              <w:br/>
              <w:t>e-mail / phone</w:t>
            </w:r>
          </w:p>
        </w:tc>
      </w:tr>
      <w:tr w:rsidR="00F47590" w:rsidRPr="00A66729" w14:paraId="0E25ECC9" w14:textId="77777777" w:rsidTr="00EC7C21">
        <w:trPr>
          <w:gridAfter w:val="1"/>
          <w:wAfter w:w="132" w:type="dxa"/>
          <w:trHeight w:val="315"/>
        </w:trPr>
        <w:tc>
          <w:tcPr>
            <w:tcW w:w="991" w:type="dxa"/>
            <w:tcBorders>
              <w:top w:val="nil"/>
              <w:left w:val="double" w:sz="6" w:space="0" w:color="auto"/>
              <w:bottom w:val="double" w:sz="6" w:space="0" w:color="auto"/>
              <w:right w:val="double" w:sz="6" w:space="0" w:color="auto"/>
            </w:tcBorders>
            <w:shd w:val="clear" w:color="auto" w:fill="auto"/>
            <w:vAlign w:val="bottom"/>
            <w:hideMark/>
          </w:tcPr>
          <w:p w14:paraId="0E25ECBF" w14:textId="77777777" w:rsidR="00B57D80" w:rsidRPr="00A66729" w:rsidRDefault="00B57D80" w:rsidP="00B57D80">
            <w:pPr>
              <w:spacing w:after="0" w:line="240" w:lineRule="auto"/>
              <w:rPr>
                <w:rFonts w:ascii="Calibri" w:eastAsia="Times New Roman" w:hAnsi="Calibri" w:cs="Times New Roman"/>
                <w:color w:val="000000"/>
                <w:lang w:val="fr-BE" w:eastAsia="en-GB"/>
              </w:rPr>
            </w:pPr>
            <w:r w:rsidRPr="00A66729">
              <w:rPr>
                <w:rFonts w:ascii="Calibri" w:eastAsia="Times New Roman" w:hAnsi="Calibri" w:cs="Times New Roman"/>
                <w:color w:val="000000"/>
                <w:lang w:val="fr-BE"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0E25ECC0"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418" w:type="dxa"/>
            <w:tcBorders>
              <w:top w:val="single" w:sz="8" w:space="0" w:color="auto"/>
              <w:left w:val="nil"/>
              <w:bottom w:val="double" w:sz="6" w:space="0" w:color="auto"/>
              <w:right w:val="single" w:sz="8" w:space="0" w:color="auto"/>
            </w:tcBorders>
            <w:shd w:val="clear" w:color="auto" w:fill="auto"/>
            <w:noWrap/>
            <w:vAlign w:val="bottom"/>
            <w:hideMark/>
          </w:tcPr>
          <w:p w14:paraId="0E25ECC1"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41" w:type="dxa"/>
            <w:gridSpan w:val="2"/>
            <w:tcBorders>
              <w:top w:val="single" w:sz="8" w:space="0" w:color="auto"/>
              <w:left w:val="nil"/>
              <w:bottom w:val="double" w:sz="6" w:space="0" w:color="auto"/>
              <w:right w:val="single" w:sz="8" w:space="0" w:color="auto"/>
            </w:tcBorders>
            <w:shd w:val="clear" w:color="auto" w:fill="auto"/>
            <w:noWrap/>
            <w:vAlign w:val="bottom"/>
            <w:hideMark/>
          </w:tcPr>
          <w:p w14:paraId="0E25ECC2"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027" w:type="dxa"/>
            <w:gridSpan w:val="2"/>
            <w:tcBorders>
              <w:top w:val="single" w:sz="8" w:space="0" w:color="auto"/>
              <w:left w:val="nil"/>
              <w:bottom w:val="double" w:sz="6" w:space="0" w:color="auto"/>
              <w:right w:val="single" w:sz="8" w:space="0" w:color="auto"/>
            </w:tcBorders>
            <w:shd w:val="clear" w:color="auto" w:fill="auto"/>
            <w:noWrap/>
            <w:vAlign w:val="bottom"/>
            <w:hideMark/>
          </w:tcPr>
          <w:p w14:paraId="0E25ECC3"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hideMark/>
          </w:tcPr>
          <w:p w14:paraId="0E25ECC4" w14:textId="77777777" w:rsidR="00EC7C21" w:rsidRPr="00A66729" w:rsidRDefault="00B57D80" w:rsidP="00EC7C21">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p w14:paraId="0E25ECC5" w14:textId="77777777" w:rsidR="00B57D80" w:rsidRPr="00A66729" w:rsidRDefault="00B57D80" w:rsidP="00667D36">
            <w:pPr>
              <w:spacing w:after="0" w:line="240" w:lineRule="auto"/>
              <w:rPr>
                <w:rFonts w:ascii="Calibri" w:eastAsia="Times New Roman" w:hAnsi="Calibri" w:cs="Times New Roman"/>
                <w:color w:val="000000"/>
                <w:sz w:val="16"/>
                <w:szCs w:val="16"/>
                <w:lang w:val="fr-BE"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14:paraId="0E25ECC6"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560" w:type="dxa"/>
            <w:gridSpan w:val="2"/>
            <w:tcBorders>
              <w:top w:val="single" w:sz="8" w:space="0" w:color="auto"/>
              <w:left w:val="nil"/>
              <w:bottom w:val="double" w:sz="6" w:space="0" w:color="auto"/>
              <w:right w:val="single" w:sz="8" w:space="0" w:color="auto"/>
            </w:tcBorders>
            <w:shd w:val="clear" w:color="auto" w:fill="auto"/>
            <w:noWrap/>
            <w:vAlign w:val="bottom"/>
            <w:hideMark/>
          </w:tcPr>
          <w:p w14:paraId="0E25ECC7"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76" w:type="dxa"/>
            <w:gridSpan w:val="2"/>
            <w:tcBorders>
              <w:top w:val="single" w:sz="8" w:space="0" w:color="auto"/>
              <w:left w:val="nil"/>
              <w:bottom w:val="double" w:sz="6" w:space="0" w:color="auto"/>
              <w:right w:val="double" w:sz="6" w:space="0" w:color="auto"/>
            </w:tcBorders>
            <w:shd w:val="clear" w:color="auto" w:fill="auto"/>
            <w:noWrap/>
            <w:vAlign w:val="bottom"/>
            <w:hideMark/>
          </w:tcPr>
          <w:p w14:paraId="0E25ECC8"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r>
      <w:tr w:rsidR="00F47590" w:rsidRPr="00A66729" w14:paraId="0E25ECD4" w14:textId="77777777" w:rsidTr="00EC7C21">
        <w:trPr>
          <w:gridAfter w:val="1"/>
          <w:wAfter w:w="132" w:type="dxa"/>
          <w:trHeight w:val="135"/>
        </w:trPr>
        <w:tc>
          <w:tcPr>
            <w:tcW w:w="991" w:type="dxa"/>
            <w:tcBorders>
              <w:top w:val="double" w:sz="6" w:space="0" w:color="auto"/>
              <w:left w:val="nil"/>
              <w:bottom w:val="nil"/>
              <w:right w:val="nil"/>
            </w:tcBorders>
            <w:shd w:val="clear" w:color="auto" w:fill="auto"/>
            <w:noWrap/>
            <w:vAlign w:val="bottom"/>
            <w:hideMark/>
          </w:tcPr>
          <w:p w14:paraId="0E25ECCA" w14:textId="77777777" w:rsidR="00B57D80" w:rsidRPr="00A66729" w:rsidRDefault="00B57D80" w:rsidP="00B57D80">
            <w:pPr>
              <w:spacing w:after="0" w:line="240" w:lineRule="auto"/>
              <w:rPr>
                <w:rFonts w:ascii="Calibri" w:eastAsia="Times New Roman" w:hAnsi="Calibri" w:cs="Times New Roman"/>
                <w:b/>
                <w:bCs/>
                <w:color w:val="000000"/>
                <w:sz w:val="16"/>
                <w:szCs w:val="16"/>
                <w:u w:val="single"/>
                <w:lang w:val="fr-BE" w:eastAsia="en-GB"/>
              </w:rPr>
            </w:pPr>
          </w:p>
        </w:tc>
        <w:tc>
          <w:tcPr>
            <w:tcW w:w="1134" w:type="dxa"/>
            <w:tcBorders>
              <w:top w:val="nil"/>
              <w:left w:val="nil"/>
              <w:bottom w:val="nil"/>
              <w:right w:val="nil"/>
            </w:tcBorders>
            <w:shd w:val="clear" w:color="auto" w:fill="auto"/>
            <w:noWrap/>
            <w:vAlign w:val="bottom"/>
            <w:hideMark/>
          </w:tcPr>
          <w:p w14:paraId="0E25ECCB"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p w14:paraId="0E25ECCC" w14:textId="77777777" w:rsidR="00B63727" w:rsidRPr="00A66729" w:rsidRDefault="00B63727" w:rsidP="00B57D80">
            <w:pPr>
              <w:spacing w:after="0" w:line="240" w:lineRule="auto"/>
              <w:rPr>
                <w:rFonts w:ascii="Calibri" w:eastAsia="Times New Roman" w:hAnsi="Calibri" w:cs="Times New Roman"/>
                <w:color w:val="000000"/>
                <w:sz w:val="16"/>
                <w:szCs w:val="16"/>
                <w:lang w:val="fr-BE" w:eastAsia="en-GB"/>
              </w:rPr>
            </w:pPr>
          </w:p>
        </w:tc>
        <w:tc>
          <w:tcPr>
            <w:tcW w:w="1418" w:type="dxa"/>
            <w:tcBorders>
              <w:top w:val="nil"/>
              <w:left w:val="nil"/>
              <w:bottom w:val="nil"/>
              <w:right w:val="nil"/>
            </w:tcBorders>
            <w:shd w:val="clear" w:color="auto" w:fill="auto"/>
            <w:noWrap/>
            <w:vAlign w:val="bottom"/>
            <w:hideMark/>
          </w:tcPr>
          <w:p w14:paraId="0E25ECCD"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241" w:type="dxa"/>
            <w:gridSpan w:val="2"/>
            <w:tcBorders>
              <w:top w:val="nil"/>
              <w:left w:val="nil"/>
              <w:bottom w:val="nil"/>
              <w:right w:val="nil"/>
            </w:tcBorders>
            <w:shd w:val="clear" w:color="auto" w:fill="auto"/>
            <w:noWrap/>
            <w:vAlign w:val="bottom"/>
            <w:hideMark/>
          </w:tcPr>
          <w:p w14:paraId="0E25ECCE" w14:textId="77777777" w:rsidR="00B57D80" w:rsidRPr="00A66729" w:rsidRDefault="00B57D80" w:rsidP="00927EC4">
            <w:pPr>
              <w:spacing w:after="0" w:line="240" w:lineRule="auto"/>
              <w:rPr>
                <w:rFonts w:ascii="Calibri" w:eastAsia="Times New Roman" w:hAnsi="Calibri" w:cs="Times New Roman"/>
                <w:color w:val="000000"/>
                <w:sz w:val="16"/>
                <w:szCs w:val="16"/>
                <w:lang w:val="fr-BE" w:eastAsia="en-GB"/>
              </w:rPr>
            </w:pPr>
          </w:p>
        </w:tc>
        <w:tc>
          <w:tcPr>
            <w:tcW w:w="1027" w:type="dxa"/>
            <w:gridSpan w:val="2"/>
            <w:tcBorders>
              <w:top w:val="nil"/>
              <w:left w:val="nil"/>
              <w:bottom w:val="nil"/>
              <w:right w:val="nil"/>
            </w:tcBorders>
            <w:shd w:val="clear" w:color="auto" w:fill="auto"/>
            <w:noWrap/>
            <w:vAlign w:val="bottom"/>
            <w:hideMark/>
          </w:tcPr>
          <w:p w14:paraId="0E25ECCF"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992" w:type="dxa"/>
            <w:gridSpan w:val="2"/>
            <w:tcBorders>
              <w:top w:val="nil"/>
              <w:left w:val="nil"/>
              <w:bottom w:val="nil"/>
              <w:right w:val="nil"/>
            </w:tcBorders>
            <w:shd w:val="clear" w:color="auto" w:fill="auto"/>
            <w:noWrap/>
            <w:vAlign w:val="bottom"/>
            <w:hideMark/>
          </w:tcPr>
          <w:p w14:paraId="0E25ECD0"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417" w:type="dxa"/>
            <w:gridSpan w:val="3"/>
            <w:tcBorders>
              <w:top w:val="nil"/>
              <w:left w:val="nil"/>
              <w:bottom w:val="nil"/>
              <w:right w:val="nil"/>
            </w:tcBorders>
            <w:shd w:val="clear" w:color="auto" w:fill="auto"/>
            <w:noWrap/>
            <w:vAlign w:val="bottom"/>
            <w:hideMark/>
          </w:tcPr>
          <w:p w14:paraId="0E25ECD1"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560" w:type="dxa"/>
            <w:gridSpan w:val="2"/>
            <w:tcBorders>
              <w:top w:val="nil"/>
              <w:left w:val="nil"/>
              <w:bottom w:val="nil"/>
              <w:right w:val="nil"/>
            </w:tcBorders>
            <w:shd w:val="clear" w:color="auto" w:fill="auto"/>
            <w:noWrap/>
            <w:vAlign w:val="bottom"/>
            <w:hideMark/>
          </w:tcPr>
          <w:p w14:paraId="0E25ECD2" w14:textId="77777777"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276" w:type="dxa"/>
            <w:gridSpan w:val="2"/>
            <w:tcBorders>
              <w:top w:val="nil"/>
              <w:left w:val="nil"/>
              <w:bottom w:val="nil"/>
              <w:right w:val="nil"/>
            </w:tcBorders>
            <w:shd w:val="clear" w:color="auto" w:fill="auto"/>
            <w:noWrap/>
            <w:vAlign w:val="bottom"/>
            <w:hideMark/>
          </w:tcPr>
          <w:p w14:paraId="0E25ECD3" w14:textId="77777777" w:rsidR="00B57D80" w:rsidRPr="00A66729" w:rsidRDefault="00B57D80" w:rsidP="00B57D80">
            <w:pPr>
              <w:spacing w:after="0" w:line="240" w:lineRule="auto"/>
              <w:rPr>
                <w:rFonts w:ascii="Calibri" w:eastAsia="Times New Roman" w:hAnsi="Calibri" w:cs="Times New Roman"/>
                <w:color w:val="000000"/>
                <w:lang w:val="fr-BE" w:eastAsia="en-GB"/>
              </w:rPr>
            </w:pPr>
          </w:p>
        </w:tc>
      </w:tr>
      <w:tr w:rsidR="00B57D80" w:rsidRPr="00A66729" w14:paraId="0E25ECD8" w14:textId="77777777" w:rsidTr="00EC7C21">
        <w:trPr>
          <w:gridAfter w:val="1"/>
          <w:wAfter w:w="132" w:type="dxa"/>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0E25ECD5" w14:textId="77777777"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 </w:t>
            </w:r>
          </w:p>
        </w:tc>
        <w:tc>
          <w:tcPr>
            <w:tcW w:w="10065" w:type="dxa"/>
            <w:gridSpan w:val="15"/>
            <w:tcBorders>
              <w:top w:val="double" w:sz="6" w:space="0" w:color="auto"/>
              <w:left w:val="nil"/>
              <w:bottom w:val="nil"/>
              <w:right w:val="double" w:sz="6" w:space="0" w:color="000000"/>
            </w:tcBorders>
            <w:shd w:val="clear" w:color="auto" w:fill="auto"/>
            <w:noWrap/>
            <w:vAlign w:val="bottom"/>
            <w:hideMark/>
          </w:tcPr>
          <w:p w14:paraId="0E25ECD6" w14:textId="77777777" w:rsidR="00B57D80" w:rsidRPr="006D0130"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335274">
              <w:rPr>
                <w:rFonts w:ascii="Calibri" w:eastAsia="Times New Roman" w:hAnsi="Calibri" w:cs="Times New Roman"/>
                <w:b/>
                <w:bCs/>
                <w:i/>
                <w:iCs/>
                <w:color w:val="000000"/>
                <w:sz w:val="16"/>
                <w:szCs w:val="16"/>
                <w:lang w:val="en-GB" w:eastAsia="en-GB"/>
              </w:rPr>
              <w:t xml:space="preserve">Study Programme at </w:t>
            </w:r>
            <w:r w:rsidR="00EA6E5C" w:rsidRPr="00335274">
              <w:rPr>
                <w:rFonts w:ascii="Calibri" w:eastAsia="Times New Roman" w:hAnsi="Calibri" w:cs="Times New Roman"/>
                <w:b/>
                <w:bCs/>
                <w:i/>
                <w:iCs/>
                <w:color w:val="000000"/>
                <w:sz w:val="16"/>
                <w:szCs w:val="16"/>
                <w:lang w:val="en-GB" w:eastAsia="en-GB"/>
              </w:rPr>
              <w:t>Receiving Institution</w:t>
            </w:r>
            <w:r w:rsidR="006D0130">
              <w:rPr>
                <w:rFonts w:ascii="Calibri" w:eastAsia="Times New Roman" w:hAnsi="Calibri" w:cs="Times New Roman"/>
                <w:b/>
                <w:bCs/>
                <w:i/>
                <w:iCs/>
                <w:color w:val="000000"/>
                <w:sz w:val="16"/>
                <w:szCs w:val="16"/>
                <w:lang w:val="en-GB" w:eastAsia="en-GB"/>
              </w:rPr>
              <w:br/>
            </w:r>
          </w:p>
          <w:p w14:paraId="0E25ECD7" w14:textId="77777777" w:rsidR="00A85D7E" w:rsidRPr="006D0130"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335274">
              <w:rPr>
                <w:rFonts w:ascii="Calibri" w:eastAsia="Times New Roman" w:hAnsi="Calibri" w:cs="Times New Roman"/>
                <w:b/>
                <w:bCs/>
                <w:iCs/>
                <w:color w:val="000000"/>
                <w:sz w:val="16"/>
                <w:szCs w:val="16"/>
                <w:lang w:val="en-GB" w:eastAsia="en-GB"/>
              </w:rPr>
              <w:t>Planned period of the mobilit</w:t>
            </w:r>
            <w:r w:rsidR="00CB4386">
              <w:rPr>
                <w:rFonts w:ascii="Calibri" w:eastAsia="Times New Roman" w:hAnsi="Calibri" w:cs="Times New Roman"/>
                <w:b/>
                <w:bCs/>
                <w:iCs/>
                <w:color w:val="000000"/>
                <w:sz w:val="16"/>
                <w:szCs w:val="16"/>
                <w:lang w:val="en-GB" w:eastAsia="en-GB"/>
              </w:rPr>
              <w:t>y: from [month/year] ……………. to</w:t>
            </w:r>
            <w:r w:rsidRPr="00335274">
              <w:rPr>
                <w:rFonts w:ascii="Calibri" w:eastAsia="Times New Roman" w:hAnsi="Calibri" w:cs="Times New Roman"/>
                <w:b/>
                <w:bCs/>
                <w:iCs/>
                <w:color w:val="000000"/>
                <w:sz w:val="16"/>
                <w:szCs w:val="16"/>
                <w:lang w:val="en-GB" w:eastAsia="en-GB"/>
              </w:rPr>
              <w:t xml:space="preserve"> [month/year] ……………</w:t>
            </w:r>
            <w:r w:rsidR="006D0130">
              <w:rPr>
                <w:rFonts w:ascii="Calibri" w:eastAsia="Times New Roman" w:hAnsi="Calibri" w:cs="Times New Roman"/>
                <w:b/>
                <w:bCs/>
                <w:iCs/>
                <w:color w:val="000000"/>
                <w:sz w:val="16"/>
                <w:szCs w:val="16"/>
                <w:lang w:val="en-GB" w:eastAsia="en-GB"/>
              </w:rPr>
              <w:br/>
            </w:r>
          </w:p>
        </w:tc>
      </w:tr>
      <w:tr w:rsidR="00F47590" w:rsidRPr="00A66729" w14:paraId="0E25ECDF" w14:textId="77777777" w:rsidTr="00EC7C21">
        <w:trPr>
          <w:gridAfter w:val="1"/>
          <w:wAfter w:w="132" w:type="dxa"/>
          <w:trHeight w:val="544"/>
        </w:trPr>
        <w:tc>
          <w:tcPr>
            <w:tcW w:w="991" w:type="dxa"/>
            <w:tcBorders>
              <w:top w:val="nil"/>
              <w:left w:val="double" w:sz="6" w:space="0" w:color="auto"/>
              <w:bottom w:val="nil"/>
              <w:right w:val="single" w:sz="8" w:space="0" w:color="auto"/>
            </w:tcBorders>
            <w:shd w:val="clear" w:color="auto" w:fill="auto"/>
            <w:vAlign w:val="center"/>
            <w:hideMark/>
          </w:tcPr>
          <w:p w14:paraId="0E25ECD9"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 A</w:t>
            </w:r>
          </w:p>
          <w:p w14:paraId="0E25ECDA" w14:textId="77777777" w:rsidR="008E4690" w:rsidRPr="00335274"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E25ECDB" w14:textId="77777777" w:rsidR="00B57D80" w:rsidRPr="00335274"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w:t>
            </w:r>
            <w:r w:rsidR="00BB0CD6" w:rsidRPr="00335274">
              <w:rPr>
                <w:rFonts w:ascii="Verdana" w:hAnsi="Verdana" w:cs="Calibri"/>
                <w:sz w:val="16"/>
                <w:szCs w:val="16"/>
                <w:vertAlign w:val="superscript"/>
                <w:lang w:val="en-GB"/>
              </w:rPr>
              <w:endnoteReference w:id="7"/>
            </w:r>
            <w:r w:rsidRPr="00335274">
              <w:rPr>
                <w:rFonts w:ascii="Calibri" w:eastAsia="Times New Roman" w:hAnsi="Calibri" w:cs="Times New Roman"/>
                <w:b/>
                <w:bCs/>
                <w:color w:val="000000"/>
                <w:sz w:val="16"/>
                <w:szCs w:val="16"/>
                <w:lang w:val="en-GB" w:eastAsia="en-GB"/>
              </w:rPr>
              <w:t xml:space="preserve"> code</w:t>
            </w:r>
            <w:r w:rsidR="00B109A0">
              <w:rPr>
                <w:rFonts w:ascii="Calibri" w:eastAsia="Times New Roman" w:hAnsi="Calibri" w:cs="Times New Roman"/>
                <w:b/>
                <w:bCs/>
                <w:color w:val="000000"/>
                <w:sz w:val="16"/>
                <w:szCs w:val="16"/>
                <w:lang w:val="en-GB" w:eastAsia="en-GB"/>
              </w:rPr>
              <w:br/>
            </w:r>
            <w:r w:rsidRPr="00B109A0">
              <w:rPr>
                <w:rFonts w:ascii="Calibri" w:eastAsia="Times New Roman" w:hAnsi="Calibri" w:cs="Times New Roman"/>
                <w:bCs/>
                <w:color w:val="000000"/>
                <w:sz w:val="16"/>
                <w:szCs w:val="16"/>
                <w:lang w:val="en-GB" w:eastAsia="en-GB"/>
              </w:rPr>
              <w:t>(if any)</w:t>
            </w:r>
          </w:p>
        </w:tc>
        <w:tc>
          <w:tcPr>
            <w:tcW w:w="4791" w:type="dxa"/>
            <w:gridSpan w:val="8"/>
            <w:tcBorders>
              <w:top w:val="single" w:sz="8" w:space="0" w:color="auto"/>
              <w:left w:val="nil"/>
              <w:bottom w:val="single" w:sz="8" w:space="0" w:color="auto"/>
              <w:right w:val="single" w:sz="8" w:space="0" w:color="auto"/>
            </w:tcBorders>
            <w:shd w:val="clear" w:color="auto" w:fill="auto"/>
            <w:vAlign w:val="center"/>
            <w:hideMark/>
          </w:tcPr>
          <w:p w14:paraId="0E25ECDC" w14:textId="77777777"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053256">
              <w:rPr>
                <w:rFonts w:ascii="Calibri" w:eastAsia="Times New Roman" w:hAnsi="Calibri" w:cs="Times New Roman"/>
                <w:b/>
                <w:bCs/>
                <w:color w:val="000000"/>
                <w:sz w:val="16"/>
                <w:szCs w:val="16"/>
                <w:lang w:val="en-GB" w:eastAsia="en-GB"/>
              </w:rPr>
              <w:br/>
            </w:r>
            <w:r w:rsidRPr="00053256">
              <w:rPr>
                <w:rFonts w:ascii="Calibri" w:eastAsia="Times New Roman" w:hAnsi="Calibri" w:cs="Times New Roman"/>
                <w:bCs/>
                <w:color w:val="000000"/>
                <w:sz w:val="16"/>
                <w:szCs w:val="16"/>
                <w:lang w:val="en-GB" w:eastAsia="en-GB"/>
              </w:rPr>
              <w:t>(as indicated in the course catalogue</w:t>
            </w:r>
            <w:r w:rsidR="00BB0CD6" w:rsidRPr="00053256">
              <w:rPr>
                <w:rStyle w:val="EndnoteReference"/>
                <w:rFonts w:ascii="Verdana" w:hAnsi="Verdana" w:cs="Calibri"/>
                <w:sz w:val="16"/>
                <w:szCs w:val="16"/>
                <w:lang w:val="en-GB"/>
              </w:rPr>
              <w:endnoteReference w:id="8"/>
            </w:r>
            <w:r w:rsidRPr="00053256">
              <w:rPr>
                <w:rFonts w:ascii="Calibri" w:eastAsia="Times New Roman" w:hAnsi="Calibri" w:cs="Times New Roman"/>
                <w:bCs/>
                <w:color w:val="000000"/>
                <w:sz w:val="16"/>
                <w:szCs w:val="16"/>
                <w:lang w:val="en-GB" w:eastAsia="en-GB"/>
              </w:rPr>
              <w:t>)</w:t>
            </w:r>
            <w:r w:rsidRPr="00335274">
              <w:rPr>
                <w:rFonts w:ascii="Calibri" w:eastAsia="Times New Roman" w:hAnsi="Calibri" w:cs="Times New Roman"/>
                <w:b/>
                <w:bCs/>
                <w:color w:val="000000"/>
                <w:sz w:val="16"/>
                <w:szCs w:val="16"/>
                <w:lang w:val="en-GB" w:eastAsia="en-GB"/>
              </w:rPr>
              <w:t xml:space="preserve"> at the receiving institution</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14:paraId="0E25ECDD" w14:textId="77777777"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w:t>
            </w:r>
            <w:r w:rsidR="00A73762">
              <w:rPr>
                <w:rFonts w:ascii="Calibri" w:eastAsia="Times New Roman" w:hAnsi="Calibri" w:cs="Times New Roman"/>
                <w:b/>
                <w:bCs/>
                <w:color w:val="000000"/>
                <w:sz w:val="16"/>
                <w:szCs w:val="16"/>
                <w:lang w:val="en-GB" w:eastAsia="en-GB"/>
              </w:rPr>
              <w:t xml:space="preserve">ter </w:t>
            </w:r>
            <w:r w:rsidR="00031FD9">
              <w:rPr>
                <w:rFonts w:ascii="Calibri" w:eastAsia="Times New Roman" w:hAnsi="Calibri" w:cs="Times New Roman"/>
                <w:b/>
                <w:bCs/>
                <w:color w:val="000000"/>
                <w:sz w:val="16"/>
                <w:szCs w:val="16"/>
                <w:lang w:val="en-GB" w:eastAsia="en-GB"/>
              </w:rPr>
              <w:br/>
            </w:r>
            <w:r w:rsidR="00A73762" w:rsidRPr="00B7763C">
              <w:rPr>
                <w:rFonts w:ascii="Calibri" w:eastAsia="Times New Roman" w:hAnsi="Calibri" w:cs="Times New Roman"/>
                <w:bCs/>
                <w:color w:val="000000"/>
                <w:sz w:val="16"/>
                <w:szCs w:val="16"/>
                <w:lang w:val="en-GB" w:eastAsia="en-GB"/>
              </w:rPr>
              <w:t>[e.g. autumn / spring/ term</w:t>
            </w:r>
            <w:r w:rsidR="00667D36" w:rsidRPr="00B7763C">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14:paraId="0E25ECDE" w14:textId="77777777"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w:t>
            </w:r>
            <w:r w:rsidR="00F470F7" w:rsidRPr="00335274">
              <w:rPr>
                <w:rFonts w:ascii="Calibri" w:eastAsia="Times New Roman" w:hAnsi="Calibri" w:cs="Times New Roman"/>
                <w:b/>
                <w:bCs/>
                <w:color w:val="000000"/>
                <w:sz w:val="16"/>
                <w:szCs w:val="16"/>
                <w:lang w:val="en-GB" w:eastAsia="en-GB"/>
              </w:rPr>
              <w:t xml:space="preserve">credits </w:t>
            </w:r>
            <w:r w:rsidRPr="00335274">
              <w:rPr>
                <w:rFonts w:ascii="Calibri" w:eastAsia="Times New Roman" w:hAnsi="Calibri" w:cs="Times New Roman"/>
                <w:b/>
                <w:bCs/>
                <w:color w:val="000000"/>
                <w:sz w:val="16"/>
                <w:szCs w:val="16"/>
                <w:lang w:val="en-GB" w:eastAsia="en-GB"/>
              </w:rPr>
              <w:t>(or equivalent)</w:t>
            </w:r>
            <w:r w:rsidR="00BB0CD6" w:rsidRPr="00335274">
              <w:rPr>
                <w:rStyle w:val="EndnoteReference"/>
                <w:rFonts w:ascii="Verdana" w:hAnsi="Verdana" w:cs="Calibri"/>
                <w:sz w:val="16"/>
                <w:szCs w:val="16"/>
                <w:lang w:val="en-GB"/>
              </w:rPr>
              <w:endnoteReference w:id="9"/>
            </w:r>
            <w:r w:rsidRPr="00335274">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47590" w:rsidRPr="00A66729" w14:paraId="0E25ECE5" w14:textId="77777777" w:rsidTr="00EC7C21">
        <w:trPr>
          <w:gridAfter w:val="1"/>
          <w:wAfter w:w="132" w:type="dxa"/>
          <w:trHeight w:val="230"/>
        </w:trPr>
        <w:tc>
          <w:tcPr>
            <w:tcW w:w="991" w:type="dxa"/>
            <w:tcBorders>
              <w:top w:val="nil"/>
              <w:left w:val="double" w:sz="6" w:space="0" w:color="auto"/>
              <w:bottom w:val="nil"/>
              <w:right w:val="nil"/>
            </w:tcBorders>
            <w:shd w:val="clear" w:color="auto" w:fill="auto"/>
            <w:noWrap/>
            <w:vAlign w:val="bottom"/>
            <w:hideMark/>
          </w:tcPr>
          <w:p w14:paraId="0E25ECE0"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0E25ECE1" w14:textId="77777777"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1" w:type="dxa"/>
            <w:gridSpan w:val="8"/>
            <w:tcBorders>
              <w:top w:val="nil"/>
              <w:left w:val="nil"/>
              <w:bottom w:val="nil"/>
              <w:right w:val="single" w:sz="8" w:space="0" w:color="auto"/>
            </w:tcBorders>
            <w:shd w:val="clear" w:color="auto" w:fill="auto"/>
            <w:vAlign w:val="center"/>
            <w:hideMark/>
          </w:tcPr>
          <w:p w14:paraId="0E25ECE2"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14:paraId="0E25ECE3"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E25ECE4"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14:paraId="0E25ECEB" w14:textId="77777777" w:rsidTr="00EC7C21">
        <w:trPr>
          <w:gridAfter w:val="1"/>
          <w:wAfter w:w="132" w:type="dxa"/>
          <w:trHeight w:val="119"/>
        </w:trPr>
        <w:tc>
          <w:tcPr>
            <w:tcW w:w="991" w:type="dxa"/>
            <w:tcBorders>
              <w:top w:val="nil"/>
              <w:left w:val="double" w:sz="6" w:space="0" w:color="auto"/>
              <w:bottom w:val="nil"/>
              <w:right w:val="nil"/>
            </w:tcBorders>
            <w:shd w:val="clear" w:color="auto" w:fill="auto"/>
            <w:noWrap/>
            <w:vAlign w:val="bottom"/>
            <w:hideMark/>
          </w:tcPr>
          <w:p w14:paraId="0E25ECE6"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25ECE7" w14:textId="77777777"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1" w:type="dxa"/>
            <w:gridSpan w:val="8"/>
            <w:tcBorders>
              <w:top w:val="single" w:sz="8" w:space="0" w:color="auto"/>
              <w:left w:val="nil"/>
              <w:bottom w:val="single" w:sz="8" w:space="0" w:color="auto"/>
              <w:right w:val="single" w:sz="8" w:space="0" w:color="auto"/>
            </w:tcBorders>
            <w:shd w:val="clear" w:color="auto" w:fill="auto"/>
            <w:vAlign w:val="center"/>
            <w:hideMark/>
          </w:tcPr>
          <w:p w14:paraId="0E25ECE8"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14:paraId="0E25ECE9"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E25ECEA"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14:paraId="0E25ECF1" w14:textId="77777777"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hideMark/>
          </w:tcPr>
          <w:p w14:paraId="0E25ECEC"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E25ECED" w14:textId="77777777"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1" w:type="dxa"/>
            <w:gridSpan w:val="8"/>
            <w:tcBorders>
              <w:top w:val="nil"/>
              <w:left w:val="nil"/>
              <w:bottom w:val="single" w:sz="8" w:space="0" w:color="auto"/>
              <w:right w:val="single" w:sz="8" w:space="0" w:color="auto"/>
            </w:tcBorders>
            <w:shd w:val="clear" w:color="auto" w:fill="auto"/>
            <w:vAlign w:val="center"/>
            <w:hideMark/>
          </w:tcPr>
          <w:p w14:paraId="0E25ECEE" w14:textId="77777777"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14:paraId="0E25ECEF"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E25ECF0"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820D60" w:rsidRPr="00A66729" w14:paraId="0E25ECF7" w14:textId="77777777"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14:paraId="0E25ECF2" w14:textId="77777777"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E25ECF3" w14:textId="77777777"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14:paraId="0E25ECF4" w14:textId="77777777"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14:paraId="0E25ECF5" w14:textId="77777777"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E25ECF6" w14:textId="77777777"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66729" w14:paraId="0E25ECFD" w14:textId="77777777"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14:paraId="0E25ECF8" w14:textId="77777777"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E25ECF9" w14:textId="77777777"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14:paraId="0E25ECFA" w14:textId="77777777"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14:paraId="0E25ECFB" w14:textId="77777777"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E25ECFC" w14:textId="77777777"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14:paraId="0E25ED03" w14:textId="77777777"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14:paraId="0E25ECFE" w14:textId="77777777"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E25ECFF" w14:textId="77777777"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14:paraId="0E25ED00" w14:textId="77777777"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14:paraId="0E25ED01" w14:textId="77777777"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E25ED02" w14:textId="77777777"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14:paraId="0E25ED09" w14:textId="77777777"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14:paraId="0E25ED04" w14:textId="77777777"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E25ED05" w14:textId="77777777"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14:paraId="0E25ED06" w14:textId="77777777"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14:paraId="0E25ED07" w14:textId="77777777"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E25ED08" w14:textId="77777777"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335274" w14:paraId="0E25ED0F" w14:textId="77777777" w:rsidTr="00EC7C21">
        <w:trPr>
          <w:gridAfter w:val="1"/>
          <w:wAfter w:w="132" w:type="dxa"/>
          <w:trHeight w:val="125"/>
        </w:trPr>
        <w:tc>
          <w:tcPr>
            <w:tcW w:w="991" w:type="dxa"/>
            <w:tcBorders>
              <w:top w:val="nil"/>
              <w:left w:val="double" w:sz="6" w:space="0" w:color="auto"/>
              <w:bottom w:val="double" w:sz="6" w:space="0" w:color="auto"/>
              <w:right w:val="nil"/>
            </w:tcBorders>
            <w:shd w:val="clear" w:color="auto" w:fill="auto"/>
            <w:noWrap/>
            <w:vAlign w:val="bottom"/>
            <w:hideMark/>
          </w:tcPr>
          <w:p w14:paraId="0E25ED0A"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E25ED0B" w14:textId="77777777"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1" w:type="dxa"/>
            <w:gridSpan w:val="8"/>
            <w:tcBorders>
              <w:top w:val="nil"/>
              <w:left w:val="nil"/>
              <w:bottom w:val="double" w:sz="6" w:space="0" w:color="auto"/>
              <w:right w:val="single" w:sz="8" w:space="0" w:color="auto"/>
            </w:tcBorders>
            <w:shd w:val="clear" w:color="auto" w:fill="auto"/>
            <w:vAlign w:val="center"/>
            <w:hideMark/>
          </w:tcPr>
          <w:p w14:paraId="0E25ED0C" w14:textId="77777777"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double" w:sz="6" w:space="0" w:color="auto"/>
              <w:right w:val="single" w:sz="8" w:space="0" w:color="000000"/>
            </w:tcBorders>
            <w:shd w:val="clear" w:color="auto" w:fill="auto"/>
            <w:vAlign w:val="center"/>
            <w:hideMark/>
          </w:tcPr>
          <w:p w14:paraId="0E25ED0D"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0E25ED0E"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r>
      <w:tr w:rsidR="00B57D80" w:rsidRPr="00A66729" w14:paraId="0E25ED11" w14:textId="77777777"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0E25ED10" w14:textId="77777777" w:rsidR="00B57D80" w:rsidRPr="00335274" w:rsidRDefault="00B57D80"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Web link to the course catalogue at the receiving institution describing the learning outcomes: [</w:t>
            </w:r>
            <w:r w:rsidRPr="00335274">
              <w:rPr>
                <w:rFonts w:ascii="Calibri" w:eastAsia="Times New Roman" w:hAnsi="Calibri" w:cs="Times New Roman"/>
                <w:i/>
                <w:iCs/>
                <w:color w:val="000000"/>
                <w:sz w:val="16"/>
                <w:szCs w:val="16"/>
                <w:lang w:val="en-GB" w:eastAsia="en-GB"/>
              </w:rPr>
              <w:t>web link to the relevant information</w:t>
            </w:r>
            <w:r w:rsidRPr="00335274">
              <w:rPr>
                <w:rFonts w:ascii="Calibri" w:eastAsia="Times New Roman" w:hAnsi="Calibri" w:cs="Times New Roman"/>
                <w:color w:val="000000"/>
                <w:sz w:val="16"/>
                <w:szCs w:val="16"/>
                <w:lang w:val="en-GB" w:eastAsia="en-GB"/>
              </w:rPr>
              <w:t>]</w:t>
            </w:r>
          </w:p>
        </w:tc>
      </w:tr>
      <w:tr w:rsidR="00F47590" w:rsidRPr="00A66729" w14:paraId="0E25ED1C" w14:textId="77777777" w:rsidTr="00EC7C21">
        <w:trPr>
          <w:trHeight w:val="75"/>
        </w:trPr>
        <w:tc>
          <w:tcPr>
            <w:tcW w:w="991" w:type="dxa"/>
            <w:tcBorders>
              <w:top w:val="nil"/>
              <w:left w:val="nil"/>
              <w:bottom w:val="nil"/>
              <w:right w:val="nil"/>
            </w:tcBorders>
            <w:shd w:val="clear" w:color="auto" w:fill="auto"/>
            <w:noWrap/>
            <w:vAlign w:val="bottom"/>
            <w:hideMark/>
          </w:tcPr>
          <w:p w14:paraId="0E25ED12" w14:textId="77777777" w:rsidR="002919FB" w:rsidRPr="00335274" w:rsidRDefault="002919FB"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0E25ED13"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844" w:type="dxa"/>
            <w:gridSpan w:val="2"/>
            <w:tcBorders>
              <w:top w:val="nil"/>
              <w:left w:val="nil"/>
              <w:bottom w:val="nil"/>
              <w:right w:val="nil"/>
            </w:tcBorders>
            <w:shd w:val="clear" w:color="auto" w:fill="auto"/>
            <w:noWrap/>
            <w:vAlign w:val="bottom"/>
            <w:hideMark/>
          </w:tcPr>
          <w:p w14:paraId="0E25ED14" w14:textId="77777777" w:rsidR="002919FB" w:rsidRPr="00335274" w:rsidRDefault="002919FB" w:rsidP="002919FB">
            <w:pPr>
              <w:spacing w:after="0" w:line="240" w:lineRule="auto"/>
              <w:rPr>
                <w:rFonts w:ascii="Calibri" w:eastAsia="Times New Roman" w:hAnsi="Calibri" w:cs="Times New Roman"/>
                <w:color w:val="000000"/>
                <w:sz w:val="16"/>
                <w:szCs w:val="16"/>
                <w:lang w:val="en-GB" w:eastAsia="en-GB"/>
              </w:rPr>
            </w:pPr>
          </w:p>
          <w:p w14:paraId="0E25ED15" w14:textId="77777777" w:rsidR="002919FB" w:rsidRPr="00335274" w:rsidRDefault="002919FB"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E25ED16"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E25ED17" w14:textId="77777777" w:rsidR="0053276D" w:rsidRPr="00335274"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3"/>
            <w:tcBorders>
              <w:top w:val="nil"/>
              <w:left w:val="nil"/>
              <w:bottom w:val="nil"/>
              <w:right w:val="nil"/>
            </w:tcBorders>
            <w:shd w:val="clear" w:color="auto" w:fill="auto"/>
            <w:noWrap/>
            <w:vAlign w:val="bottom"/>
            <w:hideMark/>
          </w:tcPr>
          <w:p w14:paraId="0E25ED18"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0E25ED19"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0E25ED1A"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nil"/>
              <w:left w:val="nil"/>
              <w:bottom w:val="nil"/>
              <w:right w:val="nil"/>
            </w:tcBorders>
            <w:shd w:val="clear" w:color="auto" w:fill="auto"/>
            <w:noWrap/>
            <w:vAlign w:val="bottom"/>
            <w:hideMark/>
          </w:tcPr>
          <w:p w14:paraId="0E25ED1B" w14:textId="77777777" w:rsidR="00B57D80" w:rsidRPr="00335274" w:rsidRDefault="00B57D80" w:rsidP="00B57D80">
            <w:pPr>
              <w:spacing w:after="0" w:line="240" w:lineRule="auto"/>
              <w:rPr>
                <w:rFonts w:ascii="Calibri" w:eastAsia="Times New Roman" w:hAnsi="Calibri" w:cs="Times New Roman"/>
                <w:color w:val="000000"/>
                <w:lang w:val="en-GB" w:eastAsia="en-GB"/>
              </w:rPr>
            </w:pPr>
          </w:p>
        </w:tc>
      </w:tr>
      <w:tr w:rsidR="00FB49EE" w:rsidRPr="00A66729" w14:paraId="0E25ED1E" w14:textId="77777777"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0E25ED1D" w14:textId="77777777"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The level of la</w:t>
            </w:r>
            <w:r w:rsidR="00B72EEF">
              <w:rPr>
                <w:rFonts w:ascii="Calibri" w:eastAsia="Times New Roman" w:hAnsi="Calibri" w:cs="Times New Roman"/>
                <w:color w:val="000000"/>
                <w:sz w:val="16"/>
                <w:szCs w:val="16"/>
                <w:lang w:val="en-GB" w:eastAsia="en-GB"/>
              </w:rPr>
              <w:t>nguage competence  in ________</w:t>
            </w:r>
            <w:r w:rsidRPr="00335274">
              <w:rPr>
                <w:rFonts w:ascii="Calibri" w:eastAsia="Times New Roman" w:hAnsi="Calibri" w:cs="Times New Roman"/>
                <w:color w:val="000000"/>
                <w:sz w:val="16"/>
                <w:szCs w:val="16"/>
                <w:lang w:val="en-GB" w:eastAsia="en-GB"/>
              </w:rPr>
              <w:t xml:space="preserve"> [</w:t>
            </w:r>
            <w:r w:rsidRPr="00660A78">
              <w:rPr>
                <w:rFonts w:ascii="Calibri" w:eastAsia="Times New Roman" w:hAnsi="Calibri" w:cs="Times New Roman"/>
                <w:i/>
                <w:color w:val="000000"/>
                <w:sz w:val="16"/>
                <w:szCs w:val="16"/>
                <w:lang w:val="en-GB" w:eastAsia="en-GB"/>
              </w:rPr>
              <w:t>the main language of instruction</w:t>
            </w:r>
            <w:r w:rsidRPr="00335274">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335274">
              <w:rPr>
                <w:rFonts w:ascii="Calibri" w:eastAsia="Times New Roman" w:hAnsi="Calibri" w:cs="Times New Roman"/>
                <w:i/>
                <w:iCs/>
                <w:color w:val="000000"/>
                <w:sz w:val="16"/>
                <w:szCs w:val="16"/>
                <w:lang w:val="en-GB" w:eastAsia="en-GB"/>
              </w:rPr>
              <w:t>A1 □     A2 □     B1 □     B2 □     C1 □     C2 □     Native speaker □</w:t>
            </w:r>
          </w:p>
        </w:tc>
      </w:tr>
    </w:tbl>
    <w:p w14:paraId="0E25ED1F" w14:textId="77777777"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p>
    <w:p w14:paraId="0E25ED20" w14:textId="77777777"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9"/>
        <w:gridCol w:w="1007"/>
        <w:gridCol w:w="128"/>
        <w:gridCol w:w="1672"/>
        <w:gridCol w:w="172"/>
        <w:gridCol w:w="992"/>
        <w:gridCol w:w="156"/>
        <w:gridCol w:w="836"/>
        <w:gridCol w:w="604"/>
        <w:gridCol w:w="247"/>
        <w:gridCol w:w="113"/>
        <w:gridCol w:w="1200"/>
        <w:gridCol w:w="104"/>
        <w:gridCol w:w="136"/>
        <w:gridCol w:w="1080"/>
        <w:gridCol w:w="344"/>
        <w:gridCol w:w="1276"/>
      </w:tblGrid>
      <w:tr w:rsidR="00B57D80" w:rsidRPr="00335274" w14:paraId="0E25ED24" w14:textId="77777777" w:rsidTr="00683CBB">
        <w:trPr>
          <w:trHeight w:val="104"/>
        </w:trPr>
        <w:tc>
          <w:tcPr>
            <w:tcW w:w="989" w:type="dxa"/>
            <w:tcBorders>
              <w:top w:val="double" w:sz="6" w:space="0" w:color="auto"/>
              <w:left w:val="double" w:sz="6" w:space="0" w:color="auto"/>
              <w:bottom w:val="nil"/>
              <w:right w:val="nil"/>
            </w:tcBorders>
            <w:shd w:val="clear" w:color="auto" w:fill="auto"/>
            <w:noWrap/>
            <w:vAlign w:val="bottom"/>
            <w:hideMark/>
          </w:tcPr>
          <w:p w14:paraId="0E25ED21"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7" w:type="dxa"/>
            <w:gridSpan w:val="16"/>
            <w:tcBorders>
              <w:top w:val="double" w:sz="6" w:space="0" w:color="auto"/>
              <w:left w:val="nil"/>
              <w:bottom w:val="nil"/>
              <w:right w:val="double" w:sz="6" w:space="0" w:color="000000"/>
            </w:tcBorders>
            <w:shd w:val="clear" w:color="auto" w:fill="auto"/>
            <w:noWrap/>
            <w:vAlign w:val="bottom"/>
            <w:hideMark/>
          </w:tcPr>
          <w:p w14:paraId="0E25ED22" w14:textId="77777777" w:rsidR="00B57D80" w:rsidRDefault="00EA6E5C" w:rsidP="00B57D80">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at Sending Institution</w:t>
            </w:r>
          </w:p>
          <w:p w14:paraId="0E25ED23" w14:textId="77777777" w:rsidR="00606383" w:rsidRPr="00606383" w:rsidRDefault="00606383"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66729" w14:paraId="0E25ED2C" w14:textId="77777777" w:rsidTr="00031FD9">
        <w:trPr>
          <w:trHeight w:val="529"/>
        </w:trPr>
        <w:tc>
          <w:tcPr>
            <w:tcW w:w="989" w:type="dxa"/>
            <w:tcBorders>
              <w:top w:val="nil"/>
              <w:left w:val="double" w:sz="6" w:space="0" w:color="auto"/>
              <w:bottom w:val="nil"/>
              <w:right w:val="nil"/>
            </w:tcBorders>
            <w:shd w:val="clear" w:color="auto" w:fill="auto"/>
            <w:vAlign w:val="center"/>
            <w:hideMark/>
          </w:tcPr>
          <w:p w14:paraId="0E25ED25" w14:textId="77777777" w:rsidR="00B57D80" w:rsidRPr="00335274" w:rsidRDefault="004F6083"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0E25ED26" w14:textId="77777777" w:rsidR="008E4690" w:rsidRPr="00335274"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E25ED27" w14:textId="77777777" w:rsidR="00B109A0"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p>
          <w:p w14:paraId="0E25ED28" w14:textId="77777777"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B109A0">
              <w:rPr>
                <w:rFonts w:ascii="Calibri" w:eastAsia="Times New Roman" w:hAnsi="Calibri" w:cs="Times New Roman"/>
                <w:bCs/>
                <w:color w:val="000000"/>
                <w:sz w:val="16"/>
                <w:szCs w:val="16"/>
                <w:lang w:val="en-GB" w:eastAsia="en-GB"/>
              </w:rPr>
              <w:t>(if any)</w:t>
            </w:r>
          </w:p>
        </w:tc>
        <w:tc>
          <w:tcPr>
            <w:tcW w:w="4792" w:type="dxa"/>
            <w:gridSpan w:val="8"/>
            <w:tcBorders>
              <w:top w:val="single" w:sz="8" w:space="0" w:color="auto"/>
              <w:left w:val="nil"/>
              <w:bottom w:val="single" w:sz="8" w:space="0" w:color="auto"/>
              <w:right w:val="single" w:sz="8" w:space="0" w:color="auto"/>
            </w:tcBorders>
            <w:shd w:val="clear" w:color="auto" w:fill="auto"/>
            <w:vAlign w:val="center"/>
            <w:hideMark/>
          </w:tcPr>
          <w:p w14:paraId="0E25ED29" w14:textId="77777777"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053256">
              <w:rPr>
                <w:rFonts w:ascii="Calibri" w:eastAsia="Times New Roman" w:hAnsi="Calibri" w:cs="Times New Roman"/>
                <w:b/>
                <w:bCs/>
                <w:color w:val="000000"/>
                <w:sz w:val="16"/>
                <w:szCs w:val="16"/>
                <w:lang w:val="en-GB" w:eastAsia="en-GB"/>
              </w:rPr>
              <w:br/>
            </w:r>
            <w:r w:rsidRPr="00053256">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14:paraId="0E25ED2A" w14:textId="77777777" w:rsidR="00B57D80" w:rsidRPr="00335274" w:rsidRDefault="00B57D80" w:rsidP="00031FD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Semester </w:t>
            </w:r>
            <w:r w:rsidR="00031FD9">
              <w:rPr>
                <w:rFonts w:ascii="Calibri" w:eastAsia="Times New Roman" w:hAnsi="Calibri" w:cs="Times New Roman"/>
                <w:b/>
                <w:bCs/>
                <w:color w:val="000000"/>
                <w:sz w:val="16"/>
                <w:szCs w:val="16"/>
                <w:lang w:val="en-GB" w:eastAsia="en-GB"/>
              </w:rPr>
              <w:br/>
            </w:r>
            <w:r w:rsidRPr="00B7763C">
              <w:rPr>
                <w:rFonts w:ascii="Calibri" w:eastAsia="Times New Roman" w:hAnsi="Calibri" w:cs="Times New Roman"/>
                <w:bCs/>
                <w:color w:val="000000"/>
                <w:sz w:val="16"/>
                <w:szCs w:val="16"/>
                <w:lang w:val="en-GB" w:eastAsia="en-GB"/>
              </w:rPr>
              <w:t>[e.g. autumn / spri</w:t>
            </w:r>
            <w:r w:rsidR="00A73762" w:rsidRPr="00B7763C">
              <w:rPr>
                <w:rFonts w:ascii="Calibri" w:eastAsia="Times New Roman" w:hAnsi="Calibri" w:cs="Times New Roman"/>
                <w:bCs/>
                <w:color w:val="000000"/>
                <w:sz w:val="16"/>
                <w:szCs w:val="16"/>
                <w:lang w:val="en-GB" w:eastAsia="en-GB"/>
              </w:rPr>
              <w:t>ng / term</w:t>
            </w:r>
            <w:r w:rsidR="00031FD9" w:rsidRPr="00B7763C">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14:paraId="0E25ED2B" w14:textId="77777777"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w:t>
            </w:r>
            <w:r w:rsidR="00F470F7" w:rsidRPr="00335274">
              <w:rPr>
                <w:rFonts w:ascii="Calibri" w:eastAsia="Times New Roman" w:hAnsi="Calibri" w:cs="Times New Roman"/>
                <w:b/>
                <w:bCs/>
                <w:color w:val="000000"/>
                <w:sz w:val="16"/>
                <w:szCs w:val="16"/>
                <w:lang w:val="en-GB" w:eastAsia="en-GB"/>
              </w:rPr>
              <w:t xml:space="preserve">credits </w:t>
            </w:r>
            <w:r w:rsidRPr="00335274">
              <w:rPr>
                <w:rFonts w:ascii="Calibri" w:eastAsia="Times New Roman" w:hAnsi="Calibri" w:cs="Times New Roman"/>
                <w:b/>
                <w:bCs/>
                <w:color w:val="000000"/>
                <w:sz w:val="16"/>
                <w:szCs w:val="16"/>
                <w:lang w:val="en-GB" w:eastAsia="en-GB"/>
              </w:rPr>
              <w:t>(or equivalent</w:t>
            </w:r>
            <w:r w:rsidR="008309F5" w:rsidRPr="00335274">
              <w:rPr>
                <w:rFonts w:ascii="Calibri" w:eastAsia="Times New Roman" w:hAnsi="Calibri" w:cs="Times New Roman"/>
                <w:b/>
                <w:bCs/>
                <w:color w:val="000000"/>
                <w:sz w:val="16"/>
                <w:szCs w:val="16"/>
                <w:lang w:val="en-GB" w:eastAsia="en-GB"/>
              </w:rPr>
              <w:t>) for the group of educational components in the student's degree that would normally be completed at the sending institution and which will be replaced by the study abroad</w:t>
            </w:r>
          </w:p>
        </w:tc>
      </w:tr>
      <w:tr w:rsidR="00F47590" w:rsidRPr="00A66729" w14:paraId="0E25ED32" w14:textId="77777777" w:rsidTr="00031FD9">
        <w:trPr>
          <w:trHeight w:val="89"/>
        </w:trPr>
        <w:tc>
          <w:tcPr>
            <w:tcW w:w="989" w:type="dxa"/>
            <w:tcBorders>
              <w:top w:val="nil"/>
              <w:left w:val="double" w:sz="6" w:space="0" w:color="auto"/>
              <w:bottom w:val="nil"/>
              <w:right w:val="nil"/>
            </w:tcBorders>
            <w:shd w:val="clear" w:color="auto" w:fill="auto"/>
            <w:noWrap/>
            <w:vAlign w:val="bottom"/>
            <w:hideMark/>
          </w:tcPr>
          <w:p w14:paraId="0E25ED2D"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nil"/>
              <w:right w:val="single" w:sz="8" w:space="0" w:color="auto"/>
            </w:tcBorders>
            <w:shd w:val="clear" w:color="auto" w:fill="auto"/>
            <w:vAlign w:val="center"/>
            <w:hideMark/>
          </w:tcPr>
          <w:p w14:paraId="0E25ED2E" w14:textId="77777777"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2" w:type="dxa"/>
            <w:gridSpan w:val="8"/>
            <w:tcBorders>
              <w:top w:val="nil"/>
              <w:left w:val="nil"/>
              <w:bottom w:val="nil"/>
              <w:right w:val="single" w:sz="8" w:space="0" w:color="auto"/>
            </w:tcBorders>
            <w:shd w:val="clear" w:color="auto" w:fill="auto"/>
            <w:vAlign w:val="center"/>
            <w:hideMark/>
          </w:tcPr>
          <w:p w14:paraId="0E25ED2F"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14:paraId="0E25ED30"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E25ED31"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14:paraId="0E25ED38" w14:textId="77777777" w:rsidTr="00031FD9">
        <w:trPr>
          <w:trHeight w:val="163"/>
        </w:trPr>
        <w:tc>
          <w:tcPr>
            <w:tcW w:w="989" w:type="dxa"/>
            <w:tcBorders>
              <w:top w:val="nil"/>
              <w:left w:val="double" w:sz="6" w:space="0" w:color="auto"/>
              <w:bottom w:val="nil"/>
              <w:right w:val="nil"/>
            </w:tcBorders>
            <w:shd w:val="clear" w:color="auto" w:fill="auto"/>
            <w:noWrap/>
            <w:vAlign w:val="bottom"/>
            <w:hideMark/>
          </w:tcPr>
          <w:p w14:paraId="0E25ED33"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E25ED34" w14:textId="77777777"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2" w:type="dxa"/>
            <w:gridSpan w:val="8"/>
            <w:tcBorders>
              <w:top w:val="single" w:sz="8" w:space="0" w:color="auto"/>
              <w:left w:val="nil"/>
              <w:bottom w:val="single" w:sz="8" w:space="0" w:color="auto"/>
              <w:right w:val="single" w:sz="8" w:space="0" w:color="auto"/>
            </w:tcBorders>
            <w:shd w:val="clear" w:color="auto" w:fill="auto"/>
            <w:vAlign w:val="center"/>
            <w:hideMark/>
          </w:tcPr>
          <w:p w14:paraId="0E25ED35"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14:paraId="0E25ED36"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E25ED37"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14:paraId="0E25ED3E" w14:textId="77777777" w:rsidTr="00031FD9">
        <w:trPr>
          <w:trHeight w:val="96"/>
        </w:trPr>
        <w:tc>
          <w:tcPr>
            <w:tcW w:w="989" w:type="dxa"/>
            <w:tcBorders>
              <w:top w:val="nil"/>
              <w:left w:val="double" w:sz="6" w:space="0" w:color="auto"/>
              <w:bottom w:val="nil"/>
              <w:right w:val="nil"/>
            </w:tcBorders>
            <w:shd w:val="clear" w:color="auto" w:fill="auto"/>
            <w:noWrap/>
            <w:vAlign w:val="bottom"/>
            <w:hideMark/>
          </w:tcPr>
          <w:p w14:paraId="0E25ED39"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14:paraId="0E25ED3A" w14:textId="77777777"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2" w:type="dxa"/>
            <w:gridSpan w:val="8"/>
            <w:tcBorders>
              <w:top w:val="nil"/>
              <w:left w:val="nil"/>
              <w:bottom w:val="single" w:sz="8" w:space="0" w:color="auto"/>
              <w:right w:val="single" w:sz="8" w:space="0" w:color="auto"/>
            </w:tcBorders>
            <w:shd w:val="clear" w:color="auto" w:fill="auto"/>
            <w:vAlign w:val="center"/>
            <w:hideMark/>
          </w:tcPr>
          <w:p w14:paraId="0E25ED3B" w14:textId="77777777"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14:paraId="0E25ED3C"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E25ED3D"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820D60" w:rsidRPr="00A66729" w14:paraId="0E25ED44" w14:textId="77777777" w:rsidTr="00031FD9">
        <w:trPr>
          <w:trHeight w:val="96"/>
        </w:trPr>
        <w:tc>
          <w:tcPr>
            <w:tcW w:w="989" w:type="dxa"/>
            <w:tcBorders>
              <w:top w:val="nil"/>
              <w:left w:val="double" w:sz="6" w:space="0" w:color="auto"/>
              <w:bottom w:val="nil"/>
              <w:right w:val="nil"/>
            </w:tcBorders>
            <w:shd w:val="clear" w:color="auto" w:fill="auto"/>
            <w:noWrap/>
            <w:vAlign w:val="bottom"/>
          </w:tcPr>
          <w:p w14:paraId="0E25ED3F" w14:textId="77777777"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14:paraId="0E25ED40" w14:textId="77777777"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14:paraId="0E25ED41" w14:textId="77777777"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14:paraId="0E25ED42" w14:textId="77777777"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E25ED43" w14:textId="77777777"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66729" w14:paraId="0E25ED4A" w14:textId="77777777" w:rsidTr="00031FD9">
        <w:trPr>
          <w:trHeight w:val="96"/>
        </w:trPr>
        <w:tc>
          <w:tcPr>
            <w:tcW w:w="989" w:type="dxa"/>
            <w:tcBorders>
              <w:top w:val="nil"/>
              <w:left w:val="double" w:sz="6" w:space="0" w:color="auto"/>
              <w:bottom w:val="nil"/>
              <w:right w:val="nil"/>
            </w:tcBorders>
            <w:shd w:val="clear" w:color="auto" w:fill="auto"/>
            <w:noWrap/>
            <w:vAlign w:val="bottom"/>
          </w:tcPr>
          <w:p w14:paraId="0E25ED45" w14:textId="77777777"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14:paraId="0E25ED46" w14:textId="77777777"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14:paraId="0E25ED47" w14:textId="77777777"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14:paraId="0E25ED48" w14:textId="77777777"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E25ED49" w14:textId="77777777"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14:paraId="0E25ED50" w14:textId="77777777" w:rsidTr="00031FD9">
        <w:trPr>
          <w:trHeight w:val="96"/>
        </w:trPr>
        <w:tc>
          <w:tcPr>
            <w:tcW w:w="989" w:type="dxa"/>
            <w:tcBorders>
              <w:top w:val="nil"/>
              <w:left w:val="double" w:sz="6" w:space="0" w:color="auto"/>
              <w:bottom w:val="nil"/>
              <w:right w:val="nil"/>
            </w:tcBorders>
            <w:shd w:val="clear" w:color="auto" w:fill="auto"/>
            <w:noWrap/>
            <w:vAlign w:val="bottom"/>
          </w:tcPr>
          <w:p w14:paraId="0E25ED4B" w14:textId="77777777"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14:paraId="0E25ED4C" w14:textId="77777777"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14:paraId="0E25ED4D" w14:textId="77777777"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14:paraId="0E25ED4E" w14:textId="77777777"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E25ED4F" w14:textId="77777777"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14:paraId="0E25ED56" w14:textId="77777777" w:rsidTr="00031FD9">
        <w:trPr>
          <w:trHeight w:val="96"/>
        </w:trPr>
        <w:tc>
          <w:tcPr>
            <w:tcW w:w="989" w:type="dxa"/>
            <w:tcBorders>
              <w:top w:val="nil"/>
              <w:left w:val="double" w:sz="6" w:space="0" w:color="auto"/>
              <w:bottom w:val="nil"/>
              <w:right w:val="nil"/>
            </w:tcBorders>
            <w:shd w:val="clear" w:color="auto" w:fill="auto"/>
            <w:noWrap/>
            <w:vAlign w:val="bottom"/>
          </w:tcPr>
          <w:p w14:paraId="0E25ED51" w14:textId="77777777"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14:paraId="0E25ED52" w14:textId="77777777"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14:paraId="0E25ED53" w14:textId="77777777"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14:paraId="0E25ED54" w14:textId="77777777"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E25ED55" w14:textId="77777777"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335274" w14:paraId="0E25ED5C" w14:textId="77777777" w:rsidTr="00031FD9">
        <w:trPr>
          <w:trHeight w:val="155"/>
        </w:trPr>
        <w:tc>
          <w:tcPr>
            <w:tcW w:w="989" w:type="dxa"/>
            <w:tcBorders>
              <w:top w:val="nil"/>
              <w:left w:val="double" w:sz="6" w:space="0" w:color="auto"/>
              <w:bottom w:val="double" w:sz="6" w:space="0" w:color="auto"/>
              <w:right w:val="nil"/>
            </w:tcBorders>
            <w:shd w:val="clear" w:color="auto" w:fill="auto"/>
            <w:noWrap/>
            <w:vAlign w:val="bottom"/>
            <w:hideMark/>
          </w:tcPr>
          <w:p w14:paraId="0E25ED57"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double" w:sz="6" w:space="0" w:color="auto"/>
              <w:right w:val="single" w:sz="8" w:space="0" w:color="auto"/>
            </w:tcBorders>
            <w:shd w:val="clear" w:color="auto" w:fill="auto"/>
            <w:vAlign w:val="center"/>
            <w:hideMark/>
          </w:tcPr>
          <w:p w14:paraId="0E25ED58" w14:textId="77777777"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2" w:type="dxa"/>
            <w:gridSpan w:val="8"/>
            <w:tcBorders>
              <w:top w:val="nil"/>
              <w:left w:val="nil"/>
              <w:bottom w:val="double" w:sz="6" w:space="0" w:color="auto"/>
              <w:right w:val="single" w:sz="8" w:space="0" w:color="auto"/>
            </w:tcBorders>
            <w:shd w:val="clear" w:color="auto" w:fill="auto"/>
            <w:vAlign w:val="center"/>
            <w:hideMark/>
          </w:tcPr>
          <w:p w14:paraId="0E25ED59" w14:textId="77777777"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double" w:sz="6" w:space="0" w:color="auto"/>
              <w:right w:val="single" w:sz="8" w:space="0" w:color="000000"/>
            </w:tcBorders>
            <w:shd w:val="clear" w:color="auto" w:fill="auto"/>
            <w:vAlign w:val="center"/>
            <w:hideMark/>
          </w:tcPr>
          <w:p w14:paraId="0E25ED5A"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0E25ED5B"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r>
      <w:tr w:rsidR="0040686A" w:rsidRPr="00A66729" w14:paraId="0E25ED5E" w14:textId="77777777" w:rsidTr="00C40DF3">
        <w:trPr>
          <w:trHeight w:val="205"/>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tcPr>
          <w:p w14:paraId="0E25ED5D" w14:textId="77777777" w:rsidR="0040686A" w:rsidRPr="00335274" w:rsidRDefault="0040686A"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335274">
              <w:rPr>
                <w:rFonts w:ascii="Calibri" w:eastAsia="Times New Roman" w:hAnsi="Calibri" w:cs="Times New Roman"/>
                <w:i/>
                <w:iCs/>
                <w:color w:val="000000"/>
                <w:sz w:val="16"/>
                <w:szCs w:val="16"/>
                <w:lang w:val="en-GB" w:eastAsia="en-GB"/>
              </w:rPr>
              <w:t>[web link to the relevant information]</w:t>
            </w:r>
          </w:p>
        </w:tc>
      </w:tr>
      <w:tr w:rsidR="00F47590" w:rsidRPr="00A66729" w14:paraId="0E25ED69" w14:textId="77777777" w:rsidTr="00683CBB">
        <w:trPr>
          <w:trHeight w:val="83"/>
        </w:trPr>
        <w:tc>
          <w:tcPr>
            <w:tcW w:w="989" w:type="dxa"/>
            <w:tcBorders>
              <w:top w:val="nil"/>
              <w:left w:val="nil"/>
              <w:bottom w:val="nil"/>
              <w:right w:val="nil"/>
            </w:tcBorders>
            <w:shd w:val="clear" w:color="auto" w:fill="auto"/>
            <w:noWrap/>
            <w:vAlign w:val="bottom"/>
            <w:hideMark/>
          </w:tcPr>
          <w:p w14:paraId="0E25ED5F"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nil"/>
              <w:bottom w:val="nil"/>
              <w:right w:val="nil"/>
            </w:tcBorders>
            <w:shd w:val="clear" w:color="auto" w:fill="auto"/>
            <w:vAlign w:val="center"/>
            <w:hideMark/>
          </w:tcPr>
          <w:p w14:paraId="0E25ED60" w14:textId="77777777" w:rsidR="00B57D80" w:rsidRPr="00335274" w:rsidRDefault="00B57D80" w:rsidP="00B57D80">
            <w:pPr>
              <w:spacing w:after="0" w:line="240" w:lineRule="auto"/>
              <w:rPr>
                <w:rFonts w:ascii="Calibri" w:eastAsia="Times New Roman" w:hAnsi="Calibri" w:cs="Times New Roman"/>
                <w:color w:val="0000FF"/>
                <w:sz w:val="16"/>
                <w:szCs w:val="16"/>
                <w:u w:val="single"/>
                <w:lang w:val="en-GB" w:eastAsia="en-GB"/>
              </w:rPr>
            </w:pPr>
          </w:p>
          <w:p w14:paraId="0E25ED61" w14:textId="77777777" w:rsidR="00B63727" w:rsidRPr="00335274"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4" w:type="dxa"/>
            <w:gridSpan w:val="2"/>
            <w:tcBorders>
              <w:top w:val="nil"/>
              <w:left w:val="nil"/>
              <w:bottom w:val="nil"/>
              <w:right w:val="nil"/>
            </w:tcBorders>
            <w:shd w:val="clear" w:color="auto" w:fill="auto"/>
            <w:vAlign w:val="center"/>
            <w:hideMark/>
          </w:tcPr>
          <w:p w14:paraId="0E25ED62"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0E25ED63"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0E25ED64"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0E25ED65"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0E25ED66"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0" w:type="dxa"/>
            <w:gridSpan w:val="3"/>
            <w:tcBorders>
              <w:top w:val="nil"/>
              <w:left w:val="nil"/>
              <w:bottom w:val="nil"/>
              <w:right w:val="nil"/>
            </w:tcBorders>
            <w:shd w:val="clear" w:color="auto" w:fill="auto"/>
            <w:vAlign w:val="bottom"/>
            <w:hideMark/>
          </w:tcPr>
          <w:p w14:paraId="0E25ED67"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tcBorders>
              <w:top w:val="nil"/>
              <w:left w:val="nil"/>
              <w:bottom w:val="nil"/>
              <w:right w:val="nil"/>
            </w:tcBorders>
            <w:shd w:val="clear" w:color="auto" w:fill="auto"/>
            <w:noWrap/>
            <w:vAlign w:val="bottom"/>
            <w:hideMark/>
          </w:tcPr>
          <w:p w14:paraId="0E25ED68" w14:textId="77777777" w:rsidR="00B57D80" w:rsidRPr="00335274" w:rsidRDefault="00B57D80" w:rsidP="00B57D80">
            <w:pPr>
              <w:spacing w:after="0" w:line="240" w:lineRule="auto"/>
              <w:rPr>
                <w:rFonts w:ascii="Calibri" w:eastAsia="Times New Roman" w:hAnsi="Calibri" w:cs="Times New Roman"/>
                <w:color w:val="000000"/>
                <w:lang w:val="en-GB" w:eastAsia="en-GB"/>
              </w:rPr>
            </w:pPr>
          </w:p>
        </w:tc>
      </w:tr>
      <w:tr w:rsidR="00B57D80" w:rsidRPr="00A66729" w14:paraId="0E25ED6B" w14:textId="77777777" w:rsidTr="00C40DF3">
        <w:trPr>
          <w:trHeight w:val="132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0E25ED6A" w14:textId="77777777" w:rsidR="00B57D80" w:rsidRPr="00335274" w:rsidRDefault="00B57D80"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335274">
              <w:rPr>
                <w:rFonts w:ascii="Calibri" w:eastAsia="Times New Roman" w:hAnsi="Calibri" w:cs="Times New Roman"/>
                <w:color w:val="000000"/>
                <w:sz w:val="14"/>
                <w:szCs w:val="16"/>
                <w:lang w:val="en-GB" w:eastAsia="en-GB"/>
              </w:rPr>
              <w:t>A</w:t>
            </w:r>
            <w:proofErr w:type="gramEnd"/>
            <w:r w:rsidRPr="00335274">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w:t>
            </w:r>
            <w:r w:rsidR="00070724" w:rsidRPr="00335274">
              <w:rPr>
                <w:rFonts w:ascii="Calibri" w:eastAsia="Times New Roman" w:hAnsi="Calibri" w:cs="Times New Roman"/>
                <w:color w:val="000000"/>
                <w:sz w:val="14"/>
                <w:szCs w:val="16"/>
                <w:lang w:val="en-GB" w:eastAsia="en-GB"/>
              </w:rPr>
              <w:t>s degree as described in Table C</w:t>
            </w:r>
            <w:r w:rsidRPr="00335274">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receiving institution will communicate to the sending institution any problems or changes regarding the proposed mobility programme, responsible persons and/or study period.</w:t>
            </w:r>
          </w:p>
        </w:tc>
      </w:tr>
      <w:tr w:rsidR="00683CBB" w:rsidRPr="00335274" w14:paraId="0E25ED73" w14:textId="77777777" w:rsidTr="00AE5C2E">
        <w:trPr>
          <w:trHeight w:val="178"/>
        </w:trPr>
        <w:tc>
          <w:tcPr>
            <w:tcW w:w="199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E25ED6C"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Commitment</w:t>
            </w:r>
          </w:p>
        </w:tc>
        <w:tc>
          <w:tcPr>
            <w:tcW w:w="1800" w:type="dxa"/>
            <w:gridSpan w:val="2"/>
            <w:tcBorders>
              <w:top w:val="double" w:sz="6" w:space="0" w:color="auto"/>
              <w:left w:val="nil"/>
              <w:bottom w:val="single" w:sz="8" w:space="0" w:color="auto"/>
              <w:right w:val="single" w:sz="8" w:space="0" w:color="auto"/>
            </w:tcBorders>
            <w:shd w:val="clear" w:color="auto" w:fill="auto"/>
            <w:noWrap/>
            <w:vAlign w:val="center"/>
            <w:hideMark/>
          </w:tcPr>
          <w:p w14:paraId="0E25ED6D"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320" w:type="dxa"/>
            <w:gridSpan w:val="3"/>
            <w:tcBorders>
              <w:top w:val="double" w:sz="6" w:space="0" w:color="auto"/>
              <w:left w:val="nil"/>
              <w:bottom w:val="single" w:sz="8" w:space="0" w:color="auto"/>
              <w:right w:val="nil"/>
            </w:tcBorders>
            <w:shd w:val="clear" w:color="auto" w:fill="auto"/>
            <w:vAlign w:val="center"/>
            <w:hideMark/>
          </w:tcPr>
          <w:p w14:paraId="0E25ED6E" w14:textId="77777777" w:rsidR="00B57D80" w:rsidRPr="00335274" w:rsidRDefault="004D31F9" w:rsidP="00DB38B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440" w:type="dxa"/>
            <w:gridSpan w:val="2"/>
            <w:tcBorders>
              <w:top w:val="double" w:sz="6" w:space="0" w:color="auto"/>
              <w:left w:val="single" w:sz="8" w:space="0" w:color="auto"/>
              <w:bottom w:val="single" w:sz="8" w:space="0" w:color="auto"/>
              <w:right w:val="nil"/>
            </w:tcBorders>
            <w:shd w:val="clear" w:color="auto" w:fill="auto"/>
            <w:vAlign w:val="center"/>
            <w:hideMark/>
          </w:tcPr>
          <w:p w14:paraId="0E25ED6F"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800" w:type="dxa"/>
            <w:gridSpan w:val="5"/>
            <w:tcBorders>
              <w:top w:val="double" w:sz="6" w:space="0" w:color="auto"/>
              <w:left w:val="single" w:sz="8" w:space="0" w:color="auto"/>
              <w:bottom w:val="single" w:sz="8" w:space="0" w:color="auto"/>
              <w:right w:val="nil"/>
            </w:tcBorders>
            <w:shd w:val="clear" w:color="auto" w:fill="auto"/>
            <w:vAlign w:val="center"/>
            <w:hideMark/>
          </w:tcPr>
          <w:p w14:paraId="0E25ED70"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c>
          <w:tcPr>
            <w:tcW w:w="1080"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0E25ED71"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w:t>
            </w:r>
          </w:p>
        </w:tc>
        <w:tc>
          <w:tcPr>
            <w:tcW w:w="1620"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14:paraId="0E25ED72"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Signature</w:t>
            </w:r>
          </w:p>
        </w:tc>
      </w:tr>
      <w:tr w:rsidR="00683CBB" w:rsidRPr="00335274" w14:paraId="0E25ED7C" w14:textId="77777777" w:rsidTr="00AE5C2E">
        <w:trPr>
          <w:trHeight w:val="10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0E25ED74"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Student</w:t>
            </w:r>
          </w:p>
        </w:tc>
        <w:tc>
          <w:tcPr>
            <w:tcW w:w="1800" w:type="dxa"/>
            <w:gridSpan w:val="2"/>
            <w:tcBorders>
              <w:top w:val="single" w:sz="8" w:space="0" w:color="auto"/>
              <w:left w:val="nil"/>
              <w:bottom w:val="single" w:sz="8" w:space="0" w:color="auto"/>
              <w:right w:val="single" w:sz="8" w:space="0" w:color="auto"/>
            </w:tcBorders>
            <w:shd w:val="clear" w:color="auto" w:fill="auto"/>
            <w:noWrap/>
            <w:vAlign w:val="center"/>
            <w:hideMark/>
          </w:tcPr>
          <w:p w14:paraId="0E25ED75" w14:textId="77777777" w:rsidR="00B57D80" w:rsidRPr="00335274" w:rsidRDefault="00B57D80" w:rsidP="00AE5C2E">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single" w:sz="8" w:space="0" w:color="auto"/>
              <w:left w:val="nil"/>
              <w:bottom w:val="single" w:sz="8" w:space="0" w:color="auto"/>
              <w:right w:val="nil"/>
            </w:tcBorders>
            <w:shd w:val="clear" w:color="auto" w:fill="auto"/>
            <w:noWrap/>
            <w:vAlign w:val="center"/>
            <w:hideMark/>
          </w:tcPr>
          <w:p w14:paraId="0E25ED76" w14:textId="77777777" w:rsidR="00AE5C2E" w:rsidRPr="004D31F9" w:rsidRDefault="004D31F9" w:rsidP="00AE5C2E">
            <w:pPr>
              <w:spacing w:after="0" w:line="240" w:lineRule="auto"/>
              <w:jc w:val="center"/>
              <w:rPr>
                <w:rFonts w:ascii="Calibri" w:eastAsia="Times New Roman" w:hAnsi="Calibri" w:cs="Times New Roman"/>
                <w:i/>
                <w:color w:val="000000"/>
                <w:sz w:val="16"/>
                <w:szCs w:val="16"/>
                <w:lang w:val="en-GB" w:eastAsia="en-GB"/>
              </w:rPr>
            </w:pPr>
            <w:r w:rsidRPr="004D31F9">
              <w:rPr>
                <w:rFonts w:ascii="Calibri" w:eastAsia="Times New Roman" w:hAnsi="Calibri" w:cs="Times New Roman"/>
                <w:i/>
                <w:color w:val="000000"/>
                <w:sz w:val="16"/>
                <w:szCs w:val="16"/>
                <w:lang w:val="en-GB" w:eastAsia="en-GB"/>
              </w:rPr>
              <w:t>Student</w:t>
            </w:r>
          </w:p>
        </w:tc>
        <w:tc>
          <w:tcPr>
            <w:tcW w:w="1440" w:type="dxa"/>
            <w:gridSpan w:val="2"/>
            <w:tcBorders>
              <w:top w:val="single" w:sz="8" w:space="0" w:color="auto"/>
              <w:left w:val="single" w:sz="8" w:space="0" w:color="auto"/>
              <w:bottom w:val="single" w:sz="8" w:space="0" w:color="auto"/>
              <w:right w:val="nil"/>
            </w:tcBorders>
            <w:shd w:val="clear" w:color="auto" w:fill="auto"/>
            <w:noWrap/>
            <w:vAlign w:val="center"/>
          </w:tcPr>
          <w:p w14:paraId="0E25ED77" w14:textId="77777777" w:rsidR="00B57D80" w:rsidRDefault="00B57D80" w:rsidP="00DB38B9">
            <w:pPr>
              <w:spacing w:after="0" w:line="240" w:lineRule="auto"/>
              <w:jc w:val="center"/>
              <w:rPr>
                <w:rFonts w:ascii="Calibri" w:eastAsia="Times New Roman" w:hAnsi="Calibri" w:cs="Times New Roman"/>
                <w:color w:val="000000"/>
                <w:sz w:val="16"/>
                <w:szCs w:val="16"/>
                <w:lang w:val="en-GB" w:eastAsia="en-GB"/>
              </w:rPr>
            </w:pPr>
          </w:p>
          <w:p w14:paraId="0E25ED78" w14:textId="77777777" w:rsidR="00AE5C2E" w:rsidRPr="00335274" w:rsidRDefault="00AE5C2E"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5"/>
            <w:tcBorders>
              <w:top w:val="single" w:sz="8" w:space="0" w:color="auto"/>
              <w:left w:val="single" w:sz="8" w:space="0" w:color="auto"/>
              <w:bottom w:val="single" w:sz="8" w:space="0" w:color="auto"/>
              <w:right w:val="nil"/>
            </w:tcBorders>
            <w:shd w:val="clear" w:color="auto" w:fill="auto"/>
            <w:noWrap/>
            <w:vAlign w:val="center"/>
          </w:tcPr>
          <w:p w14:paraId="0E25ED79"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25ED7A"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single" w:sz="8" w:space="0" w:color="auto"/>
              <w:right w:val="double" w:sz="6" w:space="0" w:color="000000"/>
            </w:tcBorders>
            <w:shd w:val="clear" w:color="auto" w:fill="auto"/>
            <w:vAlign w:val="center"/>
          </w:tcPr>
          <w:p w14:paraId="0E25ED7B" w14:textId="77777777" w:rsidR="00AE5C2E" w:rsidRPr="00335274" w:rsidRDefault="00AE5C2E" w:rsidP="00DB38B9">
            <w:pPr>
              <w:spacing w:after="0" w:line="240" w:lineRule="auto"/>
              <w:jc w:val="center"/>
              <w:rPr>
                <w:rFonts w:ascii="Calibri" w:eastAsia="Times New Roman" w:hAnsi="Calibri" w:cs="Times New Roman"/>
                <w:b/>
                <w:bCs/>
                <w:color w:val="000000"/>
                <w:sz w:val="16"/>
                <w:szCs w:val="16"/>
                <w:lang w:val="en-GB" w:eastAsia="en-GB"/>
              </w:rPr>
            </w:pPr>
          </w:p>
        </w:tc>
      </w:tr>
      <w:tr w:rsidR="00683CBB" w:rsidRPr="00A66729" w14:paraId="0E25ED84" w14:textId="77777777" w:rsidTr="00AE5C2E">
        <w:trPr>
          <w:trHeight w:val="15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0E25ED7D" w14:textId="77777777" w:rsidR="00DB38B9" w:rsidRPr="00335274" w:rsidRDefault="00683CBB" w:rsidP="00DB38B9">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w:t>
            </w:r>
            <w:r w:rsidRPr="00683CBB">
              <w:rPr>
                <w:rFonts w:ascii="Calibri" w:eastAsia="Times New Roman" w:hAnsi="Calibri" w:cs="Times New Roman"/>
                <w:color w:val="000000"/>
                <w:sz w:val="16"/>
                <w:szCs w:val="16"/>
                <w:vertAlign w:val="superscript"/>
                <w:lang w:val="en-GB" w:eastAsia="en-GB"/>
              </w:rPr>
              <w:endnoteReference w:id="10"/>
            </w:r>
            <w:r w:rsidRPr="00683CBB">
              <w:rPr>
                <w:rFonts w:ascii="Calibri" w:eastAsia="Times New Roman" w:hAnsi="Calibri" w:cs="Times New Roman"/>
                <w:color w:val="000000"/>
                <w:sz w:val="16"/>
                <w:szCs w:val="16"/>
                <w:lang w:val="en-GB" w:eastAsia="en-GB"/>
              </w:rPr>
              <w:t xml:space="preserve"> at the</w:t>
            </w:r>
            <w:r>
              <w:rPr>
                <w:rFonts w:ascii="Calibri" w:eastAsia="Times New Roman" w:hAnsi="Calibri" w:cs="Times New Roman"/>
                <w:b/>
                <w:color w:val="000000"/>
                <w:sz w:val="16"/>
                <w:szCs w:val="16"/>
                <w:lang w:val="en-GB" w:eastAsia="en-GB"/>
              </w:rPr>
              <w:t xml:space="preserve"> </w:t>
            </w:r>
            <w:r w:rsidR="00E65A4C">
              <w:rPr>
                <w:rFonts w:ascii="Calibri" w:eastAsia="Times New Roman" w:hAnsi="Calibri" w:cs="Times New Roman"/>
                <w:color w:val="000000"/>
                <w:sz w:val="16"/>
                <w:szCs w:val="16"/>
                <w:lang w:val="en-GB" w:eastAsia="en-GB"/>
              </w:rPr>
              <w:t>Sending Institution</w:t>
            </w:r>
          </w:p>
        </w:tc>
        <w:tc>
          <w:tcPr>
            <w:tcW w:w="1800" w:type="dxa"/>
            <w:gridSpan w:val="2"/>
            <w:tcBorders>
              <w:top w:val="nil"/>
              <w:left w:val="nil"/>
              <w:bottom w:val="single" w:sz="8" w:space="0" w:color="auto"/>
              <w:right w:val="single" w:sz="8" w:space="0" w:color="auto"/>
            </w:tcBorders>
            <w:shd w:val="clear" w:color="auto" w:fill="auto"/>
            <w:noWrap/>
            <w:vAlign w:val="center"/>
            <w:hideMark/>
          </w:tcPr>
          <w:p w14:paraId="0E25ED7E"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nil"/>
              <w:left w:val="nil"/>
              <w:bottom w:val="single" w:sz="8" w:space="0" w:color="auto"/>
              <w:right w:val="nil"/>
            </w:tcBorders>
            <w:shd w:val="clear" w:color="auto" w:fill="auto"/>
            <w:noWrap/>
            <w:vAlign w:val="center"/>
          </w:tcPr>
          <w:p w14:paraId="0E25ED7F" w14:textId="77777777" w:rsidR="00B57D80" w:rsidRPr="00AE5C2E" w:rsidRDefault="00B57D80" w:rsidP="00DB38B9">
            <w:pPr>
              <w:spacing w:after="0" w:line="240" w:lineRule="auto"/>
              <w:jc w:val="center"/>
              <w:rPr>
                <w:rFonts w:ascii="Calibri" w:eastAsia="Times New Roman" w:hAnsi="Calibri" w:cs="Times New Roman"/>
                <w:i/>
                <w:color w:val="000000"/>
                <w:sz w:val="16"/>
                <w:szCs w:val="16"/>
                <w:lang w:val="en-GB" w:eastAsia="en-GB"/>
              </w:rPr>
            </w:pPr>
          </w:p>
        </w:tc>
        <w:tc>
          <w:tcPr>
            <w:tcW w:w="1440" w:type="dxa"/>
            <w:gridSpan w:val="2"/>
            <w:tcBorders>
              <w:top w:val="nil"/>
              <w:left w:val="single" w:sz="8" w:space="0" w:color="auto"/>
              <w:bottom w:val="single" w:sz="8" w:space="0" w:color="auto"/>
              <w:right w:val="nil"/>
            </w:tcBorders>
            <w:shd w:val="clear" w:color="auto" w:fill="auto"/>
            <w:noWrap/>
            <w:vAlign w:val="center"/>
            <w:hideMark/>
          </w:tcPr>
          <w:p w14:paraId="0E25ED80"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5"/>
            <w:tcBorders>
              <w:top w:val="nil"/>
              <w:left w:val="single" w:sz="8" w:space="0" w:color="auto"/>
              <w:bottom w:val="single" w:sz="8" w:space="0" w:color="auto"/>
              <w:right w:val="nil"/>
            </w:tcBorders>
            <w:shd w:val="clear" w:color="auto" w:fill="auto"/>
            <w:noWrap/>
            <w:vAlign w:val="center"/>
            <w:hideMark/>
          </w:tcPr>
          <w:p w14:paraId="0E25ED81"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0E25ED82"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single" w:sz="8" w:space="0" w:color="auto"/>
              <w:right w:val="double" w:sz="6" w:space="0" w:color="000000"/>
            </w:tcBorders>
            <w:shd w:val="clear" w:color="auto" w:fill="auto"/>
            <w:vAlign w:val="center"/>
            <w:hideMark/>
          </w:tcPr>
          <w:p w14:paraId="0E25ED83"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p>
        </w:tc>
      </w:tr>
      <w:tr w:rsidR="00683CBB" w:rsidRPr="00A66729" w14:paraId="0E25ED8C" w14:textId="77777777" w:rsidTr="00AE5C2E">
        <w:trPr>
          <w:trHeight w:val="202"/>
        </w:trPr>
        <w:tc>
          <w:tcPr>
            <w:tcW w:w="1996"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0E25ED85" w14:textId="77777777" w:rsidR="00DB38B9" w:rsidRPr="00335274" w:rsidRDefault="00683CBB" w:rsidP="00DB38B9">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b/>
                <w:color w:val="000000"/>
                <w:sz w:val="16"/>
                <w:szCs w:val="16"/>
                <w:lang w:val="en-GB" w:eastAsia="en-GB"/>
              </w:rPr>
              <w:t xml:space="preserve"> </w:t>
            </w:r>
            <w:r w:rsidR="00B57D80" w:rsidRPr="00335274">
              <w:rPr>
                <w:rFonts w:ascii="Calibri" w:eastAsia="Times New Roman" w:hAnsi="Calibri" w:cs="Times New Roman"/>
                <w:color w:val="000000"/>
                <w:sz w:val="16"/>
                <w:szCs w:val="16"/>
                <w:lang w:val="en-GB" w:eastAsia="en-GB"/>
              </w:rPr>
              <w:t xml:space="preserve">Receiving </w:t>
            </w:r>
            <w:r w:rsidR="00E65A4C">
              <w:rPr>
                <w:rFonts w:ascii="Calibri" w:eastAsia="Times New Roman" w:hAnsi="Calibri" w:cs="Times New Roman"/>
                <w:color w:val="000000"/>
                <w:sz w:val="16"/>
                <w:szCs w:val="16"/>
                <w:lang w:val="en-GB" w:eastAsia="en-GB"/>
              </w:rPr>
              <w:t>Institution</w:t>
            </w:r>
          </w:p>
        </w:tc>
        <w:tc>
          <w:tcPr>
            <w:tcW w:w="1800" w:type="dxa"/>
            <w:gridSpan w:val="2"/>
            <w:tcBorders>
              <w:top w:val="nil"/>
              <w:left w:val="nil"/>
              <w:bottom w:val="double" w:sz="6" w:space="0" w:color="auto"/>
              <w:right w:val="single" w:sz="8" w:space="0" w:color="auto"/>
            </w:tcBorders>
            <w:shd w:val="clear" w:color="auto" w:fill="auto"/>
            <w:noWrap/>
            <w:vAlign w:val="center"/>
            <w:hideMark/>
          </w:tcPr>
          <w:p w14:paraId="0E25ED86"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nil"/>
              <w:left w:val="nil"/>
              <w:bottom w:val="double" w:sz="6" w:space="0" w:color="auto"/>
              <w:right w:val="nil"/>
            </w:tcBorders>
            <w:shd w:val="clear" w:color="auto" w:fill="auto"/>
            <w:noWrap/>
            <w:vAlign w:val="center"/>
          </w:tcPr>
          <w:p w14:paraId="0E25ED87" w14:textId="77777777" w:rsidR="00B57D80" w:rsidRPr="00AE5C2E" w:rsidRDefault="00B57D80" w:rsidP="00DB38B9">
            <w:pPr>
              <w:spacing w:after="0" w:line="240" w:lineRule="auto"/>
              <w:jc w:val="center"/>
              <w:rPr>
                <w:rFonts w:ascii="Calibri" w:eastAsia="Times New Roman" w:hAnsi="Calibri" w:cs="Times New Roman"/>
                <w:i/>
                <w:color w:val="000000"/>
                <w:sz w:val="16"/>
                <w:szCs w:val="16"/>
                <w:lang w:val="en-GB" w:eastAsia="en-GB"/>
              </w:rPr>
            </w:pPr>
          </w:p>
        </w:tc>
        <w:tc>
          <w:tcPr>
            <w:tcW w:w="1440" w:type="dxa"/>
            <w:gridSpan w:val="2"/>
            <w:tcBorders>
              <w:top w:val="nil"/>
              <w:left w:val="single" w:sz="8" w:space="0" w:color="auto"/>
              <w:bottom w:val="double" w:sz="6" w:space="0" w:color="auto"/>
              <w:right w:val="nil"/>
            </w:tcBorders>
            <w:shd w:val="clear" w:color="auto" w:fill="auto"/>
            <w:noWrap/>
            <w:vAlign w:val="center"/>
            <w:hideMark/>
          </w:tcPr>
          <w:p w14:paraId="0E25ED88"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5"/>
            <w:tcBorders>
              <w:top w:val="nil"/>
              <w:left w:val="single" w:sz="8" w:space="0" w:color="auto"/>
              <w:bottom w:val="double" w:sz="6" w:space="0" w:color="auto"/>
              <w:right w:val="nil"/>
            </w:tcBorders>
            <w:shd w:val="clear" w:color="auto" w:fill="auto"/>
            <w:noWrap/>
            <w:vAlign w:val="center"/>
            <w:hideMark/>
          </w:tcPr>
          <w:p w14:paraId="0E25ED89"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double" w:sz="6" w:space="0" w:color="auto"/>
              <w:right w:val="single" w:sz="8" w:space="0" w:color="auto"/>
            </w:tcBorders>
            <w:shd w:val="clear" w:color="auto" w:fill="auto"/>
            <w:noWrap/>
            <w:vAlign w:val="center"/>
            <w:hideMark/>
          </w:tcPr>
          <w:p w14:paraId="0E25ED8A"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double" w:sz="6" w:space="0" w:color="auto"/>
              <w:right w:val="double" w:sz="6" w:space="0" w:color="000000"/>
            </w:tcBorders>
            <w:shd w:val="clear" w:color="auto" w:fill="auto"/>
            <w:vAlign w:val="center"/>
            <w:hideMark/>
          </w:tcPr>
          <w:p w14:paraId="0E25ED8B"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p>
        </w:tc>
      </w:tr>
    </w:tbl>
    <w:p w14:paraId="0E25ED8E" w14:textId="7D7AE646" w:rsidR="008A1D43" w:rsidRPr="004F6083" w:rsidRDefault="00EA5B1E" w:rsidP="00D36608">
      <w:pPr>
        <w:jc w:val="center"/>
        <w:rPr>
          <w:b/>
          <w:lang w:val="en-GB"/>
        </w:rPr>
      </w:pPr>
      <w:r w:rsidRPr="00335274">
        <w:rPr>
          <w:lang w:val="en-GB"/>
        </w:rPr>
        <w:br w:type="page"/>
      </w:r>
      <w:r w:rsidR="00EC7C21" w:rsidRPr="004F6083">
        <w:rPr>
          <w:b/>
          <w:lang w:val="en-GB"/>
        </w:rPr>
        <w:lastRenderedPageBreak/>
        <w:t>During Mobility</w:t>
      </w:r>
    </w:p>
    <w:p w14:paraId="0E25ED8F" w14:textId="77777777" w:rsidR="00EC7C21"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2366"/>
        <w:gridCol w:w="1080"/>
        <w:gridCol w:w="1080"/>
        <w:gridCol w:w="2400"/>
        <w:gridCol w:w="2112"/>
      </w:tblGrid>
      <w:tr w:rsidR="00EC7C21" w:rsidRPr="00A66729" w14:paraId="0E25ED9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0E25ED90" w14:textId="77777777" w:rsidR="00EC7C21" w:rsidRPr="00335274" w:rsidRDefault="00EC7C21" w:rsidP="00EC7C21">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0E25ED91" w14:textId="77777777" w:rsidR="00EC7C21" w:rsidRPr="004F6083" w:rsidRDefault="00EC7C21" w:rsidP="00EC7C21">
            <w:pPr>
              <w:spacing w:after="0" w:line="240" w:lineRule="auto"/>
              <w:jc w:val="center"/>
              <w:rPr>
                <w:rFonts w:ascii="Calibri" w:eastAsia="Times New Roman" w:hAnsi="Calibri" w:cs="Times New Roman"/>
                <w:b/>
                <w:color w:val="000000"/>
                <w:sz w:val="16"/>
                <w:szCs w:val="16"/>
                <w:lang w:val="en-GB" w:eastAsia="en-GB"/>
              </w:rPr>
            </w:pPr>
            <w:r w:rsidRPr="004F6083">
              <w:rPr>
                <w:rFonts w:ascii="Calibri" w:eastAsia="Times New Roman" w:hAnsi="Calibri" w:cs="Times New Roman"/>
                <w:b/>
                <w:color w:val="000000"/>
                <w:sz w:val="16"/>
                <w:szCs w:val="16"/>
                <w:lang w:val="en-GB" w:eastAsia="en-GB"/>
              </w:rPr>
              <w:t xml:space="preserve">Exceptional changes </w:t>
            </w:r>
            <w:r w:rsidR="00031FD9" w:rsidRPr="004F6083">
              <w:rPr>
                <w:rFonts w:ascii="Calibri" w:eastAsia="Times New Roman" w:hAnsi="Calibri" w:cs="Times New Roman"/>
                <w:b/>
                <w:color w:val="000000"/>
                <w:sz w:val="16"/>
                <w:szCs w:val="16"/>
                <w:lang w:val="en-GB" w:eastAsia="en-GB"/>
              </w:rPr>
              <w:t>to Table A</w:t>
            </w:r>
          </w:p>
          <w:p w14:paraId="0E25ED92" w14:textId="77777777" w:rsidR="00EC7C21" w:rsidRPr="00335274" w:rsidRDefault="00EC7C21" w:rsidP="00EC7C21">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EC7C21" w:rsidRPr="00A66729" w14:paraId="0E25ED9C" w14:textId="77777777" w:rsidTr="004F6083">
        <w:trPr>
          <w:trHeight w:val="677"/>
        </w:trPr>
        <w:tc>
          <w:tcPr>
            <w:tcW w:w="1002" w:type="dxa"/>
            <w:tcBorders>
              <w:top w:val="nil"/>
              <w:left w:val="double" w:sz="6" w:space="0" w:color="auto"/>
              <w:bottom w:val="nil"/>
              <w:right w:val="single" w:sz="8" w:space="0" w:color="auto"/>
            </w:tcBorders>
            <w:shd w:val="clear" w:color="auto" w:fill="auto"/>
            <w:vAlign w:val="center"/>
            <w:hideMark/>
          </w:tcPr>
          <w:p w14:paraId="0E25ED94"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4F6083">
              <w:rPr>
                <w:rFonts w:ascii="Calibri" w:eastAsia="Times New Roman" w:hAnsi="Calibri" w:cs="Times New Roman"/>
                <w:b/>
                <w:bCs/>
                <w:color w:val="000000"/>
                <w:sz w:val="16"/>
                <w:szCs w:val="16"/>
                <w:lang w:val="en-GB" w:eastAsia="en-GB"/>
              </w:rPr>
              <w:t xml:space="preserve">A </w:t>
            </w:r>
            <w:proofErr w:type="spellStart"/>
            <w:r w:rsidR="004F6083">
              <w:rPr>
                <w:rFonts w:ascii="Calibri" w:eastAsia="Times New Roman" w:hAnsi="Calibri" w:cs="Times New Roman"/>
                <w:b/>
                <w:bCs/>
                <w:color w:val="000000"/>
                <w:sz w:val="16"/>
                <w:szCs w:val="16"/>
                <w:lang w:val="en-GB" w:eastAsia="en-GB"/>
              </w:rPr>
              <w:t>bis</w:t>
            </w:r>
            <w:proofErr w:type="spellEnd"/>
          </w:p>
          <w:p w14:paraId="0E25ED95"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0E25ED96"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r w:rsidR="004F6083">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(if any)</w:t>
            </w:r>
          </w:p>
        </w:tc>
        <w:tc>
          <w:tcPr>
            <w:tcW w:w="2366" w:type="dxa"/>
            <w:tcBorders>
              <w:top w:val="single" w:sz="8" w:space="0" w:color="auto"/>
              <w:left w:val="nil"/>
              <w:bottom w:val="single" w:sz="8" w:space="0" w:color="auto"/>
              <w:right w:val="single" w:sz="8" w:space="0" w:color="auto"/>
            </w:tcBorders>
            <w:shd w:val="clear" w:color="auto" w:fill="auto"/>
            <w:vAlign w:val="center"/>
            <w:hideMark/>
          </w:tcPr>
          <w:p w14:paraId="0E25ED97"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4F6083">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 xml:space="preserve">(as indicated in the course catalogue) at the </w:t>
            </w:r>
            <w:r w:rsidRPr="004F6083">
              <w:rPr>
                <w:rFonts w:ascii="Calibri" w:eastAsia="Times New Roman" w:hAnsi="Calibri" w:cs="Times New Roman"/>
                <w:b/>
                <w:bCs/>
                <w:color w:val="000000"/>
                <w:sz w:val="16"/>
                <w:szCs w:val="16"/>
                <w:lang w:val="en-GB" w:eastAsia="en-GB"/>
              </w:rPr>
              <w:t>receiving institution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E25ED98"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Deleted component</w:t>
            </w:r>
            <w:r w:rsidRPr="00335274">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[tick if applicable]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E25ED99"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Added component</w:t>
            </w:r>
            <w:r w:rsidRPr="00335274">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0E25ED9A"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Reason for change</w:t>
            </w:r>
          </w:p>
        </w:tc>
        <w:tc>
          <w:tcPr>
            <w:tcW w:w="2112" w:type="dxa"/>
            <w:tcBorders>
              <w:top w:val="single" w:sz="8" w:space="0" w:color="auto"/>
              <w:left w:val="nil"/>
              <w:bottom w:val="single" w:sz="8" w:space="0" w:color="auto"/>
              <w:right w:val="double" w:sz="6" w:space="0" w:color="000000"/>
            </w:tcBorders>
            <w:shd w:val="clear" w:color="auto" w:fill="auto"/>
            <w:vAlign w:val="center"/>
            <w:hideMark/>
          </w:tcPr>
          <w:p w14:paraId="0E25ED9B"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to be awarded by the receiving institution upon successful completion of the component</w:t>
            </w:r>
          </w:p>
        </w:tc>
      </w:tr>
      <w:tr w:rsidR="00EC7C21" w:rsidRPr="00335274" w14:paraId="0E25EDA4" w14:textId="77777777" w:rsidTr="007B185A">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0E25ED9D" w14:textId="77777777" w:rsidR="00EC7C21" w:rsidRPr="00335274" w:rsidRDefault="00EC7C21" w:rsidP="00EC7C21">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0E25ED9E" w14:textId="77777777" w:rsidR="00EC7C21" w:rsidRPr="00335274" w:rsidRDefault="00EC7C21" w:rsidP="00EC7C21">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366" w:type="dxa"/>
            <w:tcBorders>
              <w:top w:val="nil"/>
              <w:left w:val="nil"/>
              <w:bottom w:val="nil"/>
              <w:right w:val="single" w:sz="8" w:space="0" w:color="auto"/>
            </w:tcBorders>
            <w:shd w:val="clear" w:color="auto" w:fill="auto"/>
            <w:vAlign w:val="center"/>
            <w:hideMark/>
          </w:tcPr>
          <w:p w14:paraId="0E25ED9F" w14:textId="77777777" w:rsidR="00EC7C21" w:rsidRPr="00335274" w:rsidRDefault="00EC7C21" w:rsidP="00EC7C21">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80" w:type="dxa"/>
            <w:tcBorders>
              <w:top w:val="nil"/>
              <w:left w:val="nil"/>
              <w:bottom w:val="nil"/>
              <w:right w:val="single" w:sz="8" w:space="0" w:color="auto"/>
            </w:tcBorders>
            <w:shd w:val="clear" w:color="auto" w:fill="auto"/>
            <w:vAlign w:val="center"/>
            <w:hideMark/>
          </w:tcPr>
          <w:p w14:paraId="0E25EDA0"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nil"/>
              <w:left w:val="nil"/>
              <w:bottom w:val="nil"/>
              <w:right w:val="single" w:sz="8" w:space="0" w:color="auto"/>
            </w:tcBorders>
            <w:shd w:val="clear" w:color="auto" w:fill="auto"/>
            <w:vAlign w:val="center"/>
            <w:hideMark/>
          </w:tcPr>
          <w:p w14:paraId="0E25EDA1"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nil"/>
              <w:left w:val="nil"/>
              <w:bottom w:val="nil"/>
              <w:right w:val="single" w:sz="8" w:space="0" w:color="auto"/>
            </w:tcBorders>
            <w:shd w:val="clear" w:color="auto" w:fill="auto"/>
            <w:vAlign w:val="center"/>
            <w:hideMark/>
          </w:tcPr>
          <w:p w14:paraId="0E25EDA2" w14:textId="77777777" w:rsidR="00EC7C21" w:rsidRPr="00335274" w:rsidRDefault="00EC7C21" w:rsidP="00EC7C21">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112" w:type="dxa"/>
            <w:tcBorders>
              <w:top w:val="single" w:sz="8" w:space="0" w:color="auto"/>
              <w:left w:val="nil"/>
              <w:bottom w:val="single" w:sz="8" w:space="0" w:color="auto"/>
              <w:right w:val="double" w:sz="6" w:space="0" w:color="000000"/>
            </w:tcBorders>
            <w:shd w:val="clear" w:color="auto" w:fill="auto"/>
            <w:vAlign w:val="bottom"/>
            <w:hideMark/>
          </w:tcPr>
          <w:p w14:paraId="0E25EDA3"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EC7C21" w:rsidRPr="00335274" w14:paraId="0E25EDAC" w14:textId="77777777" w:rsidTr="00AC05F5">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0E25EDA5" w14:textId="77777777" w:rsidR="00EC7C21" w:rsidRPr="00335274" w:rsidRDefault="00EC7C21" w:rsidP="00EC7C21">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25EDA6" w14:textId="77777777" w:rsidR="00EC7C21" w:rsidRPr="00335274" w:rsidRDefault="00EC7C21" w:rsidP="00EC7C21">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366" w:type="dxa"/>
            <w:tcBorders>
              <w:top w:val="single" w:sz="8" w:space="0" w:color="auto"/>
              <w:left w:val="nil"/>
              <w:bottom w:val="single" w:sz="8" w:space="0" w:color="auto"/>
              <w:right w:val="single" w:sz="8" w:space="0" w:color="auto"/>
            </w:tcBorders>
            <w:shd w:val="clear" w:color="auto" w:fill="auto"/>
            <w:vAlign w:val="center"/>
            <w:hideMark/>
          </w:tcPr>
          <w:p w14:paraId="0E25EDA7" w14:textId="77777777" w:rsidR="00EC7C21" w:rsidRPr="00335274" w:rsidRDefault="00EC7C21" w:rsidP="00EC7C21">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E25EDA8"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E25EDA9"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0E25EDAA" w14:textId="77777777" w:rsidR="00EC7C21" w:rsidRPr="00335274" w:rsidRDefault="00EC7C21" w:rsidP="00EC7C21">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112" w:type="dxa"/>
            <w:tcBorders>
              <w:top w:val="single" w:sz="8" w:space="0" w:color="auto"/>
              <w:left w:val="nil"/>
              <w:bottom w:val="single" w:sz="8" w:space="0" w:color="auto"/>
              <w:right w:val="double" w:sz="6" w:space="0" w:color="000000"/>
            </w:tcBorders>
            <w:shd w:val="clear" w:color="auto" w:fill="auto"/>
            <w:vAlign w:val="bottom"/>
            <w:hideMark/>
          </w:tcPr>
          <w:p w14:paraId="0E25EDAB" w14:textId="77777777"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AC05F5" w:rsidRPr="00335274" w14:paraId="77ECC0C8" w14:textId="77777777" w:rsidTr="007B185A">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6BAD2392" w14:textId="77777777" w:rsidR="00AC05F5" w:rsidRPr="00335274" w:rsidRDefault="00AC05F5"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6C3A8A3A" w14:textId="77777777" w:rsidR="00AC05F5" w:rsidRPr="00335274" w:rsidRDefault="00AC05F5" w:rsidP="00EC7C21">
            <w:pPr>
              <w:spacing w:after="0" w:line="240" w:lineRule="auto"/>
              <w:rPr>
                <w:rFonts w:ascii="Calibri" w:eastAsia="Times New Roman" w:hAnsi="Calibri" w:cs="Times New Roman"/>
                <w:color w:val="0000FF"/>
                <w:sz w:val="16"/>
                <w:szCs w:val="16"/>
                <w:lang w:val="en-GB" w:eastAsia="en-GB"/>
              </w:rPr>
            </w:pPr>
          </w:p>
        </w:tc>
        <w:tc>
          <w:tcPr>
            <w:tcW w:w="2366" w:type="dxa"/>
            <w:tcBorders>
              <w:top w:val="single" w:sz="8" w:space="0" w:color="auto"/>
              <w:left w:val="nil"/>
              <w:bottom w:val="double" w:sz="6" w:space="0" w:color="auto"/>
              <w:right w:val="single" w:sz="8" w:space="0" w:color="auto"/>
            </w:tcBorders>
            <w:shd w:val="clear" w:color="auto" w:fill="auto"/>
            <w:vAlign w:val="center"/>
          </w:tcPr>
          <w:p w14:paraId="1CD5CC62" w14:textId="77777777" w:rsidR="00AC05F5" w:rsidRPr="00335274" w:rsidRDefault="00AC05F5" w:rsidP="00EC7C21">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double" w:sz="6" w:space="0" w:color="auto"/>
              <w:right w:val="single" w:sz="8" w:space="0" w:color="auto"/>
            </w:tcBorders>
            <w:shd w:val="clear" w:color="auto" w:fill="auto"/>
            <w:vAlign w:val="center"/>
          </w:tcPr>
          <w:p w14:paraId="510E8213" w14:textId="77777777" w:rsidR="00AC05F5" w:rsidRPr="00335274" w:rsidRDefault="00AC05F5" w:rsidP="00EC7C21">
            <w:pPr>
              <w:spacing w:after="0" w:line="240" w:lineRule="auto"/>
              <w:jc w:val="center"/>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double" w:sz="6" w:space="0" w:color="auto"/>
              <w:right w:val="single" w:sz="8" w:space="0" w:color="auto"/>
            </w:tcBorders>
            <w:shd w:val="clear" w:color="auto" w:fill="auto"/>
            <w:vAlign w:val="center"/>
          </w:tcPr>
          <w:p w14:paraId="34A0EEC4" w14:textId="77777777" w:rsidR="00AC05F5" w:rsidRPr="00335274" w:rsidRDefault="00AC05F5" w:rsidP="00EC7C21">
            <w:pPr>
              <w:spacing w:after="0" w:line="240" w:lineRule="auto"/>
              <w:jc w:val="center"/>
              <w:rPr>
                <w:rFonts w:ascii="Calibri" w:eastAsia="Times New Roman" w:hAnsi="Calibri" w:cs="Times New Roman"/>
                <w:b/>
                <w:bCs/>
                <w:color w:val="000000"/>
                <w:sz w:val="16"/>
                <w:szCs w:val="16"/>
                <w:lang w:val="en-GB" w:eastAsia="en-GB"/>
              </w:rPr>
            </w:pPr>
          </w:p>
        </w:tc>
        <w:tc>
          <w:tcPr>
            <w:tcW w:w="2400" w:type="dxa"/>
            <w:tcBorders>
              <w:top w:val="single" w:sz="8" w:space="0" w:color="auto"/>
              <w:left w:val="nil"/>
              <w:bottom w:val="double" w:sz="6" w:space="0" w:color="auto"/>
              <w:right w:val="single" w:sz="8" w:space="0" w:color="auto"/>
            </w:tcBorders>
            <w:shd w:val="clear" w:color="auto" w:fill="auto"/>
            <w:vAlign w:val="center"/>
          </w:tcPr>
          <w:p w14:paraId="1CF4A335" w14:textId="77777777" w:rsidR="00AC05F5" w:rsidRPr="00335274" w:rsidRDefault="00AC05F5" w:rsidP="00EC7C21">
            <w:pPr>
              <w:spacing w:after="0" w:line="240" w:lineRule="auto"/>
              <w:rPr>
                <w:rFonts w:ascii="Calibri" w:eastAsia="Times New Roman" w:hAnsi="Calibri" w:cs="Times New Roman"/>
                <w:b/>
                <w:bCs/>
                <w:color w:val="000000"/>
                <w:sz w:val="16"/>
                <w:szCs w:val="16"/>
                <w:lang w:val="en-GB" w:eastAsia="en-GB"/>
              </w:rPr>
            </w:pPr>
          </w:p>
        </w:tc>
        <w:tc>
          <w:tcPr>
            <w:tcW w:w="2112" w:type="dxa"/>
            <w:tcBorders>
              <w:top w:val="single" w:sz="8" w:space="0" w:color="auto"/>
              <w:left w:val="nil"/>
              <w:bottom w:val="double" w:sz="6" w:space="0" w:color="auto"/>
              <w:right w:val="double" w:sz="6" w:space="0" w:color="000000"/>
            </w:tcBorders>
            <w:shd w:val="clear" w:color="auto" w:fill="auto"/>
            <w:vAlign w:val="bottom"/>
          </w:tcPr>
          <w:p w14:paraId="7025DF19" w14:textId="77777777" w:rsidR="00AC05F5" w:rsidRPr="00335274" w:rsidRDefault="00AC05F5" w:rsidP="00EC7C21">
            <w:pPr>
              <w:spacing w:after="0" w:line="240" w:lineRule="auto"/>
              <w:jc w:val="center"/>
              <w:rPr>
                <w:rFonts w:ascii="Calibri" w:eastAsia="Times New Roman" w:hAnsi="Calibri" w:cs="Times New Roman"/>
                <w:b/>
                <w:bCs/>
                <w:color w:val="000000"/>
                <w:sz w:val="16"/>
                <w:szCs w:val="16"/>
                <w:lang w:val="en-GB" w:eastAsia="en-GB"/>
              </w:rPr>
            </w:pPr>
          </w:p>
        </w:tc>
      </w:tr>
    </w:tbl>
    <w:p w14:paraId="0E25EDAD" w14:textId="77777777" w:rsidR="00EC7C21" w:rsidRDefault="00EC7C21" w:rsidP="00B57D80">
      <w:pPr>
        <w:spacing w:after="0"/>
        <w:rPr>
          <w:lang w:val="en-GB"/>
        </w:rPr>
      </w:pPr>
    </w:p>
    <w:p w14:paraId="0E25EDAE" w14:textId="77777777" w:rsidR="00EC7C21"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2392"/>
        <w:gridCol w:w="1080"/>
        <w:gridCol w:w="1080"/>
        <w:gridCol w:w="2400"/>
        <w:gridCol w:w="1980"/>
      </w:tblGrid>
      <w:tr w:rsidR="00031FD9" w:rsidRPr="00A66729" w14:paraId="0E25EDB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0E25EDAF" w14:textId="77777777" w:rsidR="00031FD9" w:rsidRPr="00335274" w:rsidRDefault="00031FD9" w:rsidP="002B791A">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7" w:type="dxa"/>
            <w:gridSpan w:val="6"/>
            <w:tcBorders>
              <w:top w:val="double" w:sz="6" w:space="0" w:color="000000"/>
              <w:left w:val="nil"/>
              <w:bottom w:val="single" w:sz="8" w:space="0" w:color="auto"/>
              <w:right w:val="double" w:sz="6" w:space="0" w:color="000000"/>
            </w:tcBorders>
            <w:shd w:val="clear" w:color="auto" w:fill="auto"/>
            <w:vAlign w:val="center"/>
            <w:hideMark/>
          </w:tcPr>
          <w:p w14:paraId="0E25EDB0" w14:textId="77777777" w:rsidR="00031FD9" w:rsidRPr="004F6083" w:rsidRDefault="00031FD9" w:rsidP="002B791A">
            <w:pPr>
              <w:spacing w:after="0" w:line="240" w:lineRule="auto"/>
              <w:jc w:val="center"/>
              <w:rPr>
                <w:rFonts w:ascii="Calibri" w:eastAsia="Times New Roman" w:hAnsi="Calibri" w:cs="Times New Roman"/>
                <w:b/>
                <w:color w:val="000000"/>
                <w:sz w:val="16"/>
                <w:szCs w:val="16"/>
                <w:lang w:val="en-GB" w:eastAsia="en-GB"/>
              </w:rPr>
            </w:pPr>
            <w:r w:rsidRPr="004F6083">
              <w:rPr>
                <w:rFonts w:ascii="Calibri" w:eastAsia="Times New Roman" w:hAnsi="Calibri" w:cs="Times New Roman"/>
                <w:b/>
                <w:color w:val="000000"/>
                <w:sz w:val="16"/>
                <w:szCs w:val="16"/>
                <w:lang w:val="en-GB" w:eastAsia="en-GB"/>
              </w:rPr>
              <w:t xml:space="preserve">Exceptional changes to Table </w:t>
            </w:r>
            <w:r w:rsidR="004F6083" w:rsidRPr="004F6083">
              <w:rPr>
                <w:rFonts w:ascii="Calibri" w:eastAsia="Times New Roman" w:hAnsi="Calibri" w:cs="Times New Roman"/>
                <w:b/>
                <w:color w:val="000000"/>
                <w:sz w:val="16"/>
                <w:szCs w:val="16"/>
                <w:lang w:val="en-GB" w:eastAsia="en-GB"/>
              </w:rPr>
              <w:t>B</w:t>
            </w:r>
          </w:p>
          <w:p w14:paraId="0E25EDB1" w14:textId="77777777" w:rsidR="00031FD9" w:rsidRPr="00335274" w:rsidRDefault="00031FD9" w:rsidP="00A66729">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(to be approved by e-m</w:t>
            </w:r>
            <w:r w:rsidR="00A66729">
              <w:rPr>
                <w:rFonts w:ascii="Calibri" w:eastAsia="Times New Roman" w:hAnsi="Calibri" w:cs="Times New Roman"/>
                <w:color w:val="000000"/>
                <w:sz w:val="14"/>
                <w:szCs w:val="16"/>
                <w:lang w:val="en-GB" w:eastAsia="en-GB"/>
              </w:rPr>
              <w:t>ail or signature by the student and</w:t>
            </w:r>
            <w:r w:rsidRPr="00335274">
              <w:rPr>
                <w:rFonts w:ascii="Calibri" w:eastAsia="Times New Roman" w:hAnsi="Calibri" w:cs="Times New Roman"/>
                <w:color w:val="000000"/>
                <w:sz w:val="14"/>
                <w:szCs w:val="16"/>
                <w:lang w:val="en-GB" w:eastAsia="en-GB"/>
              </w:rPr>
              <w:t xml:space="preserve"> the responsible person in the sending institution)</w:t>
            </w:r>
          </w:p>
        </w:tc>
      </w:tr>
      <w:tr w:rsidR="00031FD9" w:rsidRPr="00A66729" w14:paraId="0E25EDBB" w14:textId="77777777" w:rsidTr="004F6083">
        <w:trPr>
          <w:trHeight w:val="773"/>
        </w:trPr>
        <w:tc>
          <w:tcPr>
            <w:tcW w:w="989" w:type="dxa"/>
            <w:tcBorders>
              <w:top w:val="nil"/>
              <w:left w:val="double" w:sz="6" w:space="0" w:color="auto"/>
              <w:bottom w:val="nil"/>
              <w:right w:val="single" w:sz="8" w:space="0" w:color="auto"/>
            </w:tcBorders>
            <w:shd w:val="clear" w:color="auto" w:fill="auto"/>
            <w:vAlign w:val="center"/>
            <w:hideMark/>
          </w:tcPr>
          <w:p w14:paraId="0E25EDB3" w14:textId="77777777"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4F6083">
              <w:rPr>
                <w:rFonts w:ascii="Calibri" w:eastAsia="Times New Roman" w:hAnsi="Calibri" w:cs="Times New Roman"/>
                <w:b/>
                <w:bCs/>
                <w:color w:val="000000"/>
                <w:sz w:val="16"/>
                <w:szCs w:val="16"/>
                <w:lang w:val="en-GB" w:eastAsia="en-GB"/>
              </w:rPr>
              <w:t xml:space="preserve">B </w:t>
            </w:r>
            <w:proofErr w:type="spellStart"/>
            <w:r w:rsidR="004F6083">
              <w:rPr>
                <w:rFonts w:ascii="Calibri" w:eastAsia="Times New Roman" w:hAnsi="Calibri" w:cs="Times New Roman"/>
                <w:b/>
                <w:bCs/>
                <w:color w:val="000000"/>
                <w:sz w:val="16"/>
                <w:szCs w:val="16"/>
                <w:lang w:val="en-GB" w:eastAsia="en-GB"/>
              </w:rPr>
              <w:t>bis</w:t>
            </w:r>
            <w:proofErr w:type="spellEnd"/>
          </w:p>
          <w:p w14:paraId="0E25EDB4" w14:textId="77777777"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25EDB5" w14:textId="77777777" w:rsidR="00031FD9" w:rsidRPr="00335274" w:rsidRDefault="004F6083"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r>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(if any)</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14:paraId="0E25EDB6" w14:textId="77777777" w:rsidR="00031FD9" w:rsidRPr="00335274" w:rsidRDefault="00031FD9"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title</w:t>
            </w:r>
            <w:r w:rsidR="004F6083">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 xml:space="preserve">(as indicated in the course catalogue) at the </w:t>
            </w:r>
            <w:r w:rsidRPr="004F6083">
              <w:rPr>
                <w:rFonts w:ascii="Calibri" w:eastAsia="Times New Roman" w:hAnsi="Calibri" w:cs="Times New Roman"/>
                <w:b/>
                <w:bCs/>
                <w:color w:val="000000"/>
                <w:sz w:val="16"/>
                <w:szCs w:val="16"/>
                <w:lang w:val="en-GB" w:eastAsia="en-GB"/>
              </w:rPr>
              <w:t>sending institution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E25EDB7" w14:textId="77777777"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Deleted component</w:t>
            </w:r>
            <w:r w:rsidRPr="00335274">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[tick if applicable]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E25EDB8" w14:textId="77777777"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Added component</w:t>
            </w:r>
            <w:r w:rsidRPr="00335274">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0E25EDB9" w14:textId="77777777"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Reason for change</w:t>
            </w:r>
          </w:p>
        </w:tc>
        <w:tc>
          <w:tcPr>
            <w:tcW w:w="1980" w:type="dxa"/>
            <w:tcBorders>
              <w:top w:val="single" w:sz="8" w:space="0" w:color="auto"/>
              <w:left w:val="nil"/>
              <w:bottom w:val="single" w:sz="8" w:space="0" w:color="auto"/>
              <w:right w:val="double" w:sz="6" w:space="0" w:color="000000"/>
            </w:tcBorders>
            <w:shd w:val="clear" w:color="auto" w:fill="auto"/>
            <w:vAlign w:val="center"/>
            <w:hideMark/>
          </w:tcPr>
          <w:p w14:paraId="0E25EDBA" w14:textId="77777777"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031FD9" w:rsidRPr="00335274" w14:paraId="0E25EDC3" w14:textId="77777777" w:rsidTr="004F6083">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0E25EDBC" w14:textId="77777777" w:rsidR="00031FD9" w:rsidRPr="00335274" w:rsidRDefault="00031FD9" w:rsidP="002B791A">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25EDBD" w14:textId="77777777" w:rsidR="00031FD9" w:rsidRPr="00335274" w:rsidRDefault="00031FD9" w:rsidP="002B791A">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14:paraId="0E25EDBE" w14:textId="77777777" w:rsidR="00031FD9" w:rsidRPr="00335274" w:rsidRDefault="00031FD9" w:rsidP="002B791A">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E25EDBF" w14:textId="77777777"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E25EDC0" w14:textId="77777777"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0E25EDC1" w14:textId="77777777" w:rsidR="00031FD9" w:rsidRPr="00335274" w:rsidRDefault="00031FD9" w:rsidP="002B791A">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980" w:type="dxa"/>
            <w:tcBorders>
              <w:top w:val="single" w:sz="8" w:space="0" w:color="auto"/>
              <w:left w:val="nil"/>
              <w:bottom w:val="single" w:sz="8" w:space="0" w:color="auto"/>
              <w:right w:val="double" w:sz="6" w:space="0" w:color="000000"/>
            </w:tcBorders>
            <w:shd w:val="clear" w:color="auto" w:fill="auto"/>
            <w:vAlign w:val="bottom"/>
            <w:hideMark/>
          </w:tcPr>
          <w:p w14:paraId="0E25EDC2" w14:textId="77777777"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031FD9" w:rsidRPr="00335274" w14:paraId="0E25EDCB" w14:textId="77777777" w:rsidTr="00AC05F5">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0E25EDC4" w14:textId="77777777" w:rsidR="00031FD9" w:rsidRPr="00335274" w:rsidRDefault="00031FD9" w:rsidP="002B791A">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25EDC5" w14:textId="77777777" w:rsidR="00031FD9" w:rsidRPr="00335274" w:rsidRDefault="00031FD9" w:rsidP="002B791A">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14:paraId="0E25EDC6" w14:textId="77777777" w:rsidR="00031FD9" w:rsidRPr="00335274" w:rsidRDefault="00031FD9" w:rsidP="002B791A">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E25EDC7" w14:textId="77777777"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E25EDC8" w14:textId="77777777"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0E25EDC9" w14:textId="77777777" w:rsidR="00031FD9" w:rsidRPr="00335274" w:rsidRDefault="00031FD9" w:rsidP="002B791A">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980" w:type="dxa"/>
            <w:tcBorders>
              <w:top w:val="single" w:sz="8" w:space="0" w:color="auto"/>
              <w:left w:val="nil"/>
              <w:bottom w:val="single" w:sz="8" w:space="0" w:color="auto"/>
              <w:right w:val="double" w:sz="6" w:space="0" w:color="000000"/>
            </w:tcBorders>
            <w:shd w:val="clear" w:color="auto" w:fill="auto"/>
            <w:vAlign w:val="bottom"/>
            <w:hideMark/>
          </w:tcPr>
          <w:p w14:paraId="0E25EDCA" w14:textId="77777777"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AC05F5" w:rsidRPr="00335274" w14:paraId="13063B9C" w14:textId="77777777" w:rsidTr="004F6083">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5F220574" w14:textId="77777777" w:rsidR="00AC05F5" w:rsidRPr="00335274" w:rsidRDefault="00AC05F5" w:rsidP="002B791A">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3738239C" w14:textId="77777777" w:rsidR="00AC05F5" w:rsidRPr="00335274" w:rsidRDefault="00AC05F5" w:rsidP="002B791A">
            <w:pPr>
              <w:spacing w:after="0" w:line="240" w:lineRule="auto"/>
              <w:rPr>
                <w:rFonts w:ascii="Calibri" w:eastAsia="Times New Roman" w:hAnsi="Calibri" w:cs="Times New Roman"/>
                <w:color w:val="0000FF"/>
                <w:sz w:val="16"/>
                <w:szCs w:val="16"/>
                <w:lang w:val="en-GB" w:eastAsia="en-GB"/>
              </w:rPr>
            </w:pPr>
          </w:p>
        </w:tc>
        <w:tc>
          <w:tcPr>
            <w:tcW w:w="2392" w:type="dxa"/>
            <w:tcBorders>
              <w:top w:val="single" w:sz="8" w:space="0" w:color="auto"/>
              <w:left w:val="nil"/>
              <w:bottom w:val="double" w:sz="6" w:space="0" w:color="auto"/>
              <w:right w:val="single" w:sz="8" w:space="0" w:color="auto"/>
            </w:tcBorders>
            <w:shd w:val="clear" w:color="auto" w:fill="auto"/>
            <w:vAlign w:val="center"/>
          </w:tcPr>
          <w:p w14:paraId="7FBAE3CC" w14:textId="77777777" w:rsidR="00AC05F5" w:rsidRPr="00335274" w:rsidRDefault="00AC05F5" w:rsidP="002B791A">
            <w:pPr>
              <w:spacing w:after="0" w:line="240" w:lineRule="auto"/>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double" w:sz="6" w:space="0" w:color="auto"/>
              <w:right w:val="single" w:sz="8" w:space="0" w:color="auto"/>
            </w:tcBorders>
            <w:shd w:val="clear" w:color="auto" w:fill="auto"/>
            <w:vAlign w:val="center"/>
          </w:tcPr>
          <w:p w14:paraId="3FC1F7EE" w14:textId="77777777" w:rsidR="00AC05F5" w:rsidRPr="00335274" w:rsidRDefault="00AC05F5" w:rsidP="002B791A">
            <w:pPr>
              <w:spacing w:after="0" w:line="240" w:lineRule="auto"/>
              <w:jc w:val="center"/>
              <w:rPr>
                <w:rFonts w:ascii="Calibri" w:eastAsia="Times New Roman" w:hAnsi="Calibri" w:cs="Times New Roman"/>
                <w:b/>
                <w:bCs/>
                <w:color w:val="000000"/>
                <w:sz w:val="16"/>
                <w:szCs w:val="16"/>
                <w:lang w:val="en-GB" w:eastAsia="en-GB"/>
              </w:rPr>
            </w:pPr>
          </w:p>
        </w:tc>
        <w:tc>
          <w:tcPr>
            <w:tcW w:w="1080" w:type="dxa"/>
            <w:tcBorders>
              <w:top w:val="single" w:sz="8" w:space="0" w:color="auto"/>
              <w:left w:val="nil"/>
              <w:bottom w:val="double" w:sz="6" w:space="0" w:color="auto"/>
              <w:right w:val="single" w:sz="8" w:space="0" w:color="auto"/>
            </w:tcBorders>
            <w:shd w:val="clear" w:color="auto" w:fill="auto"/>
            <w:vAlign w:val="center"/>
          </w:tcPr>
          <w:p w14:paraId="0F5131D1" w14:textId="77777777" w:rsidR="00AC05F5" w:rsidRPr="00335274" w:rsidRDefault="00AC05F5" w:rsidP="002B791A">
            <w:pPr>
              <w:spacing w:after="0" w:line="240" w:lineRule="auto"/>
              <w:jc w:val="center"/>
              <w:rPr>
                <w:rFonts w:ascii="Calibri" w:eastAsia="Times New Roman" w:hAnsi="Calibri" w:cs="Times New Roman"/>
                <w:b/>
                <w:bCs/>
                <w:color w:val="000000"/>
                <w:sz w:val="16"/>
                <w:szCs w:val="16"/>
                <w:lang w:val="en-GB" w:eastAsia="en-GB"/>
              </w:rPr>
            </w:pPr>
          </w:p>
        </w:tc>
        <w:tc>
          <w:tcPr>
            <w:tcW w:w="2400" w:type="dxa"/>
            <w:tcBorders>
              <w:top w:val="single" w:sz="8" w:space="0" w:color="auto"/>
              <w:left w:val="nil"/>
              <w:bottom w:val="double" w:sz="6" w:space="0" w:color="auto"/>
              <w:right w:val="single" w:sz="8" w:space="0" w:color="auto"/>
            </w:tcBorders>
            <w:shd w:val="clear" w:color="auto" w:fill="auto"/>
            <w:vAlign w:val="center"/>
          </w:tcPr>
          <w:p w14:paraId="38F0D5ED" w14:textId="77777777" w:rsidR="00AC05F5" w:rsidRPr="00335274" w:rsidRDefault="00AC05F5" w:rsidP="002B791A">
            <w:pPr>
              <w:spacing w:after="0" w:line="240" w:lineRule="auto"/>
              <w:rPr>
                <w:rFonts w:ascii="Calibri" w:eastAsia="Times New Roman" w:hAnsi="Calibri" w:cs="Times New Roman"/>
                <w:b/>
                <w:bCs/>
                <w:color w:val="000000"/>
                <w:sz w:val="16"/>
                <w:szCs w:val="16"/>
                <w:lang w:val="en-GB" w:eastAsia="en-GB"/>
              </w:rPr>
            </w:pPr>
          </w:p>
        </w:tc>
        <w:tc>
          <w:tcPr>
            <w:tcW w:w="1980" w:type="dxa"/>
            <w:tcBorders>
              <w:top w:val="single" w:sz="8" w:space="0" w:color="auto"/>
              <w:left w:val="nil"/>
              <w:bottom w:val="double" w:sz="6" w:space="0" w:color="auto"/>
              <w:right w:val="double" w:sz="6" w:space="0" w:color="000000"/>
            </w:tcBorders>
            <w:shd w:val="clear" w:color="auto" w:fill="auto"/>
            <w:vAlign w:val="bottom"/>
          </w:tcPr>
          <w:p w14:paraId="0A4BA504" w14:textId="77777777" w:rsidR="00AC05F5" w:rsidRPr="00335274" w:rsidRDefault="00AC05F5" w:rsidP="002B791A">
            <w:pPr>
              <w:spacing w:after="0" w:line="240" w:lineRule="auto"/>
              <w:jc w:val="center"/>
              <w:rPr>
                <w:rFonts w:ascii="Calibri" w:eastAsia="Times New Roman" w:hAnsi="Calibri" w:cs="Times New Roman"/>
                <w:b/>
                <w:bCs/>
                <w:color w:val="000000"/>
                <w:sz w:val="16"/>
                <w:szCs w:val="16"/>
                <w:lang w:val="en-GB" w:eastAsia="en-GB"/>
              </w:rPr>
            </w:pPr>
          </w:p>
        </w:tc>
      </w:tr>
    </w:tbl>
    <w:p w14:paraId="0E25EDCC" w14:textId="77777777" w:rsidR="00031FD9" w:rsidRDefault="00031FD9" w:rsidP="00B57D80">
      <w:pPr>
        <w:spacing w:after="0"/>
        <w:rPr>
          <w:lang w:val="en-GB"/>
        </w:rPr>
      </w:pPr>
    </w:p>
    <w:p w14:paraId="0E25EDCD" w14:textId="77777777" w:rsidR="00EC7C21" w:rsidRDefault="00EC7C21" w:rsidP="00B57D80">
      <w:pPr>
        <w:spacing w:after="0"/>
        <w:rPr>
          <w:lang w:val="en-GB"/>
        </w:rPr>
      </w:pPr>
    </w:p>
    <w:p w14:paraId="1578F27A" w14:textId="77777777" w:rsidR="00AC05F5" w:rsidRDefault="00AC05F5" w:rsidP="00EC7C21">
      <w:pPr>
        <w:spacing w:after="0"/>
        <w:jc w:val="center"/>
        <w:rPr>
          <w:b/>
          <w:lang w:val="en-GB"/>
        </w:rPr>
      </w:pPr>
      <w:bookmarkStart w:id="0" w:name="_GoBack"/>
      <w:bookmarkEnd w:id="0"/>
    </w:p>
    <w:p w14:paraId="5BFAFEAC" w14:textId="77777777" w:rsidR="00AC05F5" w:rsidRDefault="00AC05F5" w:rsidP="00EC7C21">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1007"/>
        <w:gridCol w:w="128"/>
        <w:gridCol w:w="1672"/>
        <w:gridCol w:w="172"/>
        <w:gridCol w:w="992"/>
        <w:gridCol w:w="156"/>
        <w:gridCol w:w="836"/>
        <w:gridCol w:w="604"/>
        <w:gridCol w:w="247"/>
        <w:gridCol w:w="1417"/>
        <w:gridCol w:w="136"/>
        <w:gridCol w:w="1080"/>
        <w:gridCol w:w="344"/>
        <w:gridCol w:w="1276"/>
      </w:tblGrid>
      <w:tr w:rsidR="00AC05F5" w:rsidRPr="00335274" w14:paraId="6AE75052" w14:textId="77777777" w:rsidTr="0028617E">
        <w:trPr>
          <w:trHeight w:val="83"/>
        </w:trPr>
        <w:tc>
          <w:tcPr>
            <w:tcW w:w="989" w:type="dxa"/>
            <w:tcBorders>
              <w:top w:val="nil"/>
              <w:left w:val="nil"/>
              <w:bottom w:val="nil"/>
              <w:right w:val="nil"/>
            </w:tcBorders>
            <w:shd w:val="clear" w:color="auto" w:fill="auto"/>
            <w:noWrap/>
            <w:vAlign w:val="bottom"/>
            <w:hideMark/>
          </w:tcPr>
          <w:p w14:paraId="1E200A28" w14:textId="77777777" w:rsidR="00AC05F5" w:rsidRPr="00335274" w:rsidRDefault="00AC05F5" w:rsidP="0028617E">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nil"/>
              <w:bottom w:val="nil"/>
              <w:right w:val="nil"/>
            </w:tcBorders>
            <w:shd w:val="clear" w:color="auto" w:fill="auto"/>
            <w:vAlign w:val="center"/>
            <w:hideMark/>
          </w:tcPr>
          <w:p w14:paraId="4E325CEC" w14:textId="77777777" w:rsidR="00AC05F5" w:rsidRPr="00335274" w:rsidRDefault="00AC05F5" w:rsidP="0028617E">
            <w:pPr>
              <w:spacing w:after="0" w:line="240" w:lineRule="auto"/>
              <w:rPr>
                <w:rFonts w:ascii="Calibri" w:eastAsia="Times New Roman" w:hAnsi="Calibri" w:cs="Times New Roman"/>
                <w:color w:val="0000FF"/>
                <w:sz w:val="16"/>
                <w:szCs w:val="16"/>
                <w:u w:val="single"/>
                <w:lang w:val="en-GB" w:eastAsia="en-GB"/>
              </w:rPr>
            </w:pPr>
          </w:p>
          <w:p w14:paraId="7D23B301" w14:textId="77777777" w:rsidR="00AC05F5" w:rsidRPr="00335274" w:rsidRDefault="00AC05F5" w:rsidP="0028617E">
            <w:pPr>
              <w:spacing w:after="0" w:line="240" w:lineRule="auto"/>
              <w:rPr>
                <w:rFonts w:ascii="Calibri" w:eastAsia="Times New Roman" w:hAnsi="Calibri" w:cs="Times New Roman"/>
                <w:color w:val="0000FF"/>
                <w:sz w:val="16"/>
                <w:szCs w:val="16"/>
                <w:u w:val="single"/>
                <w:lang w:val="en-GB" w:eastAsia="en-GB"/>
              </w:rPr>
            </w:pPr>
          </w:p>
        </w:tc>
        <w:tc>
          <w:tcPr>
            <w:tcW w:w="1844" w:type="dxa"/>
            <w:gridSpan w:val="2"/>
            <w:tcBorders>
              <w:top w:val="nil"/>
              <w:left w:val="nil"/>
              <w:bottom w:val="nil"/>
              <w:right w:val="nil"/>
            </w:tcBorders>
            <w:shd w:val="clear" w:color="auto" w:fill="auto"/>
            <w:vAlign w:val="center"/>
            <w:hideMark/>
          </w:tcPr>
          <w:p w14:paraId="5D97356E" w14:textId="77777777" w:rsidR="00AC05F5" w:rsidRPr="00335274" w:rsidRDefault="00AC05F5" w:rsidP="0028617E">
            <w:pPr>
              <w:spacing w:after="0" w:line="240" w:lineRule="auto"/>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0CE9B7C6" w14:textId="77777777" w:rsidR="00AC05F5" w:rsidRPr="00335274" w:rsidRDefault="00AC05F5" w:rsidP="0028617E">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7D3BCF3D" w14:textId="77777777" w:rsidR="00AC05F5" w:rsidRPr="00335274" w:rsidRDefault="00AC05F5" w:rsidP="0028617E">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7A8A4CB8" w14:textId="77777777" w:rsidR="00AC05F5" w:rsidRPr="00335274" w:rsidRDefault="00AC05F5" w:rsidP="0028617E">
            <w:pPr>
              <w:spacing w:after="0" w:line="240" w:lineRule="auto"/>
              <w:rPr>
                <w:rFonts w:ascii="Calibri" w:eastAsia="Times New Roman" w:hAnsi="Calibri" w:cs="Times New Roman"/>
                <w:b/>
                <w:bCs/>
                <w:color w:val="000000"/>
                <w:sz w:val="16"/>
                <w:szCs w:val="16"/>
                <w:lang w:val="en-GB" w:eastAsia="en-GB"/>
              </w:rPr>
            </w:pPr>
          </w:p>
        </w:tc>
        <w:tc>
          <w:tcPr>
            <w:tcW w:w="1417" w:type="dxa"/>
            <w:tcBorders>
              <w:top w:val="nil"/>
              <w:left w:val="nil"/>
              <w:bottom w:val="nil"/>
              <w:right w:val="nil"/>
            </w:tcBorders>
            <w:shd w:val="clear" w:color="auto" w:fill="auto"/>
            <w:vAlign w:val="center"/>
            <w:hideMark/>
          </w:tcPr>
          <w:p w14:paraId="26AE2EE6" w14:textId="77777777" w:rsidR="00AC05F5" w:rsidRPr="00335274" w:rsidRDefault="00AC05F5" w:rsidP="0028617E">
            <w:pPr>
              <w:spacing w:after="0" w:line="240" w:lineRule="auto"/>
              <w:jc w:val="center"/>
              <w:rPr>
                <w:rFonts w:ascii="Calibri" w:eastAsia="Times New Roman" w:hAnsi="Calibri" w:cs="Times New Roman"/>
                <w:b/>
                <w:bCs/>
                <w:color w:val="000000"/>
                <w:sz w:val="16"/>
                <w:szCs w:val="16"/>
                <w:lang w:val="en-GB" w:eastAsia="en-GB"/>
              </w:rPr>
            </w:pPr>
          </w:p>
        </w:tc>
        <w:tc>
          <w:tcPr>
            <w:tcW w:w="1560" w:type="dxa"/>
            <w:gridSpan w:val="3"/>
            <w:tcBorders>
              <w:top w:val="nil"/>
              <w:left w:val="nil"/>
              <w:bottom w:val="nil"/>
              <w:right w:val="nil"/>
            </w:tcBorders>
            <w:shd w:val="clear" w:color="auto" w:fill="auto"/>
            <w:vAlign w:val="bottom"/>
            <w:hideMark/>
          </w:tcPr>
          <w:p w14:paraId="0349F15E" w14:textId="77777777" w:rsidR="00AC05F5" w:rsidRPr="00335274" w:rsidRDefault="00AC05F5" w:rsidP="0028617E">
            <w:pPr>
              <w:spacing w:after="0" w:line="240" w:lineRule="auto"/>
              <w:rPr>
                <w:rFonts w:ascii="Calibri" w:eastAsia="Times New Roman" w:hAnsi="Calibri" w:cs="Times New Roman"/>
                <w:color w:val="000000"/>
                <w:sz w:val="16"/>
                <w:szCs w:val="16"/>
                <w:lang w:val="en-GB" w:eastAsia="en-GB"/>
              </w:rPr>
            </w:pPr>
          </w:p>
        </w:tc>
        <w:tc>
          <w:tcPr>
            <w:tcW w:w="1276" w:type="dxa"/>
            <w:tcBorders>
              <w:top w:val="nil"/>
              <w:left w:val="nil"/>
              <w:bottom w:val="nil"/>
              <w:right w:val="nil"/>
            </w:tcBorders>
            <w:shd w:val="clear" w:color="auto" w:fill="auto"/>
            <w:noWrap/>
            <w:vAlign w:val="bottom"/>
            <w:hideMark/>
          </w:tcPr>
          <w:p w14:paraId="46BD6563" w14:textId="77777777" w:rsidR="00AC05F5" w:rsidRPr="00335274" w:rsidRDefault="00AC05F5" w:rsidP="0028617E">
            <w:pPr>
              <w:spacing w:after="0" w:line="240" w:lineRule="auto"/>
              <w:rPr>
                <w:rFonts w:ascii="Calibri" w:eastAsia="Times New Roman" w:hAnsi="Calibri" w:cs="Times New Roman"/>
                <w:color w:val="000000"/>
                <w:lang w:val="en-GB" w:eastAsia="en-GB"/>
              </w:rPr>
            </w:pPr>
          </w:p>
        </w:tc>
      </w:tr>
      <w:tr w:rsidR="00AC05F5" w:rsidRPr="00335274" w14:paraId="16991D0B" w14:textId="77777777" w:rsidTr="0028617E">
        <w:trPr>
          <w:trHeight w:val="132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70143F6" w14:textId="77777777" w:rsidR="00AC05F5" w:rsidRPr="00335274" w:rsidRDefault="00AC05F5" w:rsidP="0028617E">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335274">
              <w:rPr>
                <w:rFonts w:ascii="Calibri" w:eastAsia="Times New Roman" w:hAnsi="Calibri" w:cs="Times New Roman"/>
                <w:color w:val="000000"/>
                <w:sz w:val="14"/>
                <w:szCs w:val="16"/>
                <w:lang w:val="en-GB" w:eastAsia="en-GB"/>
              </w:rPr>
              <w:t>A</w:t>
            </w:r>
            <w:proofErr w:type="gramEnd"/>
            <w:r w:rsidRPr="00335274">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C. Any exceptions to this rule are documented in an annex of this Learning Agreement and agreed by all parties. The student and receiving institution will communicate to the sending institution any problems or changes regarding the proposed mobility programme, responsible persons and/or study period.</w:t>
            </w:r>
          </w:p>
        </w:tc>
      </w:tr>
      <w:tr w:rsidR="00AC05F5" w:rsidRPr="00335274" w14:paraId="35D3AECA" w14:textId="77777777" w:rsidTr="0028617E">
        <w:trPr>
          <w:trHeight w:val="178"/>
        </w:trPr>
        <w:tc>
          <w:tcPr>
            <w:tcW w:w="199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AFBFF53" w14:textId="77777777" w:rsidR="00AC05F5" w:rsidRPr="00335274" w:rsidRDefault="00AC05F5" w:rsidP="0028617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Commitment</w:t>
            </w:r>
          </w:p>
        </w:tc>
        <w:tc>
          <w:tcPr>
            <w:tcW w:w="1800" w:type="dxa"/>
            <w:gridSpan w:val="2"/>
            <w:tcBorders>
              <w:top w:val="double" w:sz="6" w:space="0" w:color="auto"/>
              <w:left w:val="nil"/>
              <w:bottom w:val="single" w:sz="8" w:space="0" w:color="auto"/>
              <w:right w:val="single" w:sz="8" w:space="0" w:color="auto"/>
            </w:tcBorders>
            <w:shd w:val="clear" w:color="auto" w:fill="auto"/>
            <w:noWrap/>
            <w:vAlign w:val="center"/>
            <w:hideMark/>
          </w:tcPr>
          <w:p w14:paraId="007EBBD8" w14:textId="77777777" w:rsidR="00AC05F5" w:rsidRPr="00335274" w:rsidRDefault="00AC05F5" w:rsidP="0028617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320" w:type="dxa"/>
            <w:gridSpan w:val="3"/>
            <w:tcBorders>
              <w:top w:val="double" w:sz="6" w:space="0" w:color="auto"/>
              <w:left w:val="nil"/>
              <w:bottom w:val="single" w:sz="8" w:space="0" w:color="auto"/>
              <w:right w:val="nil"/>
            </w:tcBorders>
            <w:shd w:val="clear" w:color="auto" w:fill="auto"/>
            <w:vAlign w:val="center"/>
            <w:hideMark/>
          </w:tcPr>
          <w:p w14:paraId="18F8F2C9" w14:textId="77777777" w:rsidR="00AC05F5" w:rsidRPr="00335274" w:rsidRDefault="00AC05F5" w:rsidP="0028617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440" w:type="dxa"/>
            <w:gridSpan w:val="2"/>
            <w:tcBorders>
              <w:top w:val="double" w:sz="6" w:space="0" w:color="auto"/>
              <w:left w:val="single" w:sz="8" w:space="0" w:color="auto"/>
              <w:bottom w:val="single" w:sz="8" w:space="0" w:color="auto"/>
              <w:right w:val="nil"/>
            </w:tcBorders>
            <w:shd w:val="clear" w:color="auto" w:fill="auto"/>
            <w:vAlign w:val="center"/>
            <w:hideMark/>
          </w:tcPr>
          <w:p w14:paraId="2186CE08" w14:textId="77777777" w:rsidR="00AC05F5" w:rsidRPr="00335274" w:rsidRDefault="00AC05F5" w:rsidP="0028617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800" w:type="dxa"/>
            <w:gridSpan w:val="3"/>
            <w:tcBorders>
              <w:top w:val="double" w:sz="6" w:space="0" w:color="auto"/>
              <w:left w:val="single" w:sz="8" w:space="0" w:color="auto"/>
              <w:bottom w:val="single" w:sz="8" w:space="0" w:color="auto"/>
              <w:right w:val="nil"/>
            </w:tcBorders>
            <w:shd w:val="clear" w:color="auto" w:fill="auto"/>
            <w:vAlign w:val="center"/>
            <w:hideMark/>
          </w:tcPr>
          <w:p w14:paraId="4B9AD30C" w14:textId="77777777" w:rsidR="00AC05F5" w:rsidRPr="00335274" w:rsidRDefault="00AC05F5" w:rsidP="0028617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c>
          <w:tcPr>
            <w:tcW w:w="1080"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0D9F5628" w14:textId="77777777" w:rsidR="00AC05F5" w:rsidRPr="00335274" w:rsidRDefault="00AC05F5" w:rsidP="0028617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w:t>
            </w:r>
          </w:p>
        </w:tc>
        <w:tc>
          <w:tcPr>
            <w:tcW w:w="1620"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14:paraId="34B8EFC9" w14:textId="77777777" w:rsidR="00AC05F5" w:rsidRPr="00335274" w:rsidRDefault="00AC05F5" w:rsidP="0028617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Signature</w:t>
            </w:r>
          </w:p>
        </w:tc>
      </w:tr>
      <w:tr w:rsidR="00AC05F5" w:rsidRPr="00335274" w14:paraId="702C0087" w14:textId="77777777" w:rsidTr="0028617E">
        <w:trPr>
          <w:trHeight w:val="10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14E53AC6" w14:textId="77777777" w:rsidR="00AC05F5" w:rsidRPr="00335274" w:rsidRDefault="00AC05F5" w:rsidP="0028617E">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Student</w:t>
            </w:r>
          </w:p>
        </w:tc>
        <w:tc>
          <w:tcPr>
            <w:tcW w:w="1800" w:type="dxa"/>
            <w:gridSpan w:val="2"/>
            <w:tcBorders>
              <w:top w:val="single" w:sz="8" w:space="0" w:color="auto"/>
              <w:left w:val="nil"/>
              <w:bottom w:val="single" w:sz="8" w:space="0" w:color="auto"/>
              <w:right w:val="single" w:sz="8" w:space="0" w:color="auto"/>
            </w:tcBorders>
            <w:shd w:val="clear" w:color="auto" w:fill="auto"/>
            <w:noWrap/>
            <w:vAlign w:val="center"/>
            <w:hideMark/>
          </w:tcPr>
          <w:p w14:paraId="390C8B08" w14:textId="77777777" w:rsidR="00AC05F5" w:rsidRPr="00335274" w:rsidRDefault="00AC05F5" w:rsidP="0028617E">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single" w:sz="8" w:space="0" w:color="auto"/>
              <w:left w:val="nil"/>
              <w:bottom w:val="single" w:sz="8" w:space="0" w:color="auto"/>
              <w:right w:val="nil"/>
            </w:tcBorders>
            <w:shd w:val="clear" w:color="auto" w:fill="auto"/>
            <w:noWrap/>
            <w:vAlign w:val="center"/>
            <w:hideMark/>
          </w:tcPr>
          <w:p w14:paraId="313E883A" w14:textId="77777777" w:rsidR="00AC05F5" w:rsidRPr="004D31F9" w:rsidRDefault="00AC05F5" w:rsidP="0028617E">
            <w:pPr>
              <w:spacing w:after="0" w:line="240" w:lineRule="auto"/>
              <w:jc w:val="center"/>
              <w:rPr>
                <w:rFonts w:ascii="Calibri" w:eastAsia="Times New Roman" w:hAnsi="Calibri" w:cs="Times New Roman"/>
                <w:i/>
                <w:color w:val="000000"/>
                <w:sz w:val="16"/>
                <w:szCs w:val="16"/>
                <w:lang w:val="en-GB" w:eastAsia="en-GB"/>
              </w:rPr>
            </w:pPr>
            <w:r w:rsidRPr="004D31F9">
              <w:rPr>
                <w:rFonts w:ascii="Calibri" w:eastAsia="Times New Roman" w:hAnsi="Calibri" w:cs="Times New Roman"/>
                <w:i/>
                <w:color w:val="000000"/>
                <w:sz w:val="16"/>
                <w:szCs w:val="16"/>
                <w:lang w:val="en-GB" w:eastAsia="en-GB"/>
              </w:rPr>
              <w:t>Student</w:t>
            </w:r>
          </w:p>
        </w:tc>
        <w:tc>
          <w:tcPr>
            <w:tcW w:w="1440" w:type="dxa"/>
            <w:gridSpan w:val="2"/>
            <w:tcBorders>
              <w:top w:val="single" w:sz="8" w:space="0" w:color="auto"/>
              <w:left w:val="single" w:sz="8" w:space="0" w:color="auto"/>
              <w:bottom w:val="single" w:sz="8" w:space="0" w:color="auto"/>
              <w:right w:val="nil"/>
            </w:tcBorders>
            <w:shd w:val="clear" w:color="auto" w:fill="auto"/>
            <w:noWrap/>
            <w:vAlign w:val="center"/>
          </w:tcPr>
          <w:p w14:paraId="46FCD623" w14:textId="77777777" w:rsidR="00AC05F5" w:rsidRDefault="00AC05F5" w:rsidP="0028617E">
            <w:pPr>
              <w:spacing w:after="0" w:line="240" w:lineRule="auto"/>
              <w:jc w:val="center"/>
              <w:rPr>
                <w:rFonts w:ascii="Calibri" w:eastAsia="Times New Roman" w:hAnsi="Calibri" w:cs="Times New Roman"/>
                <w:color w:val="000000"/>
                <w:sz w:val="16"/>
                <w:szCs w:val="16"/>
                <w:lang w:val="en-GB" w:eastAsia="en-GB"/>
              </w:rPr>
            </w:pPr>
          </w:p>
          <w:p w14:paraId="6CAFD7FA" w14:textId="77777777" w:rsidR="00AC05F5" w:rsidRPr="00335274" w:rsidRDefault="00AC05F5" w:rsidP="0028617E">
            <w:pPr>
              <w:spacing w:after="0" w:line="240" w:lineRule="auto"/>
              <w:jc w:val="center"/>
              <w:rPr>
                <w:rFonts w:ascii="Calibri" w:eastAsia="Times New Roman" w:hAnsi="Calibri" w:cs="Times New Roman"/>
                <w:color w:val="000000"/>
                <w:sz w:val="16"/>
                <w:szCs w:val="16"/>
                <w:lang w:val="en-GB" w:eastAsia="en-GB"/>
              </w:rPr>
            </w:pPr>
          </w:p>
        </w:tc>
        <w:tc>
          <w:tcPr>
            <w:tcW w:w="1800" w:type="dxa"/>
            <w:gridSpan w:val="3"/>
            <w:tcBorders>
              <w:top w:val="single" w:sz="8" w:space="0" w:color="auto"/>
              <w:left w:val="single" w:sz="8" w:space="0" w:color="auto"/>
              <w:bottom w:val="single" w:sz="8" w:space="0" w:color="auto"/>
              <w:right w:val="nil"/>
            </w:tcBorders>
            <w:shd w:val="clear" w:color="auto" w:fill="auto"/>
            <w:noWrap/>
            <w:vAlign w:val="center"/>
          </w:tcPr>
          <w:p w14:paraId="30FD74CD" w14:textId="77777777" w:rsidR="00AC05F5" w:rsidRPr="00335274" w:rsidRDefault="00AC05F5" w:rsidP="0028617E">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76B45E" w14:textId="77777777" w:rsidR="00AC05F5" w:rsidRPr="00335274" w:rsidRDefault="00AC05F5" w:rsidP="0028617E">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single" w:sz="8" w:space="0" w:color="auto"/>
              <w:right w:val="double" w:sz="6" w:space="0" w:color="000000"/>
            </w:tcBorders>
            <w:shd w:val="clear" w:color="auto" w:fill="auto"/>
            <w:vAlign w:val="center"/>
          </w:tcPr>
          <w:p w14:paraId="12F2301A" w14:textId="77777777" w:rsidR="00AC05F5" w:rsidRPr="00335274" w:rsidRDefault="00AC05F5" w:rsidP="0028617E">
            <w:pPr>
              <w:spacing w:after="0" w:line="240" w:lineRule="auto"/>
              <w:jc w:val="center"/>
              <w:rPr>
                <w:rFonts w:ascii="Calibri" w:eastAsia="Times New Roman" w:hAnsi="Calibri" w:cs="Times New Roman"/>
                <w:b/>
                <w:bCs/>
                <w:color w:val="000000"/>
                <w:sz w:val="16"/>
                <w:szCs w:val="16"/>
                <w:lang w:val="en-GB" w:eastAsia="en-GB"/>
              </w:rPr>
            </w:pPr>
          </w:p>
        </w:tc>
      </w:tr>
      <w:tr w:rsidR="00AC05F5" w:rsidRPr="00335274" w14:paraId="2A16268A" w14:textId="77777777" w:rsidTr="0028617E">
        <w:trPr>
          <w:trHeight w:val="15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631D25E4" w14:textId="77777777" w:rsidR="00AC05F5" w:rsidRPr="00335274" w:rsidRDefault="00AC05F5" w:rsidP="0028617E">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w:t>
            </w:r>
            <w:r w:rsidRPr="00683CBB">
              <w:rPr>
                <w:rFonts w:ascii="Calibri" w:eastAsia="Times New Roman" w:hAnsi="Calibri" w:cs="Times New Roman"/>
                <w:color w:val="000000"/>
                <w:sz w:val="16"/>
                <w:szCs w:val="16"/>
                <w:vertAlign w:val="superscript"/>
                <w:lang w:val="en-GB" w:eastAsia="en-GB"/>
              </w:rPr>
              <w:endnoteReference w:id="11"/>
            </w:r>
            <w:r w:rsidRPr="00683CBB">
              <w:rPr>
                <w:rFonts w:ascii="Calibri" w:eastAsia="Times New Roman" w:hAnsi="Calibri" w:cs="Times New Roman"/>
                <w:color w:val="000000"/>
                <w:sz w:val="16"/>
                <w:szCs w:val="16"/>
                <w:lang w:val="en-GB" w:eastAsia="en-GB"/>
              </w:rPr>
              <w:t xml:space="preserve"> at the</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Sending Institution</w:t>
            </w:r>
          </w:p>
        </w:tc>
        <w:tc>
          <w:tcPr>
            <w:tcW w:w="1800" w:type="dxa"/>
            <w:gridSpan w:val="2"/>
            <w:tcBorders>
              <w:top w:val="nil"/>
              <w:left w:val="nil"/>
              <w:bottom w:val="single" w:sz="8" w:space="0" w:color="auto"/>
              <w:right w:val="single" w:sz="8" w:space="0" w:color="auto"/>
            </w:tcBorders>
            <w:shd w:val="clear" w:color="auto" w:fill="auto"/>
            <w:noWrap/>
            <w:vAlign w:val="center"/>
            <w:hideMark/>
          </w:tcPr>
          <w:p w14:paraId="70437690" w14:textId="77777777" w:rsidR="00AC05F5" w:rsidRPr="00335274" w:rsidRDefault="00AC05F5" w:rsidP="0028617E">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nil"/>
              <w:left w:val="nil"/>
              <w:bottom w:val="single" w:sz="8" w:space="0" w:color="auto"/>
              <w:right w:val="nil"/>
            </w:tcBorders>
            <w:shd w:val="clear" w:color="auto" w:fill="auto"/>
            <w:noWrap/>
            <w:vAlign w:val="center"/>
          </w:tcPr>
          <w:p w14:paraId="6728713D" w14:textId="77777777" w:rsidR="00AC05F5" w:rsidRPr="00AE5C2E" w:rsidRDefault="00AC05F5" w:rsidP="0028617E">
            <w:pPr>
              <w:spacing w:after="0" w:line="240" w:lineRule="auto"/>
              <w:jc w:val="center"/>
              <w:rPr>
                <w:rFonts w:ascii="Calibri" w:eastAsia="Times New Roman" w:hAnsi="Calibri" w:cs="Times New Roman"/>
                <w:i/>
                <w:color w:val="000000"/>
                <w:sz w:val="16"/>
                <w:szCs w:val="16"/>
                <w:lang w:val="en-GB" w:eastAsia="en-GB"/>
              </w:rPr>
            </w:pPr>
          </w:p>
        </w:tc>
        <w:tc>
          <w:tcPr>
            <w:tcW w:w="1440" w:type="dxa"/>
            <w:gridSpan w:val="2"/>
            <w:tcBorders>
              <w:top w:val="nil"/>
              <w:left w:val="single" w:sz="8" w:space="0" w:color="auto"/>
              <w:bottom w:val="single" w:sz="8" w:space="0" w:color="auto"/>
              <w:right w:val="nil"/>
            </w:tcBorders>
            <w:shd w:val="clear" w:color="auto" w:fill="auto"/>
            <w:noWrap/>
            <w:vAlign w:val="center"/>
            <w:hideMark/>
          </w:tcPr>
          <w:p w14:paraId="158D25FA" w14:textId="77777777" w:rsidR="00AC05F5" w:rsidRPr="00335274" w:rsidRDefault="00AC05F5" w:rsidP="0028617E">
            <w:pPr>
              <w:spacing w:after="0" w:line="240" w:lineRule="auto"/>
              <w:jc w:val="center"/>
              <w:rPr>
                <w:rFonts w:ascii="Calibri" w:eastAsia="Times New Roman" w:hAnsi="Calibri" w:cs="Times New Roman"/>
                <w:color w:val="000000"/>
                <w:sz w:val="16"/>
                <w:szCs w:val="16"/>
                <w:lang w:val="en-GB" w:eastAsia="en-GB"/>
              </w:rPr>
            </w:pPr>
          </w:p>
        </w:tc>
        <w:tc>
          <w:tcPr>
            <w:tcW w:w="1800" w:type="dxa"/>
            <w:gridSpan w:val="3"/>
            <w:tcBorders>
              <w:top w:val="nil"/>
              <w:left w:val="single" w:sz="8" w:space="0" w:color="auto"/>
              <w:bottom w:val="single" w:sz="8" w:space="0" w:color="auto"/>
              <w:right w:val="nil"/>
            </w:tcBorders>
            <w:shd w:val="clear" w:color="auto" w:fill="auto"/>
            <w:noWrap/>
            <w:vAlign w:val="center"/>
            <w:hideMark/>
          </w:tcPr>
          <w:p w14:paraId="62F6A21D" w14:textId="77777777" w:rsidR="00AC05F5" w:rsidRPr="00335274" w:rsidRDefault="00AC05F5" w:rsidP="0028617E">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2AB61884" w14:textId="77777777" w:rsidR="00AC05F5" w:rsidRPr="00335274" w:rsidRDefault="00AC05F5" w:rsidP="0028617E">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single" w:sz="8" w:space="0" w:color="auto"/>
              <w:right w:val="double" w:sz="6" w:space="0" w:color="000000"/>
            </w:tcBorders>
            <w:shd w:val="clear" w:color="auto" w:fill="auto"/>
            <w:vAlign w:val="center"/>
            <w:hideMark/>
          </w:tcPr>
          <w:p w14:paraId="26D73B99" w14:textId="77777777" w:rsidR="00AC05F5" w:rsidRPr="00335274" w:rsidRDefault="00AC05F5" w:rsidP="0028617E">
            <w:pPr>
              <w:spacing w:after="0" w:line="240" w:lineRule="auto"/>
              <w:jc w:val="center"/>
              <w:rPr>
                <w:rFonts w:ascii="Calibri" w:eastAsia="Times New Roman" w:hAnsi="Calibri" w:cs="Times New Roman"/>
                <w:b/>
                <w:bCs/>
                <w:color w:val="000000"/>
                <w:sz w:val="16"/>
                <w:szCs w:val="16"/>
                <w:lang w:val="en-GB" w:eastAsia="en-GB"/>
              </w:rPr>
            </w:pPr>
          </w:p>
        </w:tc>
      </w:tr>
      <w:tr w:rsidR="00AC05F5" w:rsidRPr="00335274" w14:paraId="768BD134" w14:textId="77777777" w:rsidTr="0028617E">
        <w:trPr>
          <w:trHeight w:val="202"/>
        </w:trPr>
        <w:tc>
          <w:tcPr>
            <w:tcW w:w="1996"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2ED13A53" w14:textId="77777777" w:rsidR="00AC05F5" w:rsidRPr="00335274" w:rsidRDefault="00AC05F5" w:rsidP="0028617E">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b/>
                <w:color w:val="000000"/>
                <w:sz w:val="16"/>
                <w:szCs w:val="16"/>
                <w:lang w:val="en-GB" w:eastAsia="en-GB"/>
              </w:rPr>
              <w:t xml:space="preserve"> </w:t>
            </w:r>
            <w:r w:rsidRPr="00335274">
              <w:rPr>
                <w:rFonts w:ascii="Calibri" w:eastAsia="Times New Roman" w:hAnsi="Calibri" w:cs="Times New Roman"/>
                <w:color w:val="000000"/>
                <w:sz w:val="16"/>
                <w:szCs w:val="16"/>
                <w:lang w:val="en-GB" w:eastAsia="en-GB"/>
              </w:rPr>
              <w:t xml:space="preserve">Receiving </w:t>
            </w:r>
            <w:r>
              <w:rPr>
                <w:rFonts w:ascii="Calibri" w:eastAsia="Times New Roman" w:hAnsi="Calibri" w:cs="Times New Roman"/>
                <w:color w:val="000000"/>
                <w:sz w:val="16"/>
                <w:szCs w:val="16"/>
                <w:lang w:val="en-GB" w:eastAsia="en-GB"/>
              </w:rPr>
              <w:t>Institution</w:t>
            </w:r>
          </w:p>
        </w:tc>
        <w:tc>
          <w:tcPr>
            <w:tcW w:w="1800" w:type="dxa"/>
            <w:gridSpan w:val="2"/>
            <w:tcBorders>
              <w:top w:val="nil"/>
              <w:left w:val="nil"/>
              <w:bottom w:val="double" w:sz="6" w:space="0" w:color="auto"/>
              <w:right w:val="single" w:sz="8" w:space="0" w:color="auto"/>
            </w:tcBorders>
            <w:shd w:val="clear" w:color="auto" w:fill="auto"/>
            <w:noWrap/>
            <w:vAlign w:val="center"/>
            <w:hideMark/>
          </w:tcPr>
          <w:p w14:paraId="2BB752DA" w14:textId="77777777" w:rsidR="00AC05F5" w:rsidRPr="00335274" w:rsidRDefault="00AC05F5" w:rsidP="0028617E">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nil"/>
              <w:left w:val="nil"/>
              <w:bottom w:val="double" w:sz="6" w:space="0" w:color="auto"/>
              <w:right w:val="nil"/>
            </w:tcBorders>
            <w:shd w:val="clear" w:color="auto" w:fill="auto"/>
            <w:noWrap/>
            <w:vAlign w:val="center"/>
          </w:tcPr>
          <w:p w14:paraId="32F240B9" w14:textId="77777777" w:rsidR="00AC05F5" w:rsidRPr="00AE5C2E" w:rsidRDefault="00AC05F5" w:rsidP="0028617E">
            <w:pPr>
              <w:spacing w:after="0" w:line="240" w:lineRule="auto"/>
              <w:jc w:val="center"/>
              <w:rPr>
                <w:rFonts w:ascii="Calibri" w:eastAsia="Times New Roman" w:hAnsi="Calibri" w:cs="Times New Roman"/>
                <w:i/>
                <w:color w:val="000000"/>
                <w:sz w:val="16"/>
                <w:szCs w:val="16"/>
                <w:lang w:val="en-GB" w:eastAsia="en-GB"/>
              </w:rPr>
            </w:pPr>
          </w:p>
        </w:tc>
        <w:tc>
          <w:tcPr>
            <w:tcW w:w="1440" w:type="dxa"/>
            <w:gridSpan w:val="2"/>
            <w:tcBorders>
              <w:top w:val="nil"/>
              <w:left w:val="single" w:sz="8" w:space="0" w:color="auto"/>
              <w:bottom w:val="double" w:sz="6" w:space="0" w:color="auto"/>
              <w:right w:val="nil"/>
            </w:tcBorders>
            <w:shd w:val="clear" w:color="auto" w:fill="auto"/>
            <w:noWrap/>
            <w:vAlign w:val="center"/>
            <w:hideMark/>
          </w:tcPr>
          <w:p w14:paraId="12A9D6A5" w14:textId="77777777" w:rsidR="00AC05F5" w:rsidRPr="00335274" w:rsidRDefault="00AC05F5" w:rsidP="0028617E">
            <w:pPr>
              <w:spacing w:after="0" w:line="240" w:lineRule="auto"/>
              <w:jc w:val="center"/>
              <w:rPr>
                <w:rFonts w:ascii="Calibri" w:eastAsia="Times New Roman" w:hAnsi="Calibri" w:cs="Times New Roman"/>
                <w:color w:val="000000"/>
                <w:sz w:val="16"/>
                <w:szCs w:val="16"/>
                <w:lang w:val="en-GB" w:eastAsia="en-GB"/>
              </w:rPr>
            </w:pPr>
          </w:p>
        </w:tc>
        <w:tc>
          <w:tcPr>
            <w:tcW w:w="1800" w:type="dxa"/>
            <w:gridSpan w:val="3"/>
            <w:tcBorders>
              <w:top w:val="nil"/>
              <w:left w:val="single" w:sz="8" w:space="0" w:color="auto"/>
              <w:bottom w:val="double" w:sz="6" w:space="0" w:color="auto"/>
              <w:right w:val="nil"/>
            </w:tcBorders>
            <w:shd w:val="clear" w:color="auto" w:fill="auto"/>
            <w:noWrap/>
            <w:vAlign w:val="center"/>
            <w:hideMark/>
          </w:tcPr>
          <w:p w14:paraId="189C3ED4" w14:textId="77777777" w:rsidR="00AC05F5" w:rsidRPr="00335274" w:rsidRDefault="00AC05F5" w:rsidP="0028617E">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double" w:sz="6" w:space="0" w:color="auto"/>
              <w:right w:val="single" w:sz="8" w:space="0" w:color="auto"/>
            </w:tcBorders>
            <w:shd w:val="clear" w:color="auto" w:fill="auto"/>
            <w:noWrap/>
            <w:vAlign w:val="center"/>
            <w:hideMark/>
          </w:tcPr>
          <w:p w14:paraId="3D22F80C" w14:textId="77777777" w:rsidR="00AC05F5" w:rsidRPr="00335274" w:rsidRDefault="00AC05F5" w:rsidP="0028617E">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double" w:sz="6" w:space="0" w:color="auto"/>
              <w:right w:val="double" w:sz="6" w:space="0" w:color="000000"/>
            </w:tcBorders>
            <w:shd w:val="clear" w:color="auto" w:fill="auto"/>
            <w:vAlign w:val="center"/>
            <w:hideMark/>
          </w:tcPr>
          <w:p w14:paraId="0192C492" w14:textId="77777777" w:rsidR="00AC05F5" w:rsidRPr="00335274" w:rsidRDefault="00AC05F5" w:rsidP="0028617E">
            <w:pPr>
              <w:spacing w:after="0" w:line="240" w:lineRule="auto"/>
              <w:jc w:val="center"/>
              <w:rPr>
                <w:rFonts w:ascii="Calibri" w:eastAsia="Times New Roman" w:hAnsi="Calibri" w:cs="Times New Roman"/>
                <w:b/>
                <w:bCs/>
                <w:color w:val="000000"/>
                <w:sz w:val="16"/>
                <w:szCs w:val="16"/>
                <w:lang w:val="en-GB" w:eastAsia="en-GB"/>
              </w:rPr>
            </w:pPr>
          </w:p>
        </w:tc>
      </w:tr>
    </w:tbl>
    <w:p w14:paraId="4708E9D8" w14:textId="77777777" w:rsidR="00AC05F5" w:rsidRDefault="00AC05F5" w:rsidP="00EC7C21">
      <w:pPr>
        <w:spacing w:after="0"/>
        <w:jc w:val="center"/>
        <w:rPr>
          <w:b/>
          <w:lang w:val="en-GB"/>
        </w:rPr>
      </w:pPr>
    </w:p>
    <w:p w14:paraId="3BFFE9BF" w14:textId="77777777" w:rsidR="00AC05F5" w:rsidRDefault="00AC05F5" w:rsidP="00EC7C21">
      <w:pPr>
        <w:spacing w:after="0"/>
        <w:jc w:val="center"/>
        <w:rPr>
          <w:b/>
          <w:lang w:val="en-GB"/>
        </w:rPr>
      </w:pPr>
    </w:p>
    <w:p w14:paraId="63B71BE7" w14:textId="77777777" w:rsidR="00AC05F5" w:rsidRDefault="00AC05F5" w:rsidP="00EC7C21">
      <w:pPr>
        <w:spacing w:after="0"/>
        <w:jc w:val="center"/>
        <w:rPr>
          <w:b/>
          <w:lang w:val="en-GB"/>
        </w:rPr>
      </w:pPr>
    </w:p>
    <w:p w14:paraId="02B64CC1" w14:textId="77777777" w:rsidR="00AC05F5" w:rsidRDefault="00AC05F5" w:rsidP="00EC7C21">
      <w:pPr>
        <w:spacing w:after="0"/>
        <w:jc w:val="center"/>
        <w:rPr>
          <w:b/>
          <w:lang w:val="en-GB"/>
        </w:rPr>
      </w:pPr>
    </w:p>
    <w:p w14:paraId="26AB47CE" w14:textId="77777777" w:rsidR="00AC05F5" w:rsidRDefault="00AC05F5" w:rsidP="00EC7C21">
      <w:pPr>
        <w:spacing w:after="0"/>
        <w:jc w:val="center"/>
        <w:rPr>
          <w:b/>
          <w:lang w:val="en-GB"/>
        </w:rPr>
      </w:pPr>
    </w:p>
    <w:p w14:paraId="13EE6C74" w14:textId="77777777" w:rsidR="00AC05F5" w:rsidRDefault="00AC05F5" w:rsidP="00EC7C21">
      <w:pPr>
        <w:spacing w:after="0"/>
        <w:jc w:val="center"/>
        <w:rPr>
          <w:b/>
          <w:lang w:val="en-GB"/>
        </w:rPr>
      </w:pPr>
    </w:p>
    <w:p w14:paraId="3CC3549D" w14:textId="77777777" w:rsidR="00AC05F5" w:rsidRDefault="00AC05F5" w:rsidP="00EC7C21">
      <w:pPr>
        <w:spacing w:after="0"/>
        <w:jc w:val="center"/>
        <w:rPr>
          <w:b/>
          <w:lang w:val="en-GB"/>
        </w:rPr>
      </w:pPr>
    </w:p>
    <w:p w14:paraId="2C91E6E6" w14:textId="77777777" w:rsidR="00AC05F5" w:rsidRDefault="00AC05F5" w:rsidP="00EC7C21">
      <w:pPr>
        <w:spacing w:after="0"/>
        <w:jc w:val="center"/>
        <w:rPr>
          <w:b/>
          <w:lang w:val="en-GB"/>
        </w:rPr>
      </w:pPr>
    </w:p>
    <w:p w14:paraId="7453D38D" w14:textId="77777777" w:rsidR="00AC05F5" w:rsidRDefault="00AC05F5" w:rsidP="00EC7C21">
      <w:pPr>
        <w:spacing w:after="0"/>
        <w:jc w:val="center"/>
        <w:rPr>
          <w:b/>
          <w:lang w:val="en-GB"/>
        </w:rPr>
      </w:pPr>
    </w:p>
    <w:p w14:paraId="4EE7CBCC" w14:textId="77777777" w:rsidR="00AC05F5" w:rsidRDefault="00AC05F5" w:rsidP="00EC7C21">
      <w:pPr>
        <w:spacing w:after="0"/>
        <w:jc w:val="center"/>
        <w:rPr>
          <w:b/>
          <w:lang w:val="en-GB"/>
        </w:rPr>
      </w:pPr>
    </w:p>
    <w:p w14:paraId="2D822974" w14:textId="77777777" w:rsidR="00AC05F5" w:rsidRDefault="00AC05F5" w:rsidP="00EC7C21">
      <w:pPr>
        <w:spacing w:after="0"/>
        <w:jc w:val="center"/>
        <w:rPr>
          <w:b/>
          <w:lang w:val="en-GB"/>
        </w:rPr>
      </w:pPr>
    </w:p>
    <w:p w14:paraId="757D0088" w14:textId="77777777" w:rsidR="00AC05F5" w:rsidRDefault="00AC05F5" w:rsidP="00EC7C21">
      <w:pPr>
        <w:spacing w:after="0"/>
        <w:jc w:val="center"/>
        <w:rPr>
          <w:b/>
          <w:lang w:val="en-GB"/>
        </w:rPr>
      </w:pPr>
    </w:p>
    <w:p w14:paraId="578A66DA" w14:textId="77777777" w:rsidR="00AC05F5" w:rsidRDefault="00AC05F5" w:rsidP="00EC7C21">
      <w:pPr>
        <w:spacing w:after="0"/>
        <w:jc w:val="center"/>
        <w:rPr>
          <w:b/>
          <w:lang w:val="en-GB"/>
        </w:rPr>
      </w:pPr>
    </w:p>
    <w:p w14:paraId="7398A65D" w14:textId="77777777" w:rsidR="00AC05F5" w:rsidRDefault="00AC05F5" w:rsidP="00EC7C21">
      <w:pPr>
        <w:spacing w:after="0"/>
        <w:jc w:val="center"/>
        <w:rPr>
          <w:b/>
          <w:lang w:val="en-GB"/>
        </w:rPr>
      </w:pPr>
    </w:p>
    <w:p w14:paraId="42333093" w14:textId="77777777" w:rsidR="00AC05F5" w:rsidRDefault="00AC05F5" w:rsidP="00EC7C21">
      <w:pPr>
        <w:spacing w:after="0"/>
        <w:jc w:val="center"/>
        <w:rPr>
          <w:b/>
          <w:lang w:val="en-GB"/>
        </w:rPr>
      </w:pPr>
    </w:p>
    <w:p w14:paraId="40DB5BBB" w14:textId="77777777" w:rsidR="00AC05F5" w:rsidRDefault="00AC05F5" w:rsidP="00EC7C21">
      <w:pPr>
        <w:spacing w:after="0"/>
        <w:jc w:val="center"/>
        <w:rPr>
          <w:b/>
          <w:lang w:val="en-GB"/>
        </w:rPr>
      </w:pPr>
    </w:p>
    <w:p w14:paraId="3A5AF717" w14:textId="77777777" w:rsidR="00AC05F5" w:rsidRDefault="00AC05F5" w:rsidP="00EC7C21">
      <w:pPr>
        <w:spacing w:after="0"/>
        <w:jc w:val="center"/>
        <w:rPr>
          <w:b/>
          <w:lang w:val="en-GB"/>
        </w:rPr>
      </w:pPr>
    </w:p>
    <w:p w14:paraId="4EC6053F" w14:textId="77777777" w:rsidR="00AC05F5" w:rsidRDefault="00AC05F5" w:rsidP="00EC7C21">
      <w:pPr>
        <w:spacing w:after="0"/>
        <w:jc w:val="center"/>
        <w:rPr>
          <w:b/>
          <w:lang w:val="en-GB"/>
        </w:rPr>
      </w:pPr>
    </w:p>
    <w:p w14:paraId="1DC41E33" w14:textId="77777777" w:rsidR="00AC05F5" w:rsidRDefault="00AC05F5" w:rsidP="00EC7C21">
      <w:pPr>
        <w:spacing w:after="0"/>
        <w:jc w:val="center"/>
        <w:rPr>
          <w:b/>
          <w:lang w:val="en-GB"/>
        </w:rPr>
      </w:pPr>
    </w:p>
    <w:p w14:paraId="07C75BFA" w14:textId="77777777" w:rsidR="00AC05F5" w:rsidRDefault="00AC05F5" w:rsidP="00EC7C21">
      <w:pPr>
        <w:spacing w:after="0"/>
        <w:jc w:val="center"/>
        <w:rPr>
          <w:b/>
          <w:lang w:val="en-GB"/>
        </w:rPr>
      </w:pPr>
    </w:p>
    <w:p w14:paraId="06204A4F" w14:textId="77777777" w:rsidR="00AC05F5" w:rsidRDefault="00AC05F5" w:rsidP="00EC7C21">
      <w:pPr>
        <w:spacing w:after="0"/>
        <w:jc w:val="center"/>
        <w:rPr>
          <w:b/>
          <w:lang w:val="en-GB"/>
        </w:rPr>
      </w:pPr>
    </w:p>
    <w:p w14:paraId="1FCF6CED" w14:textId="77777777" w:rsidR="00AC05F5" w:rsidRDefault="00AC05F5" w:rsidP="00EC7C21">
      <w:pPr>
        <w:spacing w:after="0"/>
        <w:jc w:val="center"/>
        <w:rPr>
          <w:b/>
          <w:lang w:val="en-GB"/>
        </w:rPr>
      </w:pPr>
    </w:p>
    <w:p w14:paraId="73928AB9" w14:textId="77777777" w:rsidR="00AC05F5" w:rsidRDefault="00AC05F5" w:rsidP="00EC7C21">
      <w:pPr>
        <w:spacing w:after="0"/>
        <w:jc w:val="center"/>
        <w:rPr>
          <w:b/>
          <w:lang w:val="en-GB"/>
        </w:rPr>
      </w:pPr>
    </w:p>
    <w:p w14:paraId="57E0D81D" w14:textId="77777777" w:rsidR="00AC05F5" w:rsidRDefault="00AC05F5" w:rsidP="00EC7C21">
      <w:pPr>
        <w:spacing w:after="0"/>
        <w:jc w:val="center"/>
        <w:rPr>
          <w:b/>
          <w:lang w:val="en-GB"/>
        </w:rPr>
      </w:pPr>
    </w:p>
    <w:p w14:paraId="67CFA294" w14:textId="77777777" w:rsidR="00AC05F5" w:rsidRDefault="00AC05F5" w:rsidP="00EC7C21">
      <w:pPr>
        <w:spacing w:after="0"/>
        <w:jc w:val="center"/>
        <w:rPr>
          <w:b/>
          <w:lang w:val="en-GB"/>
        </w:rPr>
      </w:pPr>
    </w:p>
    <w:p w14:paraId="239D0400" w14:textId="77777777" w:rsidR="00AC05F5" w:rsidRDefault="00AC05F5" w:rsidP="00EC7C21">
      <w:pPr>
        <w:spacing w:after="0"/>
        <w:jc w:val="center"/>
        <w:rPr>
          <w:b/>
          <w:lang w:val="en-GB"/>
        </w:rPr>
      </w:pPr>
    </w:p>
    <w:p w14:paraId="59AF2D9E" w14:textId="77777777" w:rsidR="00AC05F5" w:rsidRDefault="00AC05F5" w:rsidP="00EC7C21">
      <w:pPr>
        <w:spacing w:after="0"/>
        <w:jc w:val="center"/>
        <w:rPr>
          <w:b/>
          <w:lang w:val="en-GB"/>
        </w:rPr>
      </w:pPr>
    </w:p>
    <w:p w14:paraId="0E25EDCE" w14:textId="77777777" w:rsidR="00EC7C21" w:rsidRPr="004F6083" w:rsidRDefault="00EC7C21" w:rsidP="00EC7C21">
      <w:pPr>
        <w:spacing w:after="0"/>
        <w:jc w:val="center"/>
        <w:rPr>
          <w:b/>
          <w:lang w:val="en-GB"/>
        </w:rPr>
      </w:pPr>
      <w:r w:rsidRPr="004F6083">
        <w:rPr>
          <w:b/>
          <w:lang w:val="en-GB"/>
        </w:rPr>
        <w:t>After Mobility</w:t>
      </w:r>
    </w:p>
    <w:p w14:paraId="0E25EDCF" w14:textId="77777777" w:rsidR="00EC7C21" w:rsidRDefault="00EC7C21" w:rsidP="00B57D80">
      <w:pPr>
        <w:spacing w:after="0"/>
        <w:rPr>
          <w:lang w:val="en-GB"/>
        </w:rPr>
      </w:pPr>
    </w:p>
    <w:p w14:paraId="0E25EDD0" w14:textId="77777777" w:rsidR="00EC7C21" w:rsidRPr="00335274"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961"/>
        <w:gridCol w:w="65"/>
        <w:gridCol w:w="775"/>
        <w:gridCol w:w="75"/>
        <w:gridCol w:w="1417"/>
        <w:gridCol w:w="68"/>
        <w:gridCol w:w="360"/>
        <w:gridCol w:w="1065"/>
        <w:gridCol w:w="67"/>
        <w:gridCol w:w="236"/>
        <w:gridCol w:w="1054"/>
      </w:tblGrid>
      <w:tr w:rsidR="00433B68" w:rsidRPr="00A66729" w14:paraId="0E25EDD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0E25EDD1" w14:textId="77777777" w:rsidR="00433B68" w:rsidRPr="00335274" w:rsidRDefault="00D65D86" w:rsidP="003F2100">
            <w:pPr>
              <w:spacing w:after="0" w:line="240" w:lineRule="auto"/>
              <w:rPr>
                <w:rFonts w:ascii="Calibri" w:eastAsia="Times New Roman" w:hAnsi="Calibri" w:cs="Times New Roman"/>
                <w:b/>
                <w:bCs/>
                <w:color w:val="000000"/>
                <w:sz w:val="16"/>
                <w:szCs w:val="16"/>
                <w:lang w:val="en-GB" w:eastAsia="en-GB"/>
              </w:rPr>
            </w:pPr>
            <w:r w:rsidRPr="00335274">
              <w:rPr>
                <w:lang w:val="en-GB"/>
              </w:rPr>
              <w:br w:type="page"/>
            </w:r>
          </w:p>
          <w:p w14:paraId="0E25EDD2" w14:textId="77777777" w:rsidR="00433B68" w:rsidRPr="00335274" w:rsidRDefault="00433B68"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0E25EDD3" w14:textId="77777777" w:rsidR="00433B68" w:rsidRDefault="00433B68" w:rsidP="00B5410A">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 xml:space="preserve">Academic Outcomes at Receiving Institution </w:t>
            </w:r>
          </w:p>
          <w:p w14:paraId="0E25EDD4" w14:textId="77777777" w:rsidR="004F6083" w:rsidRPr="00335274"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0E25EDD5" w14:textId="77777777" w:rsidR="00433B68"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335274">
              <w:rPr>
                <w:rFonts w:ascii="Calibri" w:eastAsia="Times New Roman" w:hAnsi="Calibri" w:cs="Times New Roman"/>
                <w:b/>
                <w:bCs/>
                <w:iCs/>
                <w:color w:val="000000"/>
                <w:sz w:val="16"/>
                <w:szCs w:val="16"/>
                <w:lang w:val="en-GB" w:eastAsia="en-GB"/>
              </w:rPr>
              <w:t>Start and end dates of the study period: f</w:t>
            </w:r>
            <w:r w:rsidR="00CB4386">
              <w:rPr>
                <w:rFonts w:ascii="Calibri" w:eastAsia="Times New Roman" w:hAnsi="Calibri" w:cs="Times New Roman"/>
                <w:b/>
                <w:bCs/>
                <w:iCs/>
                <w:color w:val="000000"/>
                <w:sz w:val="16"/>
                <w:szCs w:val="16"/>
                <w:lang w:val="en-GB" w:eastAsia="en-GB"/>
              </w:rPr>
              <w:t>rom [day/month/year] ……………. to</w:t>
            </w:r>
            <w:r w:rsidRPr="00335274">
              <w:rPr>
                <w:rFonts w:ascii="Calibri" w:eastAsia="Times New Roman" w:hAnsi="Calibri" w:cs="Times New Roman"/>
                <w:b/>
                <w:bCs/>
                <w:iCs/>
                <w:color w:val="000000"/>
                <w:sz w:val="16"/>
                <w:szCs w:val="16"/>
                <w:lang w:val="en-GB" w:eastAsia="en-GB"/>
              </w:rPr>
              <w:t xml:space="preserve"> [day/month/year] …………….</w:t>
            </w:r>
          </w:p>
          <w:p w14:paraId="0E25EDD6" w14:textId="77777777" w:rsidR="004F6083" w:rsidRPr="00335274"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DA0FE7" w14:paraId="0E25EDE2" w14:textId="77777777" w:rsidTr="00DA0FE7">
        <w:trPr>
          <w:trHeight w:val="456"/>
        </w:trPr>
        <w:tc>
          <w:tcPr>
            <w:tcW w:w="991" w:type="dxa"/>
            <w:vMerge w:val="restart"/>
            <w:tcBorders>
              <w:top w:val="nil"/>
              <w:left w:val="double" w:sz="6" w:space="0" w:color="auto"/>
              <w:right w:val="single" w:sz="8" w:space="0" w:color="auto"/>
            </w:tcBorders>
            <w:shd w:val="clear" w:color="auto" w:fill="auto"/>
            <w:hideMark/>
          </w:tcPr>
          <w:p w14:paraId="0E25EDD8" w14:textId="77777777"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w:t>
            </w:r>
            <w:r w:rsidR="009A3FD1">
              <w:rPr>
                <w:rFonts w:ascii="Calibri" w:eastAsia="Times New Roman" w:hAnsi="Calibri" w:cs="Times New Roman"/>
                <w:b/>
                <w:bCs/>
                <w:color w:val="000000"/>
                <w:sz w:val="16"/>
                <w:szCs w:val="16"/>
                <w:lang w:val="en-GB" w:eastAsia="en-GB"/>
              </w:rPr>
              <w:t xml:space="preserve"> C</w:t>
            </w:r>
          </w:p>
          <w:p w14:paraId="0E25EDD9" w14:textId="77777777"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After the mobility</w:t>
            </w:r>
          </w:p>
          <w:p w14:paraId="0E25EDDA" w14:textId="77777777"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E25EDDB" w14:textId="77777777"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E25EDDC" w14:textId="77777777" w:rsidR="009E7AA5" w:rsidRPr="00335274"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E25EDDD" w14:textId="77777777"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code</w:t>
            </w:r>
            <w:r w:rsidRPr="004F6083">
              <w:rPr>
                <w:rFonts w:ascii="Calibri" w:eastAsia="Times New Roman" w:hAnsi="Calibri" w:cs="Times New Roman"/>
                <w:bCs/>
                <w:color w:val="000000"/>
                <w:sz w:val="16"/>
                <w:szCs w:val="16"/>
                <w:lang w:val="en-GB" w:eastAsia="en-GB"/>
              </w:rPr>
              <w:t xml:space="preserve"> </w:t>
            </w:r>
            <w:r w:rsidR="004F6083">
              <w:rPr>
                <w:rFonts w:ascii="Calibri" w:eastAsia="Times New Roman" w:hAnsi="Calibri" w:cs="Times New Roman"/>
                <w:bCs/>
                <w:color w:val="000000"/>
                <w:sz w:val="16"/>
                <w:szCs w:val="16"/>
                <w:lang w:val="en-GB" w:eastAsia="en-GB"/>
              </w:rPr>
              <w:br/>
            </w:r>
            <w:r w:rsidRPr="004F6083">
              <w:rPr>
                <w:rFonts w:ascii="Calibri" w:eastAsia="Times New Roman" w:hAnsi="Calibri" w:cs="Times New Roman"/>
                <w:bCs/>
                <w:color w:val="000000"/>
                <w:sz w:val="16"/>
                <w:szCs w:val="16"/>
                <w:lang w:val="en-GB" w:eastAsia="en-GB"/>
              </w:rPr>
              <w:t>(if any)</w:t>
            </w:r>
          </w:p>
        </w:tc>
        <w:tc>
          <w:tcPr>
            <w:tcW w:w="3831" w:type="dxa"/>
            <w:gridSpan w:val="3"/>
            <w:tcBorders>
              <w:top w:val="single" w:sz="8" w:space="0" w:color="auto"/>
              <w:left w:val="nil"/>
              <w:bottom w:val="single" w:sz="8" w:space="0" w:color="auto"/>
              <w:right w:val="single" w:sz="8" w:space="0" w:color="auto"/>
            </w:tcBorders>
            <w:shd w:val="clear" w:color="auto" w:fill="auto"/>
            <w:vAlign w:val="center"/>
            <w:hideMark/>
          </w:tcPr>
          <w:p w14:paraId="0E25EDDE" w14:textId="77777777"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Pr="002955C5">
              <w:rPr>
                <w:rFonts w:ascii="Calibri" w:eastAsia="Times New Roman" w:hAnsi="Calibri" w:cs="Times New Roman"/>
                <w:bCs/>
                <w:color w:val="000000"/>
                <w:sz w:val="16"/>
                <w:szCs w:val="16"/>
                <w:lang w:val="en-GB" w:eastAsia="en-GB"/>
              </w:rPr>
              <w:t xml:space="preserve">(as indicated in the course catalogue) </w:t>
            </w:r>
            <w:r w:rsidRPr="00335274">
              <w:rPr>
                <w:rFonts w:ascii="Calibri" w:eastAsia="Times New Roman" w:hAnsi="Calibri" w:cs="Times New Roman"/>
                <w:b/>
                <w:bCs/>
                <w:color w:val="000000"/>
                <w:sz w:val="16"/>
                <w:szCs w:val="16"/>
                <w:lang w:val="en-GB" w:eastAsia="en-GB"/>
              </w:rPr>
              <w:t>at the receiving institution</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14:paraId="0E25EDDF" w14:textId="77777777"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Was the component successfully completed by the student? </w:t>
            </w:r>
            <w:r w:rsidRPr="002955C5">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0E25EDE0" w14:textId="77777777"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credits </w:t>
            </w:r>
            <w:r w:rsidR="00DA0FE7">
              <w:rPr>
                <w:rFonts w:ascii="Calibri" w:eastAsia="Times New Roman" w:hAnsi="Calibri" w:cs="Times New Roman"/>
                <w:b/>
                <w:bCs/>
                <w:color w:val="000000"/>
                <w:sz w:val="16"/>
                <w:szCs w:val="16"/>
                <w:lang w:val="en-GB" w:eastAsia="en-GB"/>
              </w:rPr>
              <w:br/>
            </w:r>
            <w:r w:rsidRPr="00DA0FE7">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0E25EDE1" w14:textId="77777777"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Receiving Institution Grade</w:t>
            </w:r>
          </w:p>
        </w:tc>
      </w:tr>
      <w:tr w:rsidR="009E7AA5" w:rsidRPr="00DA0FE7" w14:paraId="0E25EDE9" w14:textId="77777777" w:rsidTr="00DA0FE7">
        <w:trPr>
          <w:trHeight w:val="122"/>
        </w:trPr>
        <w:tc>
          <w:tcPr>
            <w:tcW w:w="991" w:type="dxa"/>
            <w:vMerge/>
            <w:tcBorders>
              <w:left w:val="double" w:sz="6" w:space="0" w:color="auto"/>
              <w:right w:val="single" w:sz="8" w:space="0" w:color="auto"/>
            </w:tcBorders>
            <w:shd w:val="clear" w:color="auto" w:fill="auto"/>
            <w:noWrap/>
            <w:vAlign w:val="bottom"/>
            <w:hideMark/>
          </w:tcPr>
          <w:p w14:paraId="0E25EDE3" w14:textId="77777777"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0E25EDE4" w14:textId="77777777" w:rsidR="009E7AA5" w:rsidRPr="00335274" w:rsidRDefault="009E7AA5" w:rsidP="003F210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3831" w:type="dxa"/>
            <w:gridSpan w:val="3"/>
            <w:tcBorders>
              <w:top w:val="nil"/>
              <w:left w:val="nil"/>
              <w:bottom w:val="nil"/>
              <w:right w:val="single" w:sz="8" w:space="0" w:color="auto"/>
            </w:tcBorders>
            <w:shd w:val="clear" w:color="auto" w:fill="auto"/>
            <w:vAlign w:val="center"/>
            <w:hideMark/>
          </w:tcPr>
          <w:p w14:paraId="0E25EDE5" w14:textId="77777777"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14:paraId="0E25EDE6" w14:textId="77777777"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0E25EDE7"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0E25EDE8"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A0FE7" w14:paraId="0E25EDF0" w14:textId="77777777" w:rsidTr="00DA0FE7">
        <w:trPr>
          <w:trHeight w:val="119"/>
        </w:trPr>
        <w:tc>
          <w:tcPr>
            <w:tcW w:w="991" w:type="dxa"/>
            <w:vMerge/>
            <w:tcBorders>
              <w:left w:val="double" w:sz="6" w:space="0" w:color="auto"/>
              <w:right w:val="single" w:sz="8" w:space="0" w:color="auto"/>
            </w:tcBorders>
            <w:shd w:val="clear" w:color="auto" w:fill="auto"/>
            <w:noWrap/>
            <w:vAlign w:val="bottom"/>
            <w:hideMark/>
          </w:tcPr>
          <w:p w14:paraId="0E25EDEA" w14:textId="77777777"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25EDEB" w14:textId="77777777" w:rsidR="009E7AA5" w:rsidRPr="00335274" w:rsidRDefault="009E7AA5" w:rsidP="003F210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3831" w:type="dxa"/>
            <w:gridSpan w:val="3"/>
            <w:tcBorders>
              <w:top w:val="single" w:sz="8" w:space="0" w:color="auto"/>
              <w:left w:val="nil"/>
              <w:bottom w:val="single" w:sz="8" w:space="0" w:color="auto"/>
              <w:right w:val="single" w:sz="8" w:space="0" w:color="auto"/>
            </w:tcBorders>
            <w:shd w:val="clear" w:color="auto" w:fill="auto"/>
            <w:vAlign w:val="center"/>
            <w:hideMark/>
          </w:tcPr>
          <w:p w14:paraId="0E25EDEC" w14:textId="77777777"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14:paraId="0E25EDED" w14:textId="77777777"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0E25EDEE"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0E25EDEF"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A0FE7" w14:paraId="0E25EDF7" w14:textId="77777777" w:rsidTr="00DA0FE7">
        <w:trPr>
          <w:trHeight w:val="194"/>
        </w:trPr>
        <w:tc>
          <w:tcPr>
            <w:tcW w:w="991" w:type="dxa"/>
            <w:vMerge/>
            <w:tcBorders>
              <w:left w:val="double" w:sz="6" w:space="0" w:color="auto"/>
              <w:right w:val="single" w:sz="8" w:space="0" w:color="auto"/>
            </w:tcBorders>
            <w:shd w:val="clear" w:color="auto" w:fill="auto"/>
            <w:noWrap/>
            <w:vAlign w:val="bottom"/>
            <w:hideMark/>
          </w:tcPr>
          <w:p w14:paraId="0E25EDF1" w14:textId="77777777"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E25EDF2" w14:textId="77777777"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3831" w:type="dxa"/>
            <w:gridSpan w:val="3"/>
            <w:tcBorders>
              <w:top w:val="nil"/>
              <w:left w:val="nil"/>
              <w:bottom w:val="single" w:sz="8" w:space="0" w:color="auto"/>
              <w:right w:val="single" w:sz="8" w:space="0" w:color="auto"/>
            </w:tcBorders>
            <w:shd w:val="clear" w:color="auto" w:fill="auto"/>
            <w:vAlign w:val="center"/>
            <w:hideMark/>
          </w:tcPr>
          <w:p w14:paraId="0E25EDF3" w14:textId="77777777"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14:paraId="0E25EDF4" w14:textId="77777777"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0E25EDF5"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0E25EDF6"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DA0FE7" w14:paraId="0E25EDFE" w14:textId="77777777" w:rsidTr="00DA0FE7">
        <w:trPr>
          <w:trHeight w:val="194"/>
        </w:trPr>
        <w:tc>
          <w:tcPr>
            <w:tcW w:w="991" w:type="dxa"/>
            <w:vMerge/>
            <w:tcBorders>
              <w:left w:val="double" w:sz="6" w:space="0" w:color="auto"/>
              <w:right w:val="single" w:sz="8" w:space="0" w:color="auto"/>
            </w:tcBorders>
            <w:shd w:val="clear" w:color="auto" w:fill="auto"/>
            <w:noWrap/>
            <w:vAlign w:val="bottom"/>
          </w:tcPr>
          <w:p w14:paraId="0E25EDF8" w14:textId="77777777" w:rsidR="00B10A5D" w:rsidRPr="00335274"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E25EDF9" w14:textId="77777777"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3831" w:type="dxa"/>
            <w:gridSpan w:val="3"/>
            <w:tcBorders>
              <w:top w:val="nil"/>
              <w:left w:val="nil"/>
              <w:bottom w:val="single" w:sz="8" w:space="0" w:color="auto"/>
              <w:right w:val="single" w:sz="8" w:space="0" w:color="auto"/>
            </w:tcBorders>
            <w:shd w:val="clear" w:color="auto" w:fill="auto"/>
            <w:vAlign w:val="center"/>
          </w:tcPr>
          <w:p w14:paraId="0E25EDFA" w14:textId="77777777"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2400" w:type="dxa"/>
            <w:gridSpan w:val="5"/>
            <w:tcBorders>
              <w:top w:val="single" w:sz="8" w:space="0" w:color="auto"/>
              <w:left w:val="nil"/>
              <w:bottom w:val="single" w:sz="8" w:space="0" w:color="auto"/>
              <w:right w:val="single" w:sz="8" w:space="0" w:color="000000"/>
            </w:tcBorders>
            <w:shd w:val="clear" w:color="auto" w:fill="auto"/>
            <w:vAlign w:val="center"/>
          </w:tcPr>
          <w:p w14:paraId="0E25EDFB" w14:textId="77777777" w:rsidR="00B10A5D" w:rsidRPr="00335274"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0E25EDFC" w14:textId="77777777"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0E25EDFD" w14:textId="77777777"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DA0FE7" w14:paraId="0E25EE05" w14:textId="77777777" w:rsidTr="00DA0FE7">
        <w:trPr>
          <w:trHeight w:val="194"/>
        </w:trPr>
        <w:tc>
          <w:tcPr>
            <w:tcW w:w="991" w:type="dxa"/>
            <w:vMerge/>
            <w:tcBorders>
              <w:left w:val="double" w:sz="6" w:space="0" w:color="auto"/>
              <w:right w:val="single" w:sz="8" w:space="0" w:color="auto"/>
            </w:tcBorders>
            <w:shd w:val="clear" w:color="auto" w:fill="auto"/>
            <w:noWrap/>
            <w:vAlign w:val="bottom"/>
          </w:tcPr>
          <w:p w14:paraId="0E25EDFF" w14:textId="77777777" w:rsidR="00B10A5D" w:rsidRPr="00335274"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E25EE00" w14:textId="77777777"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3831" w:type="dxa"/>
            <w:gridSpan w:val="3"/>
            <w:tcBorders>
              <w:top w:val="nil"/>
              <w:left w:val="nil"/>
              <w:bottom w:val="single" w:sz="8" w:space="0" w:color="auto"/>
              <w:right w:val="single" w:sz="8" w:space="0" w:color="auto"/>
            </w:tcBorders>
            <w:shd w:val="clear" w:color="auto" w:fill="auto"/>
            <w:vAlign w:val="center"/>
          </w:tcPr>
          <w:p w14:paraId="0E25EE01" w14:textId="77777777"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2400" w:type="dxa"/>
            <w:gridSpan w:val="5"/>
            <w:tcBorders>
              <w:top w:val="single" w:sz="8" w:space="0" w:color="auto"/>
              <w:left w:val="nil"/>
              <w:bottom w:val="single" w:sz="8" w:space="0" w:color="auto"/>
              <w:right w:val="single" w:sz="8" w:space="0" w:color="000000"/>
            </w:tcBorders>
            <w:shd w:val="clear" w:color="auto" w:fill="auto"/>
            <w:vAlign w:val="center"/>
          </w:tcPr>
          <w:p w14:paraId="0E25EE02" w14:textId="77777777" w:rsidR="00B10A5D" w:rsidRPr="00335274"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0E25EE03" w14:textId="77777777"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0E25EE04" w14:textId="77777777"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A0FE7" w14:paraId="0E25EE0C" w14:textId="77777777" w:rsidTr="00DA0FE7">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0E25EE06" w14:textId="77777777"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E25EE07" w14:textId="77777777"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3831" w:type="dxa"/>
            <w:gridSpan w:val="3"/>
            <w:tcBorders>
              <w:top w:val="nil"/>
              <w:left w:val="nil"/>
              <w:bottom w:val="double" w:sz="6" w:space="0" w:color="auto"/>
              <w:right w:val="single" w:sz="8" w:space="0" w:color="auto"/>
            </w:tcBorders>
            <w:shd w:val="clear" w:color="auto" w:fill="auto"/>
            <w:vAlign w:val="center"/>
            <w:hideMark/>
          </w:tcPr>
          <w:p w14:paraId="0E25EE08" w14:textId="77777777"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400" w:type="dxa"/>
            <w:gridSpan w:val="5"/>
            <w:tcBorders>
              <w:top w:val="single" w:sz="8" w:space="0" w:color="auto"/>
              <w:left w:val="nil"/>
              <w:bottom w:val="double" w:sz="6" w:space="0" w:color="auto"/>
              <w:right w:val="single" w:sz="8" w:space="0" w:color="000000"/>
            </w:tcBorders>
            <w:shd w:val="clear" w:color="auto" w:fill="auto"/>
            <w:vAlign w:val="center"/>
            <w:hideMark/>
          </w:tcPr>
          <w:p w14:paraId="0E25EE09" w14:textId="77777777"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0E25EE0A"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0E25EE0B"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DA0FE7" w14:paraId="0E25EE19" w14:textId="77777777" w:rsidTr="00692424">
        <w:trPr>
          <w:trHeight w:val="75"/>
        </w:trPr>
        <w:tc>
          <w:tcPr>
            <w:tcW w:w="991" w:type="dxa"/>
            <w:tcBorders>
              <w:top w:val="nil"/>
              <w:left w:val="nil"/>
              <w:bottom w:val="nil"/>
              <w:right w:val="nil"/>
            </w:tcBorders>
            <w:shd w:val="clear" w:color="auto" w:fill="auto"/>
            <w:noWrap/>
            <w:vAlign w:val="bottom"/>
            <w:hideMark/>
          </w:tcPr>
          <w:p w14:paraId="0E25EE0D" w14:textId="77777777" w:rsidR="00433B68" w:rsidRDefault="00433B68" w:rsidP="003F2100">
            <w:pPr>
              <w:spacing w:after="0" w:line="240" w:lineRule="auto"/>
              <w:rPr>
                <w:rFonts w:ascii="Calibri" w:eastAsia="Times New Roman" w:hAnsi="Calibri" w:cs="Times New Roman"/>
                <w:color w:val="000000"/>
                <w:sz w:val="16"/>
                <w:szCs w:val="16"/>
                <w:lang w:val="en-GB" w:eastAsia="en-GB"/>
              </w:rPr>
            </w:pPr>
          </w:p>
          <w:p w14:paraId="0E25EE0E" w14:textId="77777777" w:rsidR="00DA0FE7" w:rsidRDefault="00DA0FE7" w:rsidP="003F2100">
            <w:pPr>
              <w:spacing w:after="0" w:line="240" w:lineRule="auto"/>
              <w:rPr>
                <w:rFonts w:ascii="Calibri" w:eastAsia="Times New Roman" w:hAnsi="Calibri" w:cs="Times New Roman"/>
                <w:color w:val="000000"/>
                <w:sz w:val="16"/>
                <w:szCs w:val="16"/>
                <w:lang w:val="en-GB" w:eastAsia="en-GB"/>
              </w:rPr>
            </w:pPr>
          </w:p>
          <w:p w14:paraId="0E25EE0F" w14:textId="77777777" w:rsidR="00DA0FE7" w:rsidRPr="00335274"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0E25EE10" w14:textId="77777777"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0E25EE11" w14:textId="77777777"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0E25EE12" w14:textId="77777777"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gridSpan w:val="2"/>
            <w:tcBorders>
              <w:top w:val="nil"/>
              <w:left w:val="nil"/>
              <w:bottom w:val="nil"/>
              <w:right w:val="nil"/>
            </w:tcBorders>
            <w:shd w:val="clear" w:color="auto" w:fill="auto"/>
            <w:noWrap/>
            <w:vAlign w:val="bottom"/>
            <w:hideMark/>
          </w:tcPr>
          <w:p w14:paraId="0E25EE13" w14:textId="77777777"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0E25EE14" w14:textId="77777777"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tcBorders>
              <w:top w:val="nil"/>
              <w:left w:val="nil"/>
              <w:bottom w:val="nil"/>
              <w:right w:val="nil"/>
            </w:tcBorders>
            <w:shd w:val="clear" w:color="auto" w:fill="auto"/>
            <w:noWrap/>
            <w:vAlign w:val="bottom"/>
            <w:hideMark/>
          </w:tcPr>
          <w:p w14:paraId="0E25EE15" w14:textId="77777777"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0E25EE16" w14:textId="77777777"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0E25EE17" w14:textId="77777777" w:rsidR="00433B68" w:rsidRPr="00335274"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0E25EE18" w14:textId="77777777" w:rsidR="00433B68" w:rsidRPr="00335274" w:rsidRDefault="00433B68" w:rsidP="003F2100">
            <w:pPr>
              <w:spacing w:after="0" w:line="240" w:lineRule="auto"/>
              <w:rPr>
                <w:rFonts w:ascii="Calibri" w:eastAsia="Times New Roman" w:hAnsi="Calibri" w:cs="Times New Roman"/>
                <w:color w:val="000000"/>
                <w:lang w:val="en-GB" w:eastAsia="en-GB"/>
              </w:rPr>
            </w:pPr>
          </w:p>
        </w:tc>
      </w:tr>
      <w:tr w:rsidR="00433B68" w:rsidRPr="00A66729" w14:paraId="0E25EE1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0E25EE1A" w14:textId="77777777"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0E25EE1B" w14:textId="77777777" w:rsidR="00433B68" w:rsidRDefault="00433B68" w:rsidP="003F2100">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 xml:space="preserve">Recognition </w:t>
            </w:r>
            <w:r w:rsidR="009E7AA5" w:rsidRPr="00335274">
              <w:rPr>
                <w:rFonts w:ascii="Calibri" w:eastAsia="Times New Roman" w:hAnsi="Calibri" w:cs="Times New Roman"/>
                <w:b/>
                <w:bCs/>
                <w:i/>
                <w:iCs/>
                <w:color w:val="000000"/>
                <w:sz w:val="16"/>
                <w:szCs w:val="16"/>
                <w:lang w:val="en-GB" w:eastAsia="en-GB"/>
              </w:rPr>
              <w:t xml:space="preserve">Outcomes </w:t>
            </w:r>
            <w:r w:rsidRPr="00335274">
              <w:rPr>
                <w:rFonts w:ascii="Calibri" w:eastAsia="Times New Roman" w:hAnsi="Calibri" w:cs="Times New Roman"/>
                <w:b/>
                <w:bCs/>
                <w:i/>
                <w:iCs/>
                <w:color w:val="000000"/>
                <w:sz w:val="16"/>
                <w:szCs w:val="16"/>
                <w:lang w:val="en-GB" w:eastAsia="en-GB"/>
              </w:rPr>
              <w:t>at Sending Institution</w:t>
            </w:r>
          </w:p>
          <w:p w14:paraId="0E25EE1C" w14:textId="77777777" w:rsidR="004F6083" w:rsidRPr="00335274"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0E25EE1D" w14:textId="77777777" w:rsidR="00BF7181"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335274">
              <w:rPr>
                <w:rFonts w:ascii="Calibri" w:eastAsia="Times New Roman" w:hAnsi="Calibri" w:cs="Times New Roman"/>
                <w:b/>
                <w:bCs/>
                <w:iCs/>
                <w:color w:val="000000"/>
                <w:sz w:val="16"/>
                <w:szCs w:val="16"/>
                <w:lang w:val="en-GB" w:eastAsia="en-GB"/>
              </w:rPr>
              <w:t>Start and end dates of the study period: f</w:t>
            </w:r>
            <w:r w:rsidR="00CB4386">
              <w:rPr>
                <w:rFonts w:ascii="Calibri" w:eastAsia="Times New Roman" w:hAnsi="Calibri" w:cs="Times New Roman"/>
                <w:b/>
                <w:bCs/>
                <w:iCs/>
                <w:color w:val="000000"/>
                <w:sz w:val="16"/>
                <w:szCs w:val="16"/>
                <w:lang w:val="en-GB" w:eastAsia="en-GB"/>
              </w:rPr>
              <w:t>rom [day/month/year] ……………. to</w:t>
            </w:r>
            <w:r w:rsidRPr="00335274">
              <w:rPr>
                <w:rFonts w:ascii="Calibri" w:eastAsia="Times New Roman" w:hAnsi="Calibri" w:cs="Times New Roman"/>
                <w:b/>
                <w:bCs/>
                <w:iCs/>
                <w:color w:val="000000"/>
                <w:sz w:val="16"/>
                <w:szCs w:val="16"/>
                <w:lang w:val="en-GB" w:eastAsia="en-GB"/>
              </w:rPr>
              <w:t xml:space="preserve"> [day/month/year] …………….</w:t>
            </w:r>
          </w:p>
          <w:p w14:paraId="0E25EE1E" w14:textId="77777777" w:rsidR="004F6083" w:rsidRPr="00335274"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66729" w14:paraId="0E25EE28" w14:textId="77777777" w:rsidTr="00DA0FE7">
        <w:trPr>
          <w:trHeight w:val="386"/>
        </w:trPr>
        <w:tc>
          <w:tcPr>
            <w:tcW w:w="991" w:type="dxa"/>
            <w:vMerge w:val="restart"/>
            <w:tcBorders>
              <w:top w:val="nil"/>
              <w:left w:val="double" w:sz="6" w:space="0" w:color="auto"/>
              <w:right w:val="nil"/>
            </w:tcBorders>
            <w:shd w:val="clear" w:color="auto" w:fill="auto"/>
            <w:hideMark/>
          </w:tcPr>
          <w:p w14:paraId="0E25EE20" w14:textId="77777777"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9A3FD1">
              <w:rPr>
                <w:rFonts w:ascii="Calibri" w:eastAsia="Times New Roman" w:hAnsi="Calibri" w:cs="Times New Roman"/>
                <w:b/>
                <w:bCs/>
                <w:color w:val="000000"/>
                <w:sz w:val="16"/>
                <w:szCs w:val="16"/>
                <w:lang w:val="en-GB" w:eastAsia="en-GB"/>
              </w:rPr>
              <w:t>D</w:t>
            </w:r>
          </w:p>
          <w:p w14:paraId="0E25EE21" w14:textId="77777777"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After the mobility</w:t>
            </w:r>
          </w:p>
          <w:p w14:paraId="0E25EE22" w14:textId="77777777"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E25EE23" w14:textId="77777777" w:rsidR="009E7AA5" w:rsidRPr="00335274"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25EE24" w14:textId="77777777" w:rsidR="009E7AA5" w:rsidRPr="00335274"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r>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(if any)</w:t>
            </w:r>
          </w:p>
        </w:tc>
        <w:tc>
          <w:tcPr>
            <w:tcW w:w="4671" w:type="dxa"/>
            <w:gridSpan w:val="5"/>
            <w:tcBorders>
              <w:top w:val="single" w:sz="8" w:space="0" w:color="auto"/>
              <w:left w:val="nil"/>
              <w:bottom w:val="single" w:sz="8" w:space="0" w:color="auto"/>
              <w:right w:val="single" w:sz="8" w:space="0" w:color="auto"/>
            </w:tcBorders>
            <w:shd w:val="clear" w:color="auto" w:fill="auto"/>
            <w:vAlign w:val="center"/>
            <w:hideMark/>
          </w:tcPr>
          <w:p w14:paraId="0E25EE25" w14:textId="77777777"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Title of recognised component</w:t>
            </w:r>
            <w:r w:rsidRPr="002955C5">
              <w:rPr>
                <w:rFonts w:ascii="Calibri" w:eastAsia="Times New Roman" w:hAnsi="Calibri" w:cs="Times New Roman"/>
                <w:bCs/>
                <w:color w:val="000000"/>
                <w:sz w:val="16"/>
                <w:szCs w:val="16"/>
                <w:lang w:val="en-GB" w:eastAsia="en-GB"/>
              </w:rPr>
              <w:t xml:space="preserve"> (as indicated in the course catalogue) </w:t>
            </w:r>
            <w:r w:rsidRPr="00335274">
              <w:rPr>
                <w:rFonts w:ascii="Calibri" w:eastAsia="Times New Roman" w:hAnsi="Calibri" w:cs="Times New Roman"/>
                <w:b/>
                <w:bCs/>
                <w:color w:val="000000"/>
                <w:sz w:val="16"/>
                <w:szCs w:val="16"/>
                <w:lang w:val="en-GB" w:eastAsia="en-GB"/>
              </w:rPr>
              <w:t>at the sending institution</w:t>
            </w:r>
          </w:p>
        </w:tc>
        <w:tc>
          <w:tcPr>
            <w:tcW w:w="1920" w:type="dxa"/>
            <w:gridSpan w:val="4"/>
            <w:tcBorders>
              <w:top w:val="single" w:sz="8" w:space="0" w:color="auto"/>
              <w:left w:val="nil"/>
              <w:bottom w:val="single" w:sz="8" w:space="0" w:color="auto"/>
              <w:right w:val="single" w:sz="8" w:space="0" w:color="auto"/>
            </w:tcBorders>
            <w:shd w:val="clear" w:color="auto" w:fill="auto"/>
            <w:vAlign w:val="center"/>
            <w:hideMark/>
          </w:tcPr>
          <w:p w14:paraId="0E25EE26" w14:textId="77777777"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w:t>
            </w:r>
          </w:p>
        </w:tc>
        <w:tc>
          <w:tcPr>
            <w:tcW w:w="2422" w:type="dxa"/>
            <w:gridSpan w:val="4"/>
            <w:tcBorders>
              <w:top w:val="single" w:sz="8" w:space="0" w:color="auto"/>
              <w:left w:val="single" w:sz="8" w:space="0" w:color="auto"/>
              <w:bottom w:val="single" w:sz="8" w:space="0" w:color="auto"/>
              <w:right w:val="double" w:sz="6" w:space="0" w:color="000000"/>
            </w:tcBorders>
            <w:vAlign w:val="center"/>
          </w:tcPr>
          <w:p w14:paraId="0E25EE27" w14:textId="77777777" w:rsidR="009E7AA5" w:rsidRPr="00335274" w:rsidRDefault="00461303" w:rsidP="004F60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w:t>
            </w:r>
            <w:r w:rsidR="009E7AA5" w:rsidRPr="00335274">
              <w:rPr>
                <w:rFonts w:ascii="Calibri" w:eastAsia="Times New Roman" w:hAnsi="Calibri" w:cs="Times New Roman"/>
                <w:b/>
                <w:bCs/>
                <w:color w:val="000000"/>
                <w:sz w:val="16"/>
                <w:szCs w:val="16"/>
                <w:lang w:val="en-GB" w:eastAsia="en-GB"/>
              </w:rPr>
              <w:t xml:space="preserve">ing Institution Grade </w:t>
            </w:r>
            <w:r w:rsidR="00DA0FE7">
              <w:rPr>
                <w:rFonts w:ascii="Calibri" w:eastAsia="Times New Roman" w:hAnsi="Calibri" w:cs="Times New Roman"/>
                <w:b/>
                <w:bCs/>
                <w:color w:val="000000"/>
                <w:sz w:val="16"/>
                <w:szCs w:val="16"/>
                <w:lang w:val="en-GB" w:eastAsia="en-GB"/>
              </w:rPr>
              <w:br/>
            </w:r>
            <w:r w:rsidR="009E7AA5" w:rsidRPr="00DA0FE7">
              <w:rPr>
                <w:rFonts w:ascii="Calibri" w:eastAsia="Times New Roman" w:hAnsi="Calibri" w:cs="Times New Roman"/>
                <w:bCs/>
                <w:color w:val="000000"/>
                <w:sz w:val="16"/>
                <w:szCs w:val="16"/>
                <w:lang w:val="en-GB" w:eastAsia="en-GB"/>
              </w:rPr>
              <w:t>(if applicable)</w:t>
            </w:r>
          </w:p>
        </w:tc>
      </w:tr>
      <w:tr w:rsidR="009E7AA5" w:rsidRPr="00A66729" w14:paraId="0E25EE2E" w14:textId="77777777" w:rsidTr="00DA0FE7">
        <w:trPr>
          <w:trHeight w:val="89"/>
        </w:trPr>
        <w:tc>
          <w:tcPr>
            <w:tcW w:w="991" w:type="dxa"/>
            <w:vMerge/>
            <w:tcBorders>
              <w:left w:val="double" w:sz="6" w:space="0" w:color="auto"/>
              <w:right w:val="nil"/>
            </w:tcBorders>
            <w:shd w:val="clear" w:color="auto" w:fill="auto"/>
            <w:noWrap/>
            <w:vAlign w:val="bottom"/>
            <w:hideMark/>
          </w:tcPr>
          <w:p w14:paraId="0E25EE29" w14:textId="77777777"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0E25EE2A" w14:textId="77777777" w:rsidR="009E7AA5" w:rsidRPr="00335274" w:rsidRDefault="009E7AA5" w:rsidP="003F210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671" w:type="dxa"/>
            <w:gridSpan w:val="5"/>
            <w:tcBorders>
              <w:top w:val="nil"/>
              <w:left w:val="nil"/>
              <w:bottom w:val="nil"/>
              <w:right w:val="single" w:sz="8" w:space="0" w:color="auto"/>
            </w:tcBorders>
            <w:shd w:val="clear" w:color="auto" w:fill="auto"/>
            <w:vAlign w:val="center"/>
            <w:hideMark/>
          </w:tcPr>
          <w:p w14:paraId="0E25EE2B" w14:textId="77777777"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14:paraId="0E25EE2C"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14:paraId="0E25EE2D"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66729" w14:paraId="0E25EE34" w14:textId="77777777" w:rsidTr="00DA0FE7">
        <w:trPr>
          <w:trHeight w:val="163"/>
        </w:trPr>
        <w:tc>
          <w:tcPr>
            <w:tcW w:w="991" w:type="dxa"/>
            <w:vMerge/>
            <w:tcBorders>
              <w:left w:val="double" w:sz="6" w:space="0" w:color="auto"/>
              <w:right w:val="nil"/>
            </w:tcBorders>
            <w:shd w:val="clear" w:color="auto" w:fill="auto"/>
            <w:noWrap/>
            <w:vAlign w:val="bottom"/>
            <w:hideMark/>
          </w:tcPr>
          <w:p w14:paraId="0E25EE2F" w14:textId="77777777"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25EE30" w14:textId="77777777" w:rsidR="009E7AA5" w:rsidRPr="00335274" w:rsidRDefault="009E7AA5" w:rsidP="003F210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671" w:type="dxa"/>
            <w:gridSpan w:val="5"/>
            <w:tcBorders>
              <w:top w:val="single" w:sz="8" w:space="0" w:color="auto"/>
              <w:left w:val="nil"/>
              <w:bottom w:val="single" w:sz="8" w:space="0" w:color="auto"/>
              <w:right w:val="single" w:sz="8" w:space="0" w:color="auto"/>
            </w:tcBorders>
            <w:shd w:val="clear" w:color="auto" w:fill="auto"/>
            <w:vAlign w:val="center"/>
            <w:hideMark/>
          </w:tcPr>
          <w:p w14:paraId="0E25EE31" w14:textId="77777777"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14:paraId="0E25EE32"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14:paraId="0E25EE33"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66729" w14:paraId="0E25EE3A" w14:textId="77777777" w:rsidTr="00DA0FE7">
        <w:trPr>
          <w:trHeight w:val="96"/>
        </w:trPr>
        <w:tc>
          <w:tcPr>
            <w:tcW w:w="991" w:type="dxa"/>
            <w:vMerge/>
            <w:tcBorders>
              <w:left w:val="double" w:sz="6" w:space="0" w:color="auto"/>
              <w:right w:val="nil"/>
            </w:tcBorders>
            <w:shd w:val="clear" w:color="auto" w:fill="auto"/>
            <w:noWrap/>
            <w:vAlign w:val="bottom"/>
            <w:hideMark/>
          </w:tcPr>
          <w:p w14:paraId="0E25EE35" w14:textId="77777777"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E25EE36" w14:textId="77777777"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671" w:type="dxa"/>
            <w:gridSpan w:val="5"/>
            <w:tcBorders>
              <w:top w:val="nil"/>
              <w:left w:val="nil"/>
              <w:bottom w:val="single" w:sz="8" w:space="0" w:color="auto"/>
              <w:right w:val="single" w:sz="8" w:space="0" w:color="auto"/>
            </w:tcBorders>
            <w:shd w:val="clear" w:color="auto" w:fill="auto"/>
            <w:vAlign w:val="center"/>
            <w:hideMark/>
          </w:tcPr>
          <w:p w14:paraId="0E25EE37" w14:textId="77777777"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14:paraId="0E25EE38"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14:paraId="0E25EE39"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66729" w14:paraId="0E25EE40" w14:textId="77777777" w:rsidTr="00DA0FE7">
        <w:trPr>
          <w:trHeight w:val="96"/>
        </w:trPr>
        <w:tc>
          <w:tcPr>
            <w:tcW w:w="991" w:type="dxa"/>
            <w:vMerge/>
            <w:tcBorders>
              <w:left w:val="double" w:sz="6" w:space="0" w:color="auto"/>
              <w:right w:val="nil"/>
            </w:tcBorders>
            <w:shd w:val="clear" w:color="auto" w:fill="auto"/>
            <w:noWrap/>
            <w:vAlign w:val="bottom"/>
          </w:tcPr>
          <w:p w14:paraId="0E25EE3B" w14:textId="77777777" w:rsidR="00B10A5D" w:rsidRPr="00335274"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E25EE3C" w14:textId="77777777"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671" w:type="dxa"/>
            <w:gridSpan w:val="5"/>
            <w:tcBorders>
              <w:top w:val="nil"/>
              <w:left w:val="nil"/>
              <w:bottom w:val="single" w:sz="8" w:space="0" w:color="auto"/>
              <w:right w:val="single" w:sz="8" w:space="0" w:color="auto"/>
            </w:tcBorders>
            <w:shd w:val="clear" w:color="auto" w:fill="auto"/>
            <w:vAlign w:val="center"/>
          </w:tcPr>
          <w:p w14:paraId="0E25EE3D" w14:textId="77777777"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auto"/>
            </w:tcBorders>
            <w:shd w:val="clear" w:color="auto" w:fill="auto"/>
            <w:vAlign w:val="bottom"/>
          </w:tcPr>
          <w:p w14:paraId="0E25EE3E" w14:textId="77777777"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2422" w:type="dxa"/>
            <w:gridSpan w:val="4"/>
            <w:tcBorders>
              <w:top w:val="single" w:sz="8" w:space="0" w:color="auto"/>
              <w:left w:val="single" w:sz="8" w:space="0" w:color="auto"/>
              <w:bottom w:val="single" w:sz="8" w:space="0" w:color="auto"/>
              <w:right w:val="double" w:sz="6" w:space="0" w:color="000000"/>
            </w:tcBorders>
          </w:tcPr>
          <w:p w14:paraId="0E25EE3F" w14:textId="77777777"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66729" w14:paraId="0E25EE46" w14:textId="77777777" w:rsidTr="00DA0FE7">
        <w:trPr>
          <w:trHeight w:val="96"/>
        </w:trPr>
        <w:tc>
          <w:tcPr>
            <w:tcW w:w="991" w:type="dxa"/>
            <w:vMerge/>
            <w:tcBorders>
              <w:left w:val="double" w:sz="6" w:space="0" w:color="auto"/>
              <w:right w:val="nil"/>
            </w:tcBorders>
            <w:shd w:val="clear" w:color="auto" w:fill="auto"/>
            <w:noWrap/>
            <w:vAlign w:val="bottom"/>
          </w:tcPr>
          <w:p w14:paraId="0E25EE41" w14:textId="77777777" w:rsidR="00B10A5D" w:rsidRPr="00335274"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E25EE42" w14:textId="77777777"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671" w:type="dxa"/>
            <w:gridSpan w:val="5"/>
            <w:tcBorders>
              <w:top w:val="nil"/>
              <w:left w:val="nil"/>
              <w:bottom w:val="single" w:sz="8" w:space="0" w:color="auto"/>
              <w:right w:val="single" w:sz="8" w:space="0" w:color="auto"/>
            </w:tcBorders>
            <w:shd w:val="clear" w:color="auto" w:fill="auto"/>
            <w:vAlign w:val="center"/>
          </w:tcPr>
          <w:p w14:paraId="0E25EE43" w14:textId="77777777"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auto"/>
            </w:tcBorders>
            <w:shd w:val="clear" w:color="auto" w:fill="auto"/>
            <w:vAlign w:val="bottom"/>
          </w:tcPr>
          <w:p w14:paraId="0E25EE44" w14:textId="77777777"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2422" w:type="dxa"/>
            <w:gridSpan w:val="4"/>
            <w:tcBorders>
              <w:top w:val="single" w:sz="8" w:space="0" w:color="auto"/>
              <w:left w:val="single" w:sz="8" w:space="0" w:color="auto"/>
              <w:bottom w:val="single" w:sz="8" w:space="0" w:color="auto"/>
              <w:right w:val="double" w:sz="6" w:space="0" w:color="000000"/>
            </w:tcBorders>
          </w:tcPr>
          <w:p w14:paraId="0E25EE45" w14:textId="77777777"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A0FE7" w14:paraId="0E25EE4C" w14:textId="77777777" w:rsidTr="00DA0FE7">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0E25EE47" w14:textId="77777777"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E25EE48" w14:textId="77777777"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671" w:type="dxa"/>
            <w:gridSpan w:val="5"/>
            <w:tcBorders>
              <w:top w:val="nil"/>
              <w:left w:val="nil"/>
              <w:bottom w:val="double" w:sz="6" w:space="0" w:color="auto"/>
              <w:right w:val="single" w:sz="8" w:space="0" w:color="auto"/>
            </w:tcBorders>
            <w:shd w:val="clear" w:color="auto" w:fill="auto"/>
            <w:vAlign w:val="center"/>
            <w:hideMark/>
          </w:tcPr>
          <w:p w14:paraId="0E25EE49" w14:textId="77777777"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auto"/>
            </w:tcBorders>
            <w:shd w:val="clear" w:color="auto" w:fill="auto"/>
            <w:vAlign w:val="bottom"/>
            <w:hideMark/>
          </w:tcPr>
          <w:p w14:paraId="0E25EE4A"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c>
          <w:tcPr>
            <w:tcW w:w="2422" w:type="dxa"/>
            <w:gridSpan w:val="4"/>
            <w:tcBorders>
              <w:top w:val="single" w:sz="8" w:space="0" w:color="auto"/>
              <w:left w:val="single" w:sz="8" w:space="0" w:color="auto"/>
              <w:bottom w:val="double" w:sz="6" w:space="0" w:color="auto"/>
              <w:right w:val="double" w:sz="6" w:space="0" w:color="000000"/>
            </w:tcBorders>
          </w:tcPr>
          <w:p w14:paraId="0E25EE4B" w14:textId="77777777"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0E25EE4D" w14:textId="77777777" w:rsidR="00D65D86" w:rsidRPr="00335274" w:rsidRDefault="00D65D86" w:rsidP="00B57D80">
      <w:pPr>
        <w:spacing w:after="0"/>
        <w:rPr>
          <w:lang w:val="en-GB"/>
        </w:rPr>
      </w:pPr>
    </w:p>
    <w:p w14:paraId="0E25EE4E" w14:textId="77777777" w:rsidR="006D3CA9" w:rsidRPr="00335274" w:rsidRDefault="006D3CA9">
      <w:pPr>
        <w:rPr>
          <w:lang w:val="en-GB"/>
        </w:rPr>
      </w:pPr>
      <w:r w:rsidRPr="00335274">
        <w:rPr>
          <w:lang w:val="en-GB"/>
        </w:rPr>
        <w:br w:type="page"/>
      </w:r>
    </w:p>
    <w:p w14:paraId="0E25EE4F" w14:textId="77777777" w:rsidR="00D14DBA" w:rsidRPr="00335274" w:rsidRDefault="00D14DBA" w:rsidP="00D14DBA">
      <w:pPr>
        <w:spacing w:after="0"/>
        <w:ind w:left="567" w:right="567"/>
        <w:rPr>
          <w:b/>
          <w:lang w:val="en-GB"/>
        </w:rPr>
      </w:pPr>
    </w:p>
    <w:p w14:paraId="0E25EE50" w14:textId="77777777" w:rsidR="00D14DBA" w:rsidRPr="00335274" w:rsidRDefault="00D14DBA" w:rsidP="00742FED">
      <w:pPr>
        <w:spacing w:before="120" w:after="120"/>
        <w:ind w:left="284"/>
        <w:rPr>
          <w:rFonts w:ascii="Verdana" w:hAnsi="Verdana"/>
          <w:b/>
          <w:color w:val="002060"/>
          <w:lang w:val="en-GB"/>
        </w:rPr>
      </w:pPr>
      <w:r w:rsidRPr="00335274">
        <w:rPr>
          <w:rFonts w:ascii="Verdana" w:hAnsi="Verdana"/>
          <w:b/>
          <w:color w:val="002060"/>
          <w:lang w:val="en-GB"/>
        </w:rPr>
        <w:t xml:space="preserve">Annex 1: Guidelines </w:t>
      </w:r>
    </w:p>
    <w:p w14:paraId="0E25EE51"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The purpose of the Learning Agreement is to provide a transparent and efficient preparation of the study period abroad and to ensure that the student will receive recognition in his/her degree for the educational components s</w:t>
      </w:r>
      <w:r w:rsidR="0067336F" w:rsidRPr="00335274">
        <w:rPr>
          <w:rFonts w:ascii="Verdana" w:hAnsi="Verdana"/>
          <w:sz w:val="18"/>
          <w:lang w:val="en-GB"/>
        </w:rPr>
        <w:t>uccessfully completed abroad.</w:t>
      </w:r>
    </w:p>
    <w:p w14:paraId="0E25EE52"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It is </w:t>
      </w:r>
      <w:r w:rsidRPr="00335274">
        <w:rPr>
          <w:rFonts w:ascii="Verdana" w:hAnsi="Verdana"/>
          <w:sz w:val="18"/>
          <w:u w:val="single"/>
          <w:lang w:val="en-GB"/>
        </w:rPr>
        <w:t>recommended</w:t>
      </w:r>
      <w:r w:rsidRPr="00335274">
        <w:rPr>
          <w:rFonts w:ascii="Verdana" w:hAnsi="Verdana"/>
          <w:sz w:val="18"/>
          <w:lang w:val="en-GB"/>
        </w:rPr>
        <w:t xml:space="preserve"> to use this template. However, if higher education institutions already have an IT system in place to produce the Learning Agreement or the Transcript of Records, they can continue using it. What is important is that all the information requested in this template is provided, no matter in which format (e.g. font size and colours can be modified), provided that it respects certain requirements outlined in the s</w:t>
      </w:r>
      <w:r w:rsidR="0067336F" w:rsidRPr="00335274">
        <w:rPr>
          <w:rFonts w:ascii="Verdana" w:hAnsi="Verdana"/>
          <w:sz w:val="18"/>
          <w:lang w:val="en-GB"/>
        </w:rPr>
        <w:t>ections below.</w:t>
      </w:r>
    </w:p>
    <w:p w14:paraId="0E25EE53"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How to use the Learning Agreement:</w:t>
      </w:r>
    </w:p>
    <w:p w14:paraId="0E25EE54" w14:textId="77777777" w:rsidR="00A13B99" w:rsidRPr="00335274" w:rsidRDefault="00D14DBA" w:rsidP="00742FED">
      <w:pPr>
        <w:spacing w:before="120" w:after="120"/>
        <w:ind w:left="284"/>
        <w:jc w:val="both"/>
        <w:rPr>
          <w:rFonts w:ascii="Verdana" w:hAnsi="Verdana"/>
          <w:sz w:val="18"/>
          <w:lang w:val="en-GB"/>
        </w:rPr>
      </w:pPr>
      <w:r w:rsidRPr="00335274">
        <w:rPr>
          <w:rFonts w:ascii="Verdana" w:hAnsi="Verdana"/>
          <w:b/>
          <w:sz w:val="18"/>
          <w:lang w:val="en-GB"/>
        </w:rPr>
        <w:t>Before the mobility</w:t>
      </w:r>
      <w:r w:rsidRPr="00335274">
        <w:rPr>
          <w:rFonts w:ascii="Verdana" w:hAnsi="Verdana"/>
          <w:sz w:val="18"/>
          <w:lang w:val="en-GB"/>
        </w:rPr>
        <w:t xml:space="preserve">, it is necessary to fill in page 1 with information on the student, the sending and the receiving institutions and the three parties have to agree on the section to be completed before the mobility. </w:t>
      </w:r>
    </w:p>
    <w:p w14:paraId="0E25EE55"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On page 1, </w:t>
      </w:r>
      <w:r w:rsidR="00356AC4">
        <w:rPr>
          <w:rFonts w:ascii="Verdana" w:hAnsi="Verdana"/>
          <w:sz w:val="18"/>
          <w:lang w:val="en-GB"/>
        </w:rPr>
        <w:t>most of</w:t>
      </w:r>
      <w:r w:rsidRPr="00335274">
        <w:rPr>
          <w:rFonts w:ascii="Verdana" w:hAnsi="Verdana"/>
          <w:sz w:val="18"/>
          <w:lang w:val="en-GB"/>
        </w:rPr>
        <w:t xml:space="preserve"> the information </w:t>
      </w:r>
      <w:r w:rsidR="00356AC4">
        <w:rPr>
          <w:rFonts w:ascii="Verdana" w:hAnsi="Verdana"/>
          <w:sz w:val="18"/>
          <w:lang w:val="en-GB"/>
        </w:rPr>
        <w:t>related to the student, sending and receiving organisations</w:t>
      </w:r>
      <w:r w:rsidRPr="00335274">
        <w:rPr>
          <w:rFonts w:ascii="Verdana" w:hAnsi="Verdana"/>
          <w:sz w:val="18"/>
          <w:lang w:val="en-GB"/>
        </w:rPr>
        <w:t xml:space="preserve"> will have to be encoded in the Mobility Tool+ (for Capacity Building projec</w:t>
      </w:r>
      <w:r w:rsidR="00356AC4">
        <w:rPr>
          <w:rFonts w:ascii="Verdana" w:hAnsi="Verdana"/>
          <w:sz w:val="18"/>
          <w:lang w:val="en-GB"/>
        </w:rPr>
        <w:t xml:space="preserve">ts, in the EACEA Mobility Tool). </w:t>
      </w:r>
      <w:r w:rsidRPr="00335274">
        <w:rPr>
          <w:rFonts w:ascii="Verdana" w:hAnsi="Verdana"/>
          <w:sz w:val="18"/>
          <w:lang w:val="en-GB"/>
        </w:rPr>
        <w:t>Institutions can decide to add more information (e.g. additional contact person in the coordinating institution of a consortium) or to request less in case some of the information is already provided in other documents internal to the institution. However, it should at least include the names of the two institutions, and names and contact details of the student and persons of contact in both the sending and receiving institutions.</w:t>
      </w:r>
    </w:p>
    <w:p w14:paraId="0E25EE56"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w:t>
      </w:r>
      <w:r w:rsidR="00944D28" w:rsidRPr="00335274">
        <w:rPr>
          <w:rFonts w:ascii="Verdana" w:hAnsi="Verdana"/>
          <w:sz w:val="18"/>
          <w:lang w:val="en-GB"/>
        </w:rPr>
        <w:t>tables</w:t>
      </w:r>
      <w:r w:rsidRPr="00335274">
        <w:rPr>
          <w:rFonts w:ascii="Verdana" w:hAnsi="Verdana"/>
          <w:sz w:val="18"/>
          <w:lang w:val="en-GB"/>
        </w:rPr>
        <w:t xml:space="preserve"> to be completed </w:t>
      </w:r>
      <w:r w:rsidRPr="00335274">
        <w:rPr>
          <w:rFonts w:ascii="Verdana" w:hAnsi="Verdana"/>
          <w:b/>
          <w:sz w:val="18"/>
          <w:lang w:val="en-GB"/>
        </w:rPr>
        <w:t xml:space="preserve">during the mobility </w:t>
      </w:r>
      <w:r w:rsidRPr="00335274">
        <w:rPr>
          <w:rFonts w:ascii="Verdana" w:hAnsi="Verdana"/>
          <w:sz w:val="18"/>
          <w:lang w:val="en-GB"/>
        </w:rPr>
        <w:t>(</w:t>
      </w:r>
      <w:r w:rsidR="00944D28" w:rsidRPr="00335274">
        <w:rPr>
          <w:rFonts w:ascii="Verdana" w:hAnsi="Verdana"/>
          <w:sz w:val="18"/>
          <w:lang w:val="en-GB"/>
        </w:rPr>
        <w:t>table</w:t>
      </w:r>
      <w:r w:rsidR="0061792D">
        <w:rPr>
          <w:rFonts w:ascii="Verdana" w:hAnsi="Verdana"/>
          <w:sz w:val="18"/>
          <w:lang w:val="en-GB"/>
        </w:rPr>
        <w:t>s</w:t>
      </w:r>
      <w:r w:rsidR="00944D28" w:rsidRPr="00335274">
        <w:rPr>
          <w:rFonts w:ascii="Verdana" w:hAnsi="Verdana"/>
          <w:sz w:val="18"/>
          <w:lang w:val="en-GB"/>
        </w:rPr>
        <w:t xml:space="preserve"> </w:t>
      </w:r>
      <w:proofErr w:type="spellStart"/>
      <w:r w:rsidR="00172572">
        <w:rPr>
          <w:rFonts w:ascii="Verdana" w:hAnsi="Verdana"/>
          <w:sz w:val="18"/>
          <w:lang w:val="en-GB"/>
        </w:rPr>
        <w:t>Abis</w:t>
      </w:r>
      <w:proofErr w:type="spellEnd"/>
      <w:r w:rsidR="00944D28" w:rsidRPr="00335274">
        <w:rPr>
          <w:rFonts w:ascii="Verdana" w:hAnsi="Verdana"/>
          <w:sz w:val="18"/>
          <w:lang w:val="en-GB"/>
        </w:rPr>
        <w:t xml:space="preserve"> and </w:t>
      </w:r>
      <w:proofErr w:type="spellStart"/>
      <w:r w:rsidR="00172572">
        <w:rPr>
          <w:rFonts w:ascii="Verdana" w:hAnsi="Verdana"/>
          <w:sz w:val="18"/>
          <w:lang w:val="en-GB"/>
        </w:rPr>
        <w:t>Bbis</w:t>
      </w:r>
      <w:proofErr w:type="spellEnd"/>
      <w:r w:rsidRPr="00335274">
        <w:rPr>
          <w:rFonts w:ascii="Verdana" w:hAnsi="Verdana"/>
          <w:sz w:val="18"/>
          <w:lang w:val="en-GB"/>
        </w:rPr>
        <w:t xml:space="preserve">) should only be used if it is necessary to introduce changes to the original mobility programme. </w:t>
      </w:r>
      <w:r w:rsidR="00944D28" w:rsidRPr="00335274">
        <w:rPr>
          <w:rFonts w:ascii="Verdana" w:hAnsi="Verdana"/>
          <w:sz w:val="18"/>
          <w:lang w:val="en-GB"/>
        </w:rPr>
        <w:t>These tables</w:t>
      </w:r>
      <w:r w:rsidRPr="00335274">
        <w:rPr>
          <w:rFonts w:ascii="Verdana" w:hAnsi="Verdana"/>
          <w:sz w:val="18"/>
          <w:lang w:val="en-GB"/>
        </w:rPr>
        <w:t xml:space="preserve"> and the section before mobility (</w:t>
      </w:r>
      <w:r w:rsidR="00944D28" w:rsidRPr="00335274">
        <w:rPr>
          <w:rFonts w:ascii="Verdana" w:hAnsi="Verdana"/>
          <w:sz w:val="18"/>
          <w:lang w:val="en-GB"/>
        </w:rPr>
        <w:t xml:space="preserve">tables A and </w:t>
      </w:r>
      <w:r w:rsidR="00740A99">
        <w:rPr>
          <w:rFonts w:ascii="Verdana" w:hAnsi="Verdana"/>
          <w:sz w:val="18"/>
          <w:lang w:val="en-GB"/>
        </w:rPr>
        <w:t>B</w:t>
      </w:r>
      <w:r w:rsidRPr="00335274">
        <w:rPr>
          <w:rFonts w:ascii="Verdana" w:hAnsi="Verdana"/>
          <w:sz w:val="18"/>
          <w:lang w:val="en-GB"/>
        </w:rPr>
        <w:t>) should always be kept together in all communications.</w:t>
      </w:r>
    </w:p>
    <w:p w14:paraId="0E25EE57"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b/>
          <w:sz w:val="18"/>
          <w:lang w:val="en-GB"/>
        </w:rPr>
        <w:t>After the mobility</w:t>
      </w:r>
      <w:r w:rsidRPr="00335274">
        <w:rPr>
          <w:rFonts w:ascii="Verdana" w:hAnsi="Verdana"/>
          <w:sz w:val="18"/>
          <w:lang w:val="en-GB"/>
        </w:rPr>
        <w:t>, the receiving institution should send a Transcript of Records to the student and the sending institution (</w:t>
      </w:r>
      <w:r w:rsidR="005F4B05" w:rsidRPr="00335274">
        <w:rPr>
          <w:rFonts w:ascii="Verdana" w:hAnsi="Verdana"/>
          <w:sz w:val="18"/>
          <w:lang w:val="en-GB"/>
        </w:rPr>
        <w:t xml:space="preserve">table </w:t>
      </w:r>
      <w:r w:rsidR="003C6D2D">
        <w:rPr>
          <w:rFonts w:ascii="Verdana" w:hAnsi="Verdana"/>
          <w:sz w:val="18"/>
          <w:lang w:val="en-GB"/>
        </w:rPr>
        <w:t>C</w:t>
      </w:r>
      <w:r w:rsidRPr="00335274">
        <w:rPr>
          <w:rFonts w:ascii="Verdana" w:hAnsi="Verdana"/>
          <w:sz w:val="18"/>
          <w:lang w:val="en-GB"/>
        </w:rPr>
        <w:t>). Finally the sending institution should issue a Transcript of Records (</w:t>
      </w:r>
      <w:r w:rsidR="005F4B05" w:rsidRPr="00335274">
        <w:rPr>
          <w:rFonts w:ascii="Verdana" w:hAnsi="Verdana"/>
          <w:sz w:val="18"/>
          <w:lang w:val="en-GB"/>
        </w:rPr>
        <w:t xml:space="preserve">table </w:t>
      </w:r>
      <w:r w:rsidR="003C6D2D">
        <w:rPr>
          <w:rFonts w:ascii="Verdana" w:hAnsi="Verdana"/>
          <w:sz w:val="18"/>
          <w:lang w:val="en-GB"/>
        </w:rPr>
        <w:t>D</w:t>
      </w:r>
      <w:r w:rsidRPr="00335274">
        <w:rPr>
          <w:rFonts w:ascii="Verdana" w:hAnsi="Verdana"/>
          <w:sz w:val="18"/>
          <w:lang w:val="en-GB"/>
        </w:rPr>
        <w:t>) to the student or record the results in a database accessible to the student.</w:t>
      </w:r>
    </w:p>
    <w:p w14:paraId="0E25EE58" w14:textId="77777777" w:rsidR="00D14DBA" w:rsidRPr="00335274" w:rsidRDefault="00D14DBA" w:rsidP="00742FED">
      <w:pPr>
        <w:spacing w:before="120" w:after="120"/>
        <w:ind w:left="284"/>
        <w:jc w:val="both"/>
        <w:rPr>
          <w:rFonts w:ascii="Verdana" w:hAnsi="Verdana"/>
          <w:b/>
          <w:color w:val="002060"/>
          <w:sz w:val="20"/>
          <w:szCs w:val="20"/>
          <w:lang w:val="en-GB"/>
        </w:rPr>
      </w:pPr>
      <w:r w:rsidRPr="00335274">
        <w:rPr>
          <w:rFonts w:ascii="Verdana" w:hAnsi="Verdana"/>
          <w:b/>
          <w:color w:val="002060"/>
          <w:sz w:val="20"/>
          <w:szCs w:val="20"/>
          <w:lang w:val="en-GB"/>
        </w:rPr>
        <w:t>PROPOSED MOBILITY PROGRAMME</w:t>
      </w:r>
    </w:p>
    <w:p w14:paraId="0E25EE59"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The proposed mobility programme includes the indicative start and end months of the agreed study programme that the student will carry out abroad.</w:t>
      </w:r>
    </w:p>
    <w:p w14:paraId="0E25EE5A"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 Learning Agreement must include </w:t>
      </w:r>
      <w:r w:rsidRPr="00335274">
        <w:rPr>
          <w:rFonts w:ascii="Verdana" w:hAnsi="Verdana"/>
          <w:b/>
          <w:sz w:val="18"/>
          <w:szCs w:val="18"/>
          <w:lang w:val="en-GB"/>
        </w:rPr>
        <w:t>all the educational components to be carried out by the student</w:t>
      </w:r>
      <w:r w:rsidRPr="00335274">
        <w:rPr>
          <w:rFonts w:ascii="Verdana" w:hAnsi="Verdana"/>
          <w:sz w:val="18"/>
          <w:szCs w:val="18"/>
          <w:lang w:val="en-GB"/>
        </w:rPr>
        <w:t xml:space="preserve"> at the receiving institution (in table A) and it must contain as well the group of educational components that will be replaced in his/her degree by the sending institution (in table </w:t>
      </w:r>
      <w:r w:rsidR="006C5DFA">
        <w:rPr>
          <w:rFonts w:ascii="Verdana" w:hAnsi="Verdana"/>
          <w:sz w:val="18"/>
          <w:szCs w:val="18"/>
          <w:lang w:val="en-GB"/>
        </w:rPr>
        <w:t>B</w:t>
      </w:r>
      <w:r w:rsidRPr="00335274">
        <w:rPr>
          <w:rFonts w:ascii="Verdana" w:hAnsi="Verdana"/>
          <w:sz w:val="18"/>
          <w:szCs w:val="18"/>
          <w:lang w:val="en-GB"/>
        </w:rPr>
        <w:t xml:space="preserve">) upon successful completion of the study programme abroad. It is necessary to fill in tables A and </w:t>
      </w:r>
      <w:r w:rsidR="006C5DFA">
        <w:rPr>
          <w:rFonts w:ascii="Verdana" w:hAnsi="Verdana"/>
          <w:sz w:val="18"/>
          <w:szCs w:val="18"/>
          <w:lang w:val="en-GB"/>
        </w:rPr>
        <w:t>B</w:t>
      </w:r>
      <w:r w:rsidRPr="00335274">
        <w:rPr>
          <w:rFonts w:ascii="Verdana" w:hAnsi="Verdana"/>
          <w:sz w:val="18"/>
          <w:szCs w:val="18"/>
          <w:lang w:val="en-GB"/>
        </w:rPr>
        <w:t xml:space="preserve"> thoroughly before the mobility. Additional rows can be added as needed to tables A and </w:t>
      </w:r>
      <w:r w:rsidR="006C5DFA">
        <w:rPr>
          <w:rFonts w:ascii="Verdana" w:hAnsi="Verdana"/>
          <w:sz w:val="18"/>
          <w:szCs w:val="18"/>
          <w:lang w:val="en-GB"/>
        </w:rPr>
        <w:t>B</w:t>
      </w:r>
      <w:r w:rsidRPr="00335274">
        <w:rPr>
          <w:rFonts w:ascii="Verdana" w:hAnsi="Verdana"/>
          <w:sz w:val="18"/>
          <w:szCs w:val="18"/>
          <w:lang w:val="en-GB"/>
        </w:rPr>
        <w:t xml:space="preserve">. Additional columns can also be added, for example, to specify the study cycle-level of the educational component. The presentation of this document may also be adapted by the institutions according to their specific needs. However, </w:t>
      </w:r>
      <w:r w:rsidRPr="00335274">
        <w:rPr>
          <w:rFonts w:ascii="Verdana" w:hAnsi="Verdana"/>
          <w:b/>
          <w:sz w:val="18"/>
          <w:szCs w:val="18"/>
          <w:lang w:val="en-GB"/>
        </w:rPr>
        <w:t>in</w:t>
      </w:r>
      <w:r w:rsidRPr="00335274">
        <w:rPr>
          <w:rFonts w:ascii="Verdana" w:hAnsi="Verdana"/>
          <w:sz w:val="18"/>
          <w:szCs w:val="18"/>
          <w:lang w:val="en-GB"/>
        </w:rPr>
        <w:t xml:space="preserve"> </w:t>
      </w:r>
      <w:r w:rsidRPr="00335274">
        <w:rPr>
          <w:rFonts w:ascii="Verdana" w:hAnsi="Verdana"/>
          <w:b/>
          <w:sz w:val="18"/>
          <w:szCs w:val="18"/>
          <w:lang w:val="en-GB"/>
        </w:rPr>
        <w:t>every case,</w:t>
      </w:r>
      <w:r w:rsidRPr="00335274">
        <w:rPr>
          <w:rFonts w:ascii="Verdana" w:hAnsi="Verdana"/>
          <w:sz w:val="18"/>
          <w:szCs w:val="18"/>
          <w:lang w:val="en-GB"/>
        </w:rPr>
        <w:t xml:space="preserve"> </w:t>
      </w:r>
      <w:r w:rsidRPr="00335274">
        <w:rPr>
          <w:rFonts w:ascii="Verdana" w:hAnsi="Verdana"/>
          <w:b/>
          <w:sz w:val="18"/>
          <w:szCs w:val="18"/>
          <w:lang w:val="en-GB"/>
        </w:rPr>
        <w:t xml:space="preserve">the two tables A and </w:t>
      </w:r>
      <w:r w:rsidR="006C5DFA">
        <w:rPr>
          <w:rFonts w:ascii="Verdana" w:hAnsi="Verdana"/>
          <w:b/>
          <w:sz w:val="18"/>
          <w:szCs w:val="18"/>
          <w:lang w:val="en-GB"/>
        </w:rPr>
        <w:t>B</w:t>
      </w:r>
      <w:r w:rsidRPr="00335274">
        <w:rPr>
          <w:rFonts w:ascii="Verdana" w:hAnsi="Verdana"/>
          <w:b/>
          <w:sz w:val="18"/>
          <w:szCs w:val="18"/>
          <w:lang w:val="en-GB"/>
        </w:rPr>
        <w:t xml:space="preserve"> must be kept separated</w:t>
      </w:r>
      <w:r w:rsidRPr="00335274">
        <w:rPr>
          <w:rFonts w:ascii="Verdana" w:hAnsi="Verdana"/>
          <w:sz w:val="18"/>
          <w:szCs w:val="18"/>
          <w:lang w:val="en-GB"/>
        </w:rPr>
        <w:t>,</w:t>
      </w:r>
      <w:r w:rsidRPr="00335274">
        <w:rPr>
          <w:rFonts w:ascii="Verdana" w:hAnsi="Verdana"/>
          <w:b/>
          <w:sz w:val="18"/>
          <w:szCs w:val="18"/>
          <w:lang w:val="en-GB"/>
        </w:rPr>
        <w:t xml:space="preserve"> </w:t>
      </w:r>
      <w:r w:rsidRPr="00335274">
        <w:rPr>
          <w:rFonts w:ascii="Verdana" w:hAnsi="Verdana"/>
          <w:sz w:val="18"/>
          <w:szCs w:val="18"/>
          <w:lang w:val="en-GB"/>
        </w:rPr>
        <w:t xml:space="preserve">i.e. they cannot be merged. The objective is to make clear that </w:t>
      </w:r>
      <w:r w:rsidRPr="00335274">
        <w:rPr>
          <w:rFonts w:ascii="Verdana" w:hAnsi="Verdana"/>
          <w:b/>
          <w:sz w:val="18"/>
          <w:szCs w:val="18"/>
          <w:lang w:val="en-GB"/>
        </w:rPr>
        <w:t>there needs to be no one to one correspondence</w:t>
      </w:r>
      <w:r w:rsidRPr="00335274">
        <w:rPr>
          <w:rFonts w:ascii="Verdana" w:hAnsi="Verdana"/>
          <w:sz w:val="18"/>
          <w:szCs w:val="18"/>
          <w:lang w:val="en-GB"/>
        </w:rPr>
        <w:t xml:space="preserve"> (neither in terms of content nor in terms of credits) between the courses followed abroad and the ones replaced at the sending institutions. The aim is rather that a </w:t>
      </w:r>
      <w:r w:rsidRPr="00335274">
        <w:rPr>
          <w:rFonts w:ascii="Verdana" w:hAnsi="Verdana"/>
          <w:sz w:val="18"/>
          <w:szCs w:val="18"/>
          <w:u w:val="single"/>
          <w:lang w:val="en-GB"/>
        </w:rPr>
        <w:t>group</w:t>
      </w:r>
      <w:r w:rsidRPr="00335274">
        <w:rPr>
          <w:rFonts w:ascii="Verdana" w:hAnsi="Verdana"/>
          <w:sz w:val="18"/>
          <w:szCs w:val="18"/>
          <w:lang w:val="en-GB"/>
        </w:rPr>
        <w:t xml:space="preserve"> of learning outcomes achieved abroad replaces a </w:t>
      </w:r>
      <w:r w:rsidRPr="00335274">
        <w:rPr>
          <w:rFonts w:ascii="Verdana" w:hAnsi="Verdana"/>
          <w:sz w:val="18"/>
          <w:szCs w:val="18"/>
          <w:u w:val="single"/>
          <w:lang w:val="en-GB"/>
        </w:rPr>
        <w:t>group</w:t>
      </w:r>
      <w:r w:rsidRPr="00335274">
        <w:rPr>
          <w:rFonts w:ascii="Verdana" w:hAnsi="Verdana"/>
          <w:sz w:val="18"/>
          <w:szCs w:val="18"/>
          <w:lang w:val="en-GB"/>
        </w:rPr>
        <w:t xml:space="preserve"> of learning outcomes at the sending institution, without having a one to one correspondence between</w:t>
      </w:r>
      <w:r w:rsidR="00051A0B" w:rsidRPr="00335274">
        <w:rPr>
          <w:rFonts w:ascii="Verdana" w:hAnsi="Verdana"/>
          <w:sz w:val="18"/>
          <w:szCs w:val="18"/>
          <w:lang w:val="en-GB"/>
        </w:rPr>
        <w:t xml:space="preserve"> particular modules or courses.</w:t>
      </w:r>
    </w:p>
    <w:p w14:paraId="0E25EE5B"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A normal academic year of full-time study is normally made up of educational components totalling 60 ECTS credits.  It is recommended that for mobility periods shorter than a full academic year, the educational components selected should equate to a roughly proportionate number of credits. In case the student follows additional educational components beyond those required for his/her degree programme, these additional credits must also be listed in the study </w:t>
      </w:r>
      <w:r w:rsidR="00051A0B" w:rsidRPr="00335274">
        <w:rPr>
          <w:rFonts w:ascii="Verdana" w:hAnsi="Verdana"/>
          <w:sz w:val="18"/>
          <w:szCs w:val="18"/>
          <w:lang w:val="en-GB"/>
        </w:rPr>
        <w:t>programme outlined in table A.</w:t>
      </w:r>
    </w:p>
    <w:p w14:paraId="0E25EE5C" w14:textId="77777777" w:rsidR="00D14DBA" w:rsidRDefault="00AA6E0E" w:rsidP="00742FED">
      <w:pPr>
        <w:spacing w:before="120" w:after="120"/>
        <w:ind w:left="284"/>
        <w:jc w:val="both"/>
        <w:rPr>
          <w:rFonts w:ascii="Verdana" w:hAnsi="Verdana"/>
          <w:sz w:val="18"/>
          <w:szCs w:val="18"/>
          <w:lang w:val="en-GB"/>
        </w:rPr>
      </w:pPr>
      <w:r w:rsidRPr="000E0A01">
        <w:rPr>
          <w:rFonts w:ascii="Verdana" w:hAnsi="Verdana"/>
          <w:sz w:val="18"/>
          <w:szCs w:val="18"/>
          <w:lang w:val="en-GB"/>
        </w:rPr>
        <w:t xml:space="preserve">Where all credits in Table </w:t>
      </w:r>
      <w:proofErr w:type="gramStart"/>
      <w:r w:rsidRPr="000E0A01">
        <w:rPr>
          <w:rFonts w:ascii="Verdana" w:hAnsi="Verdana"/>
          <w:sz w:val="18"/>
          <w:szCs w:val="18"/>
          <w:lang w:val="en-GB"/>
        </w:rPr>
        <w:t>A</w:t>
      </w:r>
      <w:proofErr w:type="gramEnd"/>
      <w:r w:rsidRPr="000E0A01">
        <w:rPr>
          <w:rFonts w:ascii="Verdana" w:hAnsi="Verdana"/>
          <w:sz w:val="18"/>
          <w:szCs w:val="18"/>
          <w:lang w:val="en-GB"/>
        </w:rPr>
        <w:t xml:space="preserve"> are recognised as forming part of the programme at the sending institution without any further conditions being applied, Table </w:t>
      </w:r>
      <w:r w:rsidR="00D65023">
        <w:rPr>
          <w:rFonts w:ascii="Verdana" w:hAnsi="Verdana"/>
          <w:sz w:val="18"/>
          <w:szCs w:val="18"/>
          <w:lang w:val="en-GB"/>
        </w:rPr>
        <w:t>B</w:t>
      </w:r>
      <w:r w:rsidRPr="000E0A01">
        <w:rPr>
          <w:rFonts w:ascii="Verdana" w:hAnsi="Verdana"/>
          <w:sz w:val="18"/>
          <w:szCs w:val="18"/>
          <w:lang w:val="en-GB"/>
        </w:rPr>
        <w:t xml:space="preserve"> may be completed with a reference to the mobility window</w:t>
      </w:r>
      <w:r w:rsidRPr="000E0A01">
        <w:rPr>
          <w:rStyle w:val="EndnoteReference"/>
          <w:rFonts w:ascii="Verdana" w:hAnsi="Verdana"/>
          <w:sz w:val="18"/>
          <w:szCs w:val="18"/>
          <w:lang w:val="en-GB"/>
        </w:rPr>
        <w:endnoteReference w:id="12"/>
      </w:r>
      <w:r w:rsidRPr="000E0A01">
        <w:rPr>
          <w:rFonts w:ascii="Verdana" w:hAnsi="Verdana"/>
          <w:sz w:val="18"/>
          <w:szCs w:val="18"/>
          <w:lang w:val="en-GB"/>
        </w:rPr>
        <w:t>.</w:t>
      </w:r>
      <w:r w:rsidR="000E0A01">
        <w:rPr>
          <w:rFonts w:ascii="Verdana" w:hAnsi="Verdana"/>
          <w:sz w:val="18"/>
          <w:szCs w:val="18"/>
          <w:lang w:val="en-GB"/>
        </w:rPr>
        <w:t xml:space="preserve"> </w:t>
      </w:r>
      <w:r w:rsidR="00D14DBA" w:rsidRPr="00335274">
        <w:rPr>
          <w:rFonts w:ascii="Verdana" w:hAnsi="Verdana"/>
          <w:sz w:val="18"/>
          <w:szCs w:val="18"/>
          <w:lang w:val="en-GB"/>
        </w:rPr>
        <w:t xml:space="preserve">When mobility windows are embedded in the curriculum, it will be enough to fill in table </w:t>
      </w:r>
      <w:r w:rsidR="00D65023">
        <w:rPr>
          <w:rFonts w:ascii="Verdana" w:hAnsi="Verdana"/>
          <w:sz w:val="18"/>
          <w:szCs w:val="18"/>
          <w:lang w:val="en-GB"/>
        </w:rPr>
        <w:t>B</w:t>
      </w:r>
      <w:r w:rsidR="00D14DBA" w:rsidRPr="00335274">
        <w:rPr>
          <w:rFonts w:ascii="Verdana" w:hAnsi="Verdana"/>
          <w:sz w:val="18"/>
          <w:szCs w:val="18"/>
          <w:lang w:val="en-GB"/>
        </w:rPr>
        <w:t xml:space="preserve"> with a </w:t>
      </w:r>
      <w:r w:rsidR="0065191D">
        <w:rPr>
          <w:rFonts w:ascii="Verdana" w:hAnsi="Verdana"/>
          <w:sz w:val="18"/>
          <w:szCs w:val="18"/>
          <w:lang w:val="en-GB"/>
        </w:rPr>
        <w:t>single line as described below:</w:t>
      </w:r>
    </w:p>
    <w:tbl>
      <w:tblPr>
        <w:tblW w:w="11056" w:type="dxa"/>
        <w:tblInd w:w="392" w:type="dxa"/>
        <w:tblLayout w:type="fixed"/>
        <w:tblLook w:val="04A0" w:firstRow="1" w:lastRow="0" w:firstColumn="1" w:lastColumn="0" w:noHBand="0" w:noVBand="1"/>
      </w:tblPr>
      <w:tblGrid>
        <w:gridCol w:w="991"/>
        <w:gridCol w:w="1134"/>
        <w:gridCol w:w="2659"/>
        <w:gridCol w:w="2019"/>
        <w:gridCol w:w="4253"/>
      </w:tblGrid>
      <w:tr w:rsidR="0065191D" w:rsidRPr="00335274" w14:paraId="0E25EE5F" w14:textId="77777777"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0E25EE5D" w14:textId="77777777" w:rsidR="0065191D" w:rsidRPr="00335274" w:rsidRDefault="0065191D"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5" w:type="dxa"/>
            <w:gridSpan w:val="4"/>
            <w:tcBorders>
              <w:top w:val="double" w:sz="6" w:space="0" w:color="auto"/>
              <w:left w:val="nil"/>
              <w:bottom w:val="nil"/>
              <w:right w:val="double" w:sz="6" w:space="0" w:color="000000"/>
            </w:tcBorders>
            <w:shd w:val="clear" w:color="auto" w:fill="auto"/>
            <w:noWrap/>
            <w:vAlign w:val="bottom"/>
            <w:hideMark/>
          </w:tcPr>
          <w:p w14:paraId="0E25EE5E" w14:textId="77777777" w:rsidR="0065191D" w:rsidRPr="00335274" w:rsidRDefault="0065191D" w:rsidP="00CF0D65">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at Sending Institution</w:t>
            </w:r>
          </w:p>
        </w:tc>
      </w:tr>
      <w:tr w:rsidR="0065191D" w:rsidRPr="00A66729" w14:paraId="0E25EE66" w14:textId="77777777" w:rsidTr="009B0889">
        <w:trPr>
          <w:trHeight w:val="818"/>
        </w:trPr>
        <w:tc>
          <w:tcPr>
            <w:tcW w:w="991" w:type="dxa"/>
            <w:tcBorders>
              <w:top w:val="nil"/>
              <w:left w:val="double" w:sz="6" w:space="0" w:color="auto"/>
              <w:bottom w:val="nil"/>
              <w:right w:val="nil"/>
            </w:tcBorders>
            <w:shd w:val="clear" w:color="auto" w:fill="auto"/>
            <w:vAlign w:val="center"/>
            <w:hideMark/>
          </w:tcPr>
          <w:p w14:paraId="0E25EE60"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 C</w:t>
            </w:r>
          </w:p>
          <w:p w14:paraId="0E25EE61"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E25EE62"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(if any) </w:t>
            </w:r>
          </w:p>
        </w:tc>
        <w:tc>
          <w:tcPr>
            <w:tcW w:w="2659" w:type="dxa"/>
            <w:tcBorders>
              <w:top w:val="single" w:sz="8" w:space="0" w:color="auto"/>
              <w:left w:val="nil"/>
              <w:bottom w:val="single" w:sz="8" w:space="0" w:color="auto"/>
              <w:right w:val="single" w:sz="8" w:space="0" w:color="auto"/>
            </w:tcBorders>
            <w:shd w:val="clear" w:color="auto" w:fill="auto"/>
            <w:vAlign w:val="bottom"/>
            <w:hideMark/>
          </w:tcPr>
          <w:p w14:paraId="0E25EE63"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Pr="00AE2603">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2019" w:type="dxa"/>
            <w:tcBorders>
              <w:top w:val="single" w:sz="8" w:space="0" w:color="auto"/>
              <w:left w:val="nil"/>
              <w:bottom w:val="single" w:sz="8" w:space="0" w:color="auto"/>
              <w:right w:val="single" w:sz="8" w:space="0" w:color="000000"/>
            </w:tcBorders>
            <w:shd w:val="clear" w:color="auto" w:fill="auto"/>
            <w:vAlign w:val="bottom"/>
            <w:hideMark/>
          </w:tcPr>
          <w:p w14:paraId="0E25EE64"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Semester</w:t>
            </w:r>
            <w:r w:rsidR="000F0EEB">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 xml:space="preserve"> </w:t>
            </w:r>
            <w:r w:rsidR="000F0EEB">
              <w:rPr>
                <w:rFonts w:ascii="Calibri" w:eastAsia="Times New Roman" w:hAnsi="Calibri" w:cs="Times New Roman"/>
                <w:bCs/>
                <w:color w:val="000000"/>
                <w:sz w:val="16"/>
                <w:szCs w:val="16"/>
                <w:lang w:val="en-GB" w:eastAsia="en-GB"/>
              </w:rPr>
              <w:t>[e.g. autumn / spring</w:t>
            </w:r>
            <w:r w:rsidRPr="000F0EEB">
              <w:rPr>
                <w:rFonts w:ascii="Calibri" w:eastAsia="Times New Roman" w:hAnsi="Calibri" w:cs="Times New Roman"/>
                <w:bCs/>
                <w:color w:val="000000"/>
                <w:sz w:val="16"/>
                <w:szCs w:val="16"/>
                <w:lang w:val="en-GB" w:eastAsia="en-GB"/>
              </w:rPr>
              <w:t xml:space="preserve"> / </w:t>
            </w:r>
            <w:r w:rsidR="00A73762" w:rsidRPr="000F0EEB">
              <w:rPr>
                <w:rFonts w:ascii="Calibri" w:eastAsia="Times New Roman" w:hAnsi="Calibri" w:cs="Times New Roman"/>
                <w:bCs/>
                <w:color w:val="000000"/>
                <w:sz w:val="16"/>
                <w:szCs w:val="16"/>
                <w:lang w:val="en-GB" w:eastAsia="en-GB"/>
              </w:rPr>
              <w:t>term</w:t>
            </w:r>
            <w:r w:rsidR="000F0EEB">
              <w:rPr>
                <w:rFonts w:ascii="Calibri" w:eastAsia="Times New Roman" w:hAnsi="Calibri" w:cs="Times New Roman"/>
                <w:bCs/>
                <w:color w:val="000000"/>
                <w:sz w:val="16"/>
                <w:szCs w:val="16"/>
                <w:lang w:val="en-GB" w:eastAsia="en-GB"/>
              </w:rPr>
              <w:t>]</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14:paraId="0E25EE65"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65191D" w:rsidRPr="00335274" w14:paraId="0E25EE6C" w14:textId="77777777" w:rsidTr="0065191D">
        <w:trPr>
          <w:trHeight w:val="89"/>
        </w:trPr>
        <w:tc>
          <w:tcPr>
            <w:tcW w:w="991" w:type="dxa"/>
            <w:tcBorders>
              <w:top w:val="nil"/>
              <w:left w:val="double" w:sz="6" w:space="0" w:color="auto"/>
              <w:bottom w:val="nil"/>
              <w:right w:val="nil"/>
            </w:tcBorders>
            <w:shd w:val="clear" w:color="auto" w:fill="auto"/>
            <w:noWrap/>
            <w:vAlign w:val="bottom"/>
            <w:hideMark/>
          </w:tcPr>
          <w:p w14:paraId="0E25EE67" w14:textId="77777777" w:rsidR="0065191D" w:rsidRPr="00335274" w:rsidRDefault="0065191D"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0E25EE68" w14:textId="77777777" w:rsidR="0065191D" w:rsidRPr="00335274" w:rsidRDefault="0065191D" w:rsidP="00CF0D65">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659" w:type="dxa"/>
            <w:vMerge w:val="restart"/>
            <w:tcBorders>
              <w:top w:val="nil"/>
              <w:left w:val="nil"/>
              <w:right w:val="single" w:sz="8" w:space="0" w:color="auto"/>
            </w:tcBorders>
            <w:shd w:val="clear" w:color="auto" w:fill="auto"/>
            <w:vAlign w:val="center"/>
            <w:hideMark/>
          </w:tcPr>
          <w:p w14:paraId="0E25EE69" w14:textId="77777777" w:rsidR="0065191D" w:rsidRPr="0065191D" w:rsidRDefault="0065191D" w:rsidP="00CF0D65">
            <w:pPr>
              <w:spacing w:after="0" w:line="240" w:lineRule="auto"/>
              <w:jc w:val="center"/>
              <w:rPr>
                <w:rFonts w:ascii="Calibri" w:eastAsia="Times New Roman" w:hAnsi="Calibri" w:cs="Times New Roman"/>
                <w:bCs/>
                <w:i/>
                <w:color w:val="000000"/>
                <w:sz w:val="16"/>
                <w:szCs w:val="16"/>
                <w:lang w:val="en-GB" w:eastAsia="en-GB"/>
              </w:rPr>
            </w:pPr>
            <w:r w:rsidRPr="0065191D">
              <w:rPr>
                <w:i/>
                <w:sz w:val="16"/>
                <w:szCs w:val="16"/>
                <w:lang w:val="en-GB"/>
              </w:rPr>
              <w:t>Mobility window</w:t>
            </w:r>
          </w:p>
        </w:tc>
        <w:tc>
          <w:tcPr>
            <w:tcW w:w="2019" w:type="dxa"/>
            <w:vMerge w:val="restart"/>
            <w:tcBorders>
              <w:top w:val="single" w:sz="8" w:space="0" w:color="auto"/>
              <w:left w:val="nil"/>
              <w:right w:val="single" w:sz="8" w:space="0" w:color="000000"/>
            </w:tcBorders>
            <w:shd w:val="clear" w:color="auto" w:fill="auto"/>
            <w:vAlign w:val="center"/>
            <w:hideMark/>
          </w:tcPr>
          <w:p w14:paraId="0E25EE6A" w14:textId="77777777" w:rsidR="0065191D" w:rsidRPr="00AE512C" w:rsidRDefault="0065191D" w:rsidP="00CF0D65">
            <w:pPr>
              <w:spacing w:after="0" w:line="240" w:lineRule="auto"/>
              <w:jc w:val="center"/>
              <w:rPr>
                <w:rFonts w:ascii="Calibri" w:eastAsia="Times New Roman" w:hAnsi="Calibri" w:cs="Times New Roman"/>
                <w:bCs/>
                <w:i/>
                <w:color w:val="000000"/>
                <w:sz w:val="16"/>
                <w:szCs w:val="16"/>
                <w:lang w:val="en-GB" w:eastAsia="en-GB"/>
              </w:rPr>
            </w:pPr>
            <w:r w:rsidRPr="00AE512C">
              <w:rPr>
                <w:rFonts w:ascii="Calibri" w:eastAsia="Times New Roman" w:hAnsi="Calibri" w:cs="Times New Roman"/>
                <w:bCs/>
                <w:i/>
                <w:color w:val="000000"/>
                <w:sz w:val="16"/>
                <w:szCs w:val="16"/>
                <w:lang w:val="en-GB" w:eastAsia="en-GB"/>
              </w:rPr>
              <w:t>…</w:t>
            </w:r>
          </w:p>
        </w:tc>
        <w:tc>
          <w:tcPr>
            <w:tcW w:w="4253" w:type="dxa"/>
            <w:vMerge w:val="restart"/>
            <w:tcBorders>
              <w:top w:val="single" w:sz="8" w:space="0" w:color="auto"/>
              <w:left w:val="nil"/>
              <w:right w:val="double" w:sz="6" w:space="0" w:color="000000"/>
            </w:tcBorders>
            <w:shd w:val="clear" w:color="auto" w:fill="auto"/>
            <w:vAlign w:val="center"/>
            <w:hideMark/>
          </w:tcPr>
          <w:p w14:paraId="0E25EE6B"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sidRPr="00AE512C">
              <w:rPr>
                <w:rFonts w:ascii="Calibri" w:eastAsia="Times New Roman" w:hAnsi="Calibri" w:cs="Times New Roman"/>
                <w:bCs/>
                <w:i/>
                <w:color w:val="000000"/>
                <w:sz w:val="16"/>
                <w:szCs w:val="16"/>
                <w:lang w:val="en-GB" w:eastAsia="en-GB"/>
              </w:rPr>
              <w:t>30</w:t>
            </w:r>
          </w:p>
        </w:tc>
      </w:tr>
      <w:tr w:rsidR="0065191D" w:rsidRPr="00335274" w14:paraId="0E25EE72" w14:textId="77777777" w:rsidTr="005F7298">
        <w:trPr>
          <w:trHeight w:val="155"/>
        </w:trPr>
        <w:tc>
          <w:tcPr>
            <w:tcW w:w="991" w:type="dxa"/>
            <w:tcBorders>
              <w:top w:val="nil"/>
              <w:left w:val="double" w:sz="6" w:space="0" w:color="auto"/>
              <w:bottom w:val="double" w:sz="6" w:space="0" w:color="auto"/>
              <w:right w:val="nil"/>
            </w:tcBorders>
            <w:shd w:val="clear" w:color="auto" w:fill="auto"/>
            <w:noWrap/>
            <w:vAlign w:val="bottom"/>
            <w:hideMark/>
          </w:tcPr>
          <w:p w14:paraId="0E25EE6D" w14:textId="77777777" w:rsidR="0065191D" w:rsidRPr="00335274" w:rsidRDefault="0065191D" w:rsidP="00742FED">
            <w:pPr>
              <w:spacing w:before="120" w:after="12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E25EE6E" w14:textId="77777777" w:rsidR="0065191D" w:rsidRPr="00335274" w:rsidRDefault="0065191D" w:rsidP="00742FED">
            <w:pPr>
              <w:spacing w:before="120" w:after="12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659" w:type="dxa"/>
            <w:vMerge/>
            <w:tcBorders>
              <w:left w:val="nil"/>
              <w:bottom w:val="double" w:sz="6" w:space="0" w:color="auto"/>
              <w:right w:val="single" w:sz="8" w:space="0" w:color="auto"/>
            </w:tcBorders>
            <w:shd w:val="clear" w:color="auto" w:fill="auto"/>
            <w:vAlign w:val="center"/>
            <w:hideMark/>
          </w:tcPr>
          <w:p w14:paraId="0E25EE6F" w14:textId="77777777" w:rsidR="0065191D" w:rsidRPr="00335274" w:rsidRDefault="0065191D" w:rsidP="00742FED">
            <w:pPr>
              <w:spacing w:before="120" w:after="120" w:line="240" w:lineRule="auto"/>
              <w:rPr>
                <w:rFonts w:ascii="Calibri" w:eastAsia="Times New Roman" w:hAnsi="Calibri" w:cs="Times New Roman"/>
                <w:i/>
                <w:iCs/>
                <w:color w:val="000000"/>
                <w:sz w:val="16"/>
                <w:szCs w:val="16"/>
                <w:lang w:val="en-GB" w:eastAsia="en-GB"/>
              </w:rPr>
            </w:pPr>
          </w:p>
        </w:tc>
        <w:tc>
          <w:tcPr>
            <w:tcW w:w="2019" w:type="dxa"/>
            <w:vMerge/>
            <w:tcBorders>
              <w:left w:val="nil"/>
              <w:bottom w:val="double" w:sz="6" w:space="0" w:color="auto"/>
              <w:right w:val="single" w:sz="8" w:space="0" w:color="000000"/>
            </w:tcBorders>
            <w:shd w:val="clear" w:color="auto" w:fill="auto"/>
            <w:vAlign w:val="center"/>
            <w:hideMark/>
          </w:tcPr>
          <w:p w14:paraId="0E25EE70" w14:textId="77777777" w:rsidR="0065191D" w:rsidRPr="00335274" w:rsidRDefault="0065191D" w:rsidP="00742FED">
            <w:pPr>
              <w:spacing w:before="120" w:after="120" w:line="240" w:lineRule="auto"/>
              <w:rPr>
                <w:rFonts w:ascii="Calibri" w:eastAsia="Times New Roman" w:hAnsi="Calibri" w:cs="Times New Roman"/>
                <w:b/>
                <w:bCs/>
                <w:color w:val="000000"/>
                <w:sz w:val="16"/>
                <w:szCs w:val="16"/>
                <w:lang w:val="en-GB" w:eastAsia="en-GB"/>
              </w:rPr>
            </w:pPr>
          </w:p>
        </w:tc>
        <w:tc>
          <w:tcPr>
            <w:tcW w:w="4253" w:type="dxa"/>
            <w:vMerge/>
            <w:tcBorders>
              <w:left w:val="nil"/>
              <w:bottom w:val="double" w:sz="6" w:space="0" w:color="auto"/>
              <w:right w:val="double" w:sz="6" w:space="0" w:color="000000"/>
            </w:tcBorders>
            <w:shd w:val="clear" w:color="auto" w:fill="auto"/>
            <w:vAlign w:val="bottom"/>
            <w:hideMark/>
          </w:tcPr>
          <w:p w14:paraId="0E25EE71" w14:textId="77777777" w:rsidR="0065191D" w:rsidRPr="00335274" w:rsidRDefault="0065191D" w:rsidP="00742FED">
            <w:pPr>
              <w:spacing w:before="120" w:after="120" w:line="240" w:lineRule="auto"/>
              <w:jc w:val="center"/>
              <w:rPr>
                <w:rFonts w:ascii="Calibri" w:eastAsia="Times New Roman" w:hAnsi="Calibri" w:cs="Times New Roman"/>
                <w:b/>
                <w:bCs/>
                <w:color w:val="000000"/>
                <w:sz w:val="16"/>
                <w:szCs w:val="16"/>
                <w:lang w:val="en-GB" w:eastAsia="en-GB"/>
              </w:rPr>
            </w:pPr>
          </w:p>
        </w:tc>
      </w:tr>
    </w:tbl>
    <w:p w14:paraId="0E25EE73" w14:textId="77777777" w:rsidR="00D14DBA" w:rsidRPr="00A04C7E"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lastRenderedPageBreak/>
        <w:t xml:space="preserve">Otherwise, the group of components will be included in Table </w:t>
      </w:r>
      <w:r w:rsidR="009B0889">
        <w:rPr>
          <w:rFonts w:ascii="Verdana" w:hAnsi="Verdana"/>
          <w:sz w:val="18"/>
          <w:szCs w:val="18"/>
          <w:lang w:val="en-GB"/>
        </w:rPr>
        <w:t>B</w:t>
      </w:r>
      <w:r w:rsidR="00A04C7E">
        <w:rPr>
          <w:rFonts w:ascii="Verdana" w:hAnsi="Verdana"/>
          <w:sz w:val="18"/>
          <w:szCs w:val="18"/>
          <w:lang w:val="en-GB"/>
        </w:rPr>
        <w:t xml:space="preserve"> as follows:</w:t>
      </w:r>
    </w:p>
    <w:tbl>
      <w:tblPr>
        <w:tblW w:w="11056" w:type="dxa"/>
        <w:tblInd w:w="392" w:type="dxa"/>
        <w:tblLayout w:type="fixed"/>
        <w:tblLook w:val="04A0" w:firstRow="1" w:lastRow="0" w:firstColumn="1" w:lastColumn="0" w:noHBand="0" w:noVBand="1"/>
      </w:tblPr>
      <w:tblGrid>
        <w:gridCol w:w="991"/>
        <w:gridCol w:w="1134"/>
        <w:gridCol w:w="2659"/>
        <w:gridCol w:w="2019"/>
        <w:gridCol w:w="4253"/>
      </w:tblGrid>
      <w:tr w:rsidR="0065191D" w:rsidRPr="00335274" w14:paraId="0E25EE76" w14:textId="77777777"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0E25EE74" w14:textId="77777777" w:rsidR="0065191D" w:rsidRPr="00335274" w:rsidRDefault="0065191D"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5" w:type="dxa"/>
            <w:gridSpan w:val="4"/>
            <w:tcBorders>
              <w:top w:val="double" w:sz="6" w:space="0" w:color="auto"/>
              <w:left w:val="nil"/>
              <w:bottom w:val="nil"/>
              <w:right w:val="double" w:sz="6" w:space="0" w:color="000000"/>
            </w:tcBorders>
            <w:shd w:val="clear" w:color="auto" w:fill="auto"/>
            <w:noWrap/>
            <w:vAlign w:val="bottom"/>
            <w:hideMark/>
          </w:tcPr>
          <w:p w14:paraId="0E25EE75" w14:textId="77777777" w:rsidR="0065191D" w:rsidRPr="00335274" w:rsidRDefault="0065191D" w:rsidP="00CF0D65">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at Sending Institution</w:t>
            </w:r>
          </w:p>
        </w:tc>
      </w:tr>
      <w:tr w:rsidR="0065191D" w:rsidRPr="00A66729" w14:paraId="0E25EE7D" w14:textId="77777777" w:rsidTr="00CF0D65">
        <w:trPr>
          <w:trHeight w:val="529"/>
        </w:trPr>
        <w:tc>
          <w:tcPr>
            <w:tcW w:w="991" w:type="dxa"/>
            <w:tcBorders>
              <w:top w:val="nil"/>
              <w:left w:val="double" w:sz="6" w:space="0" w:color="auto"/>
              <w:bottom w:val="nil"/>
              <w:right w:val="nil"/>
            </w:tcBorders>
            <w:shd w:val="clear" w:color="auto" w:fill="auto"/>
            <w:vAlign w:val="center"/>
            <w:hideMark/>
          </w:tcPr>
          <w:p w14:paraId="0E25EE77"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 C</w:t>
            </w:r>
          </w:p>
          <w:p w14:paraId="0E25EE78"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25EE79"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code (if any)</w:t>
            </w:r>
          </w:p>
        </w:tc>
        <w:tc>
          <w:tcPr>
            <w:tcW w:w="2659" w:type="dxa"/>
            <w:tcBorders>
              <w:top w:val="single" w:sz="8" w:space="0" w:color="auto"/>
              <w:left w:val="nil"/>
              <w:bottom w:val="single" w:sz="8" w:space="0" w:color="auto"/>
              <w:right w:val="single" w:sz="8" w:space="0" w:color="auto"/>
            </w:tcBorders>
            <w:shd w:val="clear" w:color="auto" w:fill="auto"/>
            <w:vAlign w:val="center"/>
            <w:hideMark/>
          </w:tcPr>
          <w:p w14:paraId="0E25EE7A"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CF0D65">
              <w:rPr>
                <w:rFonts w:ascii="Calibri" w:eastAsia="Times New Roman" w:hAnsi="Calibri" w:cs="Times New Roman"/>
                <w:b/>
                <w:bCs/>
                <w:color w:val="000000"/>
                <w:sz w:val="16"/>
                <w:szCs w:val="16"/>
                <w:lang w:val="en-GB" w:eastAsia="en-GB"/>
              </w:rPr>
              <w:br/>
            </w:r>
            <w:r w:rsidRPr="00CF0D65">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14:paraId="0E25EE7B" w14:textId="77777777" w:rsidR="0065191D" w:rsidRPr="00335274" w:rsidRDefault="00CF0D65"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Semester</w:t>
            </w:r>
            <w:r>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Cs/>
                <w:color w:val="000000"/>
                <w:sz w:val="16"/>
                <w:szCs w:val="16"/>
                <w:lang w:val="en-GB" w:eastAsia="en-GB"/>
              </w:rPr>
              <w:t>[e.g. autumn / spring</w:t>
            </w:r>
            <w:r w:rsidRPr="000F0EEB">
              <w:rPr>
                <w:rFonts w:ascii="Calibri" w:eastAsia="Times New Roman" w:hAnsi="Calibri" w:cs="Times New Roman"/>
                <w:bCs/>
                <w:color w:val="000000"/>
                <w:sz w:val="16"/>
                <w:szCs w:val="16"/>
                <w:lang w:val="en-GB" w:eastAsia="en-GB"/>
              </w:rPr>
              <w:t xml:space="preserve"> / term</w:t>
            </w:r>
            <w:r>
              <w:rPr>
                <w:rFonts w:ascii="Calibri" w:eastAsia="Times New Roman" w:hAnsi="Calibri" w:cs="Times New Roman"/>
                <w:bCs/>
                <w:color w:val="000000"/>
                <w:sz w:val="16"/>
                <w:szCs w:val="16"/>
                <w:lang w:val="en-GB" w:eastAsia="en-GB"/>
              </w:rPr>
              <w:t>]</w:t>
            </w:r>
          </w:p>
        </w:tc>
        <w:tc>
          <w:tcPr>
            <w:tcW w:w="4253" w:type="dxa"/>
            <w:tcBorders>
              <w:top w:val="single" w:sz="8" w:space="0" w:color="auto"/>
              <w:left w:val="nil"/>
              <w:bottom w:val="single" w:sz="8" w:space="0" w:color="auto"/>
              <w:right w:val="double" w:sz="6" w:space="0" w:color="000000"/>
            </w:tcBorders>
            <w:shd w:val="clear" w:color="auto" w:fill="auto"/>
            <w:vAlign w:val="center"/>
            <w:hideMark/>
          </w:tcPr>
          <w:p w14:paraId="0E25EE7C" w14:textId="77777777"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AE512C" w:rsidRPr="00335274" w14:paraId="0E25EE83" w14:textId="77777777" w:rsidTr="005F7298">
        <w:trPr>
          <w:trHeight w:val="89"/>
        </w:trPr>
        <w:tc>
          <w:tcPr>
            <w:tcW w:w="991" w:type="dxa"/>
            <w:tcBorders>
              <w:top w:val="nil"/>
              <w:left w:val="double" w:sz="6" w:space="0" w:color="auto"/>
              <w:bottom w:val="nil"/>
              <w:right w:val="nil"/>
            </w:tcBorders>
            <w:shd w:val="clear" w:color="auto" w:fill="auto"/>
            <w:noWrap/>
            <w:vAlign w:val="bottom"/>
            <w:hideMark/>
          </w:tcPr>
          <w:p w14:paraId="0E25EE7E" w14:textId="77777777" w:rsidR="00AE512C" w:rsidRPr="00335274" w:rsidRDefault="00AE512C"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0E25EE7F" w14:textId="77777777" w:rsidR="00AE512C" w:rsidRPr="00335274" w:rsidRDefault="00AE512C" w:rsidP="00CF0D65">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659" w:type="dxa"/>
            <w:tcBorders>
              <w:top w:val="nil"/>
              <w:left w:val="nil"/>
              <w:bottom w:val="nil"/>
              <w:right w:val="single" w:sz="8" w:space="0" w:color="auto"/>
            </w:tcBorders>
            <w:shd w:val="clear" w:color="auto" w:fill="auto"/>
            <w:hideMark/>
          </w:tcPr>
          <w:p w14:paraId="0E25EE80" w14:textId="77777777" w:rsidR="00AE512C" w:rsidRPr="00AE512C" w:rsidRDefault="00AE512C" w:rsidP="00CF0D65">
            <w:pPr>
              <w:spacing w:after="0" w:line="240" w:lineRule="auto"/>
              <w:jc w:val="center"/>
              <w:rPr>
                <w:i/>
                <w:sz w:val="16"/>
                <w:szCs w:val="16"/>
                <w:lang w:val="en-GB"/>
              </w:rPr>
            </w:pPr>
            <w:r w:rsidRPr="00AE512C">
              <w:rPr>
                <w:i/>
                <w:sz w:val="16"/>
                <w:szCs w:val="16"/>
                <w:lang w:val="en-GB"/>
              </w:rPr>
              <w:t>Course x</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14:paraId="0E25EE81" w14:textId="77777777" w:rsidR="00AE512C" w:rsidRPr="00AE512C" w:rsidRDefault="00AE512C" w:rsidP="00CF0D65">
            <w:pPr>
              <w:spacing w:after="0" w:line="240" w:lineRule="auto"/>
              <w:jc w:val="center"/>
              <w:rPr>
                <w:i/>
                <w:sz w:val="16"/>
                <w:szCs w:val="16"/>
                <w:lang w:val="en-GB"/>
              </w:rPr>
            </w:pPr>
            <w:r w:rsidRPr="00AE512C">
              <w:rPr>
                <w:i/>
                <w:sz w:val="16"/>
                <w:szCs w:val="16"/>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14:paraId="0E25EE82" w14:textId="77777777" w:rsidR="00AE512C" w:rsidRPr="00AE512C" w:rsidRDefault="00AE512C" w:rsidP="00CF0D65">
            <w:pPr>
              <w:spacing w:after="0" w:line="240" w:lineRule="auto"/>
              <w:jc w:val="center"/>
              <w:rPr>
                <w:i/>
                <w:sz w:val="16"/>
                <w:szCs w:val="16"/>
                <w:lang w:val="en-GB"/>
              </w:rPr>
            </w:pPr>
            <w:r w:rsidRPr="00AE512C">
              <w:rPr>
                <w:i/>
                <w:sz w:val="16"/>
                <w:szCs w:val="16"/>
                <w:lang w:val="en-GB"/>
              </w:rPr>
              <w:t>10</w:t>
            </w:r>
          </w:p>
        </w:tc>
      </w:tr>
      <w:tr w:rsidR="00AE512C" w:rsidRPr="00335274" w14:paraId="0E25EE89" w14:textId="77777777" w:rsidTr="005F7298">
        <w:trPr>
          <w:trHeight w:val="163"/>
        </w:trPr>
        <w:tc>
          <w:tcPr>
            <w:tcW w:w="991" w:type="dxa"/>
            <w:tcBorders>
              <w:top w:val="nil"/>
              <w:left w:val="double" w:sz="6" w:space="0" w:color="auto"/>
              <w:bottom w:val="nil"/>
              <w:right w:val="nil"/>
            </w:tcBorders>
            <w:shd w:val="clear" w:color="auto" w:fill="auto"/>
            <w:noWrap/>
            <w:vAlign w:val="bottom"/>
            <w:hideMark/>
          </w:tcPr>
          <w:p w14:paraId="0E25EE84" w14:textId="77777777" w:rsidR="00AE512C" w:rsidRPr="00335274" w:rsidRDefault="00AE512C"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25EE85" w14:textId="77777777" w:rsidR="00AE512C" w:rsidRPr="00335274" w:rsidRDefault="00AE512C" w:rsidP="00CF0D65">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659" w:type="dxa"/>
            <w:tcBorders>
              <w:top w:val="single" w:sz="8" w:space="0" w:color="auto"/>
              <w:left w:val="nil"/>
              <w:bottom w:val="single" w:sz="8" w:space="0" w:color="auto"/>
              <w:right w:val="single" w:sz="8" w:space="0" w:color="auto"/>
            </w:tcBorders>
            <w:shd w:val="clear" w:color="auto" w:fill="auto"/>
            <w:hideMark/>
          </w:tcPr>
          <w:p w14:paraId="0E25EE86" w14:textId="77777777" w:rsidR="00AE512C" w:rsidRPr="00AE512C" w:rsidRDefault="00AE512C" w:rsidP="00CF0D65">
            <w:pPr>
              <w:spacing w:after="0" w:line="240" w:lineRule="auto"/>
              <w:jc w:val="center"/>
              <w:rPr>
                <w:i/>
                <w:sz w:val="16"/>
                <w:szCs w:val="16"/>
                <w:lang w:val="en-GB"/>
              </w:rPr>
            </w:pPr>
            <w:r w:rsidRPr="00AE512C">
              <w:rPr>
                <w:i/>
                <w:sz w:val="16"/>
                <w:szCs w:val="16"/>
                <w:lang w:val="en-GB"/>
              </w:rPr>
              <w:t xml:space="preserve">Module y </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14:paraId="0E25EE87" w14:textId="77777777" w:rsidR="00AE512C" w:rsidRPr="00AE512C" w:rsidRDefault="00AE512C" w:rsidP="00CF0D65">
            <w:pPr>
              <w:spacing w:after="0" w:line="240" w:lineRule="auto"/>
              <w:jc w:val="center"/>
              <w:rPr>
                <w:i/>
                <w:sz w:val="16"/>
                <w:szCs w:val="16"/>
                <w:lang w:val="en-GB"/>
              </w:rPr>
            </w:pPr>
            <w:r w:rsidRPr="00AE512C">
              <w:rPr>
                <w:i/>
                <w:sz w:val="16"/>
                <w:szCs w:val="16"/>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14:paraId="0E25EE88" w14:textId="77777777" w:rsidR="00AE512C" w:rsidRPr="00AE512C" w:rsidRDefault="00AE512C" w:rsidP="00CF0D65">
            <w:pPr>
              <w:spacing w:after="0" w:line="240" w:lineRule="auto"/>
              <w:jc w:val="center"/>
              <w:rPr>
                <w:i/>
                <w:sz w:val="16"/>
                <w:szCs w:val="16"/>
                <w:lang w:val="en-GB"/>
              </w:rPr>
            </w:pPr>
            <w:r w:rsidRPr="00AE512C">
              <w:rPr>
                <w:i/>
                <w:sz w:val="16"/>
                <w:szCs w:val="16"/>
                <w:lang w:val="en-GB"/>
              </w:rPr>
              <w:t xml:space="preserve">10 </w:t>
            </w:r>
          </w:p>
        </w:tc>
      </w:tr>
      <w:tr w:rsidR="00AE512C" w:rsidRPr="00335274" w14:paraId="0E25EE8F" w14:textId="77777777" w:rsidTr="005F7298">
        <w:trPr>
          <w:trHeight w:val="96"/>
        </w:trPr>
        <w:tc>
          <w:tcPr>
            <w:tcW w:w="991" w:type="dxa"/>
            <w:tcBorders>
              <w:top w:val="nil"/>
              <w:left w:val="double" w:sz="6" w:space="0" w:color="auto"/>
              <w:bottom w:val="nil"/>
              <w:right w:val="nil"/>
            </w:tcBorders>
            <w:shd w:val="clear" w:color="auto" w:fill="auto"/>
            <w:noWrap/>
            <w:vAlign w:val="bottom"/>
            <w:hideMark/>
          </w:tcPr>
          <w:p w14:paraId="0E25EE8A" w14:textId="77777777" w:rsidR="00AE512C" w:rsidRPr="00335274" w:rsidRDefault="00AE512C"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E25EE8B" w14:textId="77777777" w:rsidR="00AE512C" w:rsidRPr="00335274" w:rsidRDefault="00AE512C" w:rsidP="00CF0D65">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659" w:type="dxa"/>
            <w:tcBorders>
              <w:top w:val="nil"/>
              <w:left w:val="nil"/>
              <w:bottom w:val="single" w:sz="8" w:space="0" w:color="auto"/>
              <w:right w:val="single" w:sz="8" w:space="0" w:color="auto"/>
            </w:tcBorders>
            <w:shd w:val="clear" w:color="auto" w:fill="auto"/>
            <w:hideMark/>
          </w:tcPr>
          <w:p w14:paraId="0E25EE8C" w14:textId="77777777" w:rsidR="00AE512C" w:rsidRPr="00AE512C" w:rsidRDefault="00AE512C" w:rsidP="00CF0D65">
            <w:pPr>
              <w:spacing w:after="0" w:line="240" w:lineRule="auto"/>
              <w:jc w:val="center"/>
              <w:rPr>
                <w:i/>
                <w:sz w:val="16"/>
                <w:szCs w:val="16"/>
                <w:lang w:val="en-GB"/>
              </w:rPr>
            </w:pPr>
            <w:r w:rsidRPr="00AE512C">
              <w:rPr>
                <w:i/>
                <w:sz w:val="16"/>
                <w:szCs w:val="16"/>
                <w:lang w:val="en-GB"/>
              </w:rPr>
              <w:t>Laboratory work</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14:paraId="0E25EE8D" w14:textId="77777777" w:rsidR="00AE512C" w:rsidRPr="00AE512C" w:rsidRDefault="00AE512C" w:rsidP="00CF0D65">
            <w:pPr>
              <w:spacing w:after="0" w:line="240" w:lineRule="auto"/>
              <w:jc w:val="center"/>
              <w:rPr>
                <w:i/>
                <w:sz w:val="16"/>
                <w:szCs w:val="16"/>
                <w:lang w:val="en-GB"/>
              </w:rPr>
            </w:pPr>
            <w:r w:rsidRPr="00AE512C">
              <w:rPr>
                <w:i/>
                <w:sz w:val="16"/>
                <w:szCs w:val="16"/>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14:paraId="0E25EE8E" w14:textId="77777777" w:rsidR="00AE512C" w:rsidRPr="00AE512C" w:rsidRDefault="00AE512C" w:rsidP="00CF0D65">
            <w:pPr>
              <w:spacing w:after="0" w:line="240" w:lineRule="auto"/>
              <w:jc w:val="center"/>
              <w:rPr>
                <w:i/>
                <w:sz w:val="16"/>
                <w:szCs w:val="16"/>
                <w:lang w:val="en-GB"/>
              </w:rPr>
            </w:pPr>
            <w:r w:rsidRPr="00AE512C">
              <w:rPr>
                <w:i/>
                <w:sz w:val="16"/>
                <w:szCs w:val="16"/>
                <w:lang w:val="en-GB"/>
              </w:rPr>
              <w:t>10</w:t>
            </w:r>
          </w:p>
        </w:tc>
      </w:tr>
      <w:tr w:rsidR="00AE512C" w:rsidRPr="00335274" w14:paraId="0E25EE95" w14:textId="77777777" w:rsidTr="005F7298">
        <w:trPr>
          <w:trHeight w:val="155"/>
        </w:trPr>
        <w:tc>
          <w:tcPr>
            <w:tcW w:w="991" w:type="dxa"/>
            <w:tcBorders>
              <w:top w:val="nil"/>
              <w:left w:val="double" w:sz="6" w:space="0" w:color="auto"/>
              <w:bottom w:val="double" w:sz="6" w:space="0" w:color="auto"/>
              <w:right w:val="nil"/>
            </w:tcBorders>
            <w:shd w:val="clear" w:color="auto" w:fill="auto"/>
            <w:noWrap/>
            <w:vAlign w:val="bottom"/>
            <w:hideMark/>
          </w:tcPr>
          <w:p w14:paraId="0E25EE90" w14:textId="77777777" w:rsidR="00AE512C" w:rsidRPr="00335274" w:rsidRDefault="00AE512C"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E25EE91" w14:textId="77777777" w:rsidR="00AE512C" w:rsidRPr="00335274" w:rsidRDefault="00AE512C" w:rsidP="00CF0D65">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659" w:type="dxa"/>
            <w:tcBorders>
              <w:top w:val="nil"/>
              <w:left w:val="nil"/>
              <w:bottom w:val="double" w:sz="6" w:space="0" w:color="auto"/>
              <w:right w:val="single" w:sz="8" w:space="0" w:color="auto"/>
            </w:tcBorders>
            <w:shd w:val="clear" w:color="auto" w:fill="auto"/>
            <w:vAlign w:val="center"/>
            <w:hideMark/>
          </w:tcPr>
          <w:p w14:paraId="0E25EE92" w14:textId="77777777" w:rsidR="00AE512C" w:rsidRPr="00335274" w:rsidRDefault="00AE512C" w:rsidP="00CF0D65">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019" w:type="dxa"/>
            <w:tcBorders>
              <w:top w:val="single" w:sz="8" w:space="0" w:color="auto"/>
              <w:left w:val="nil"/>
              <w:bottom w:val="double" w:sz="6" w:space="0" w:color="auto"/>
              <w:right w:val="single" w:sz="8" w:space="0" w:color="000000"/>
            </w:tcBorders>
            <w:shd w:val="clear" w:color="auto" w:fill="auto"/>
            <w:vAlign w:val="center"/>
            <w:hideMark/>
          </w:tcPr>
          <w:p w14:paraId="0E25EE93" w14:textId="77777777" w:rsidR="00AE512C" w:rsidRPr="00335274" w:rsidRDefault="00AE512C" w:rsidP="00CF0D65">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4253" w:type="dxa"/>
            <w:tcBorders>
              <w:top w:val="single" w:sz="8" w:space="0" w:color="auto"/>
              <w:left w:val="nil"/>
              <w:bottom w:val="double" w:sz="6" w:space="0" w:color="auto"/>
              <w:right w:val="double" w:sz="6" w:space="0" w:color="000000"/>
            </w:tcBorders>
            <w:shd w:val="clear" w:color="auto" w:fill="auto"/>
            <w:vAlign w:val="bottom"/>
            <w:hideMark/>
          </w:tcPr>
          <w:p w14:paraId="0E25EE94" w14:textId="77777777" w:rsidR="00AE512C" w:rsidRPr="00AE512C" w:rsidRDefault="00AE512C" w:rsidP="00CF0D6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Pr>
                <w:rFonts w:ascii="Calibri" w:eastAsia="Times New Roman" w:hAnsi="Calibri" w:cs="Times New Roman"/>
                <w:bCs/>
                <w:i/>
                <w:color w:val="000000"/>
                <w:sz w:val="16"/>
                <w:szCs w:val="16"/>
                <w:lang w:val="en-GB" w:eastAsia="en-GB"/>
              </w:rPr>
              <w:t>30</w:t>
            </w:r>
          </w:p>
        </w:tc>
      </w:tr>
    </w:tbl>
    <w:p w14:paraId="0E25EE96"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 sending institution must fully recognise the number of ECTS </w:t>
      </w:r>
      <w:r w:rsidR="00523061" w:rsidRPr="00335274">
        <w:rPr>
          <w:rFonts w:ascii="Verdana" w:hAnsi="Verdana"/>
          <w:sz w:val="18"/>
          <w:szCs w:val="18"/>
          <w:lang w:val="en-GB"/>
        </w:rPr>
        <w:t xml:space="preserve">credits </w:t>
      </w:r>
      <w:r w:rsidRPr="00335274">
        <w:rPr>
          <w:rFonts w:ascii="Verdana" w:hAnsi="Verdana"/>
          <w:sz w:val="18"/>
          <w:szCs w:val="18"/>
          <w:lang w:val="en-GB"/>
        </w:rPr>
        <w:t>(or equivalent) contained in table A if there are no changes to the study programme abroad and the student successfully completes it. Any exception to this rule should be clearly stated in an annex of the Learning Agreement and agreed by all parties. Example of justification for non-recognition: the student has already accumulated the number of credits required for his/her degree and does not need som</w:t>
      </w:r>
      <w:r w:rsidR="004E5157">
        <w:rPr>
          <w:rFonts w:ascii="Verdana" w:hAnsi="Verdana"/>
          <w:sz w:val="18"/>
          <w:szCs w:val="18"/>
          <w:lang w:val="en-GB"/>
        </w:rPr>
        <w:t>e of the credits gained abroad.</w:t>
      </w:r>
    </w:p>
    <w:p w14:paraId="0E25EE97"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Since the recognition will be granted to a group of components and it does not need to be based on a one to one correspondence between single educational components, the sending institution must foresee which provisions will apply if the student does not successfully complete some of the educational components from his study programme abroad. A web link towards these provisions should be prov</w:t>
      </w:r>
      <w:r w:rsidR="00B26DC2">
        <w:rPr>
          <w:rFonts w:ascii="Verdana" w:hAnsi="Verdana"/>
          <w:sz w:val="18"/>
          <w:szCs w:val="18"/>
          <w:lang w:val="en-GB"/>
        </w:rPr>
        <w:t>ided in the Learning Agreement.</w:t>
      </w:r>
    </w:p>
    <w:p w14:paraId="0E25EE98"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In all cases, the student will report via the on-line EU survey on the full recognition by the sending institution of his/her credits achieved abroad based on what has been agreed in Table </w:t>
      </w:r>
      <w:r w:rsidR="00A52BCF">
        <w:rPr>
          <w:rFonts w:ascii="Verdana" w:hAnsi="Verdana"/>
          <w:sz w:val="18"/>
          <w:szCs w:val="18"/>
          <w:lang w:val="en-GB"/>
        </w:rPr>
        <w:t>B</w:t>
      </w:r>
      <w:r w:rsidRPr="00335274">
        <w:rPr>
          <w:rFonts w:ascii="Verdana" w:hAnsi="Verdana"/>
          <w:sz w:val="18"/>
          <w:szCs w:val="18"/>
          <w:lang w:val="en-GB"/>
        </w:rPr>
        <w:t xml:space="preserve"> (or table </w:t>
      </w:r>
      <w:r w:rsidR="00A52BCF">
        <w:rPr>
          <w:rFonts w:ascii="Verdana" w:hAnsi="Verdana"/>
          <w:sz w:val="18"/>
          <w:szCs w:val="18"/>
          <w:lang w:val="en-GB"/>
        </w:rPr>
        <w:t xml:space="preserve">B </w:t>
      </w:r>
      <w:proofErr w:type="spellStart"/>
      <w:r w:rsidR="00A52BCF">
        <w:rPr>
          <w:rFonts w:ascii="Verdana" w:hAnsi="Verdana"/>
          <w:sz w:val="18"/>
          <w:szCs w:val="18"/>
          <w:lang w:val="en-GB"/>
        </w:rPr>
        <w:t>bis</w:t>
      </w:r>
      <w:proofErr w:type="spellEnd"/>
      <w:r w:rsidRPr="00335274">
        <w:rPr>
          <w:rFonts w:ascii="Verdana" w:hAnsi="Verdana"/>
          <w:sz w:val="18"/>
          <w:szCs w:val="18"/>
          <w:lang w:val="en-GB"/>
        </w:rPr>
        <w:t xml:space="preserve"> in case of changes during the mobility) and its possible annexes.</w:t>
      </w:r>
    </w:p>
    <w:p w14:paraId="0E25EE99"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A recommended level in the main language of instruction has been agreed between the sending and receiving institutions in their inter-institutional agreement. The sending HEI is responsible for providing support to its nominated candidates so that they can have the recommended language skills at the start of the study period.</w:t>
      </w:r>
    </w:p>
    <w:p w14:paraId="0E25EE9A"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For mobility between Programme Countries, and for the languages covered by the Erasmus+ Online Linguistic Support (OLS), the student must carry out the OLS language assessment before and at the end of the mobility period, except for native speakers. The completion of the online assessment before departure is a pre-requisite for the mobility, except in duly justified cases. This assessment will be taken after the student is selected, but before signing the Learning Agreement, whenever agreed with the sending institution.</w:t>
      </w:r>
    </w:p>
    <w:p w14:paraId="0E25EE9B" w14:textId="77777777" w:rsidR="00376531" w:rsidRPr="002D28CF" w:rsidRDefault="00376531" w:rsidP="00376531">
      <w:pPr>
        <w:spacing w:before="120" w:after="120"/>
        <w:ind w:left="284"/>
        <w:jc w:val="both"/>
        <w:rPr>
          <w:rFonts w:ascii="Verdana" w:hAnsi="Verdana"/>
          <w:sz w:val="18"/>
          <w:szCs w:val="18"/>
          <w:lang w:val="en-GB"/>
        </w:rPr>
      </w:pPr>
      <w:r w:rsidRPr="002D28CF">
        <w:rPr>
          <w:rFonts w:ascii="Verdana" w:hAnsi="Verdana"/>
          <w:sz w:val="18"/>
          <w:szCs w:val="18"/>
          <w:lang w:val="en-GB"/>
        </w:rPr>
        <w:t xml:space="preserve">The </w:t>
      </w:r>
      <w:r w:rsidR="00680E62" w:rsidRPr="002D28CF">
        <w:rPr>
          <w:rFonts w:ascii="Verdana" w:hAnsi="Verdana"/>
          <w:sz w:val="18"/>
          <w:szCs w:val="18"/>
          <w:lang w:val="en-GB"/>
        </w:rPr>
        <w:t>OLS</w:t>
      </w:r>
      <w:r w:rsidRPr="002D28CF">
        <w:rPr>
          <w:rFonts w:ascii="Verdana" w:hAnsi="Verdana"/>
          <w:sz w:val="18"/>
          <w:szCs w:val="18"/>
          <w:lang w:val="en-GB"/>
        </w:rPr>
        <w:t xml:space="preserve"> has been designed to assist Erasmus+ </w:t>
      </w:r>
      <w:r w:rsidR="005B176D">
        <w:rPr>
          <w:rFonts w:ascii="Verdana" w:hAnsi="Verdana"/>
          <w:sz w:val="18"/>
          <w:szCs w:val="18"/>
          <w:lang w:val="en-GB"/>
        </w:rPr>
        <w:t>students</w:t>
      </w:r>
      <w:r w:rsidRPr="002D28CF">
        <w:rPr>
          <w:rFonts w:ascii="Verdana" w:hAnsi="Verdana"/>
          <w:sz w:val="18"/>
          <w:szCs w:val="18"/>
          <w:lang w:val="en-GB"/>
        </w:rPr>
        <w:t xml:space="preserve"> in improving their knowledge of the la</w:t>
      </w:r>
      <w:r w:rsidR="00AA39E2" w:rsidRPr="002D28CF">
        <w:rPr>
          <w:rFonts w:ascii="Verdana" w:hAnsi="Verdana"/>
          <w:sz w:val="18"/>
          <w:szCs w:val="18"/>
          <w:lang w:val="en-GB"/>
        </w:rPr>
        <w:t xml:space="preserve">nguage in which they will </w:t>
      </w:r>
      <w:r w:rsidRPr="002D28CF">
        <w:rPr>
          <w:rFonts w:ascii="Verdana" w:hAnsi="Verdana"/>
          <w:sz w:val="18"/>
          <w:szCs w:val="18"/>
          <w:lang w:val="en-GB"/>
        </w:rPr>
        <w:t>study before and during their stay abroad, to ensure a better quality of learning mobility.</w:t>
      </w:r>
    </w:p>
    <w:p w14:paraId="0E25EE9C"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For all </w:t>
      </w:r>
      <w:proofErr w:type="spellStart"/>
      <w:r w:rsidRPr="00335274">
        <w:rPr>
          <w:rFonts w:ascii="Verdana" w:hAnsi="Verdana"/>
          <w:sz w:val="18"/>
          <w:szCs w:val="18"/>
          <w:lang w:val="en-GB"/>
        </w:rPr>
        <w:t>mobilities</w:t>
      </w:r>
      <w:proofErr w:type="spellEnd"/>
      <w:r w:rsidRPr="00335274">
        <w:rPr>
          <w:rFonts w:ascii="Verdana" w:hAnsi="Verdana"/>
          <w:sz w:val="18"/>
          <w:szCs w:val="18"/>
          <w:lang w:val="en-GB"/>
        </w:rPr>
        <w:t xml:space="preserve">, in case the level of the student before the mobility is below the recommended one, the sending HEI and the student commit that he/she will reach the recommended level by the start of the mobility, with the support to be provided by the sending or receiving institution (either with courses that can be funded by the </w:t>
      </w:r>
      <w:r w:rsidR="006612F4">
        <w:rPr>
          <w:rFonts w:ascii="Verdana" w:hAnsi="Verdana"/>
          <w:sz w:val="18"/>
          <w:szCs w:val="18"/>
          <w:lang w:val="en-GB"/>
        </w:rPr>
        <w:t>O</w:t>
      </w:r>
      <w:r w:rsidRPr="00335274">
        <w:rPr>
          <w:rFonts w:ascii="Verdana" w:hAnsi="Verdana"/>
          <w:sz w:val="18"/>
          <w:szCs w:val="18"/>
          <w:lang w:val="en-GB"/>
        </w:rPr>
        <w:t xml:space="preserve">rganisational </w:t>
      </w:r>
      <w:r w:rsidR="006612F4">
        <w:rPr>
          <w:rFonts w:ascii="Verdana" w:hAnsi="Verdana"/>
          <w:sz w:val="18"/>
          <w:szCs w:val="18"/>
          <w:lang w:val="en-GB"/>
        </w:rPr>
        <w:t>S</w:t>
      </w:r>
      <w:r w:rsidRPr="00335274">
        <w:rPr>
          <w:rFonts w:ascii="Verdana" w:hAnsi="Verdana"/>
          <w:sz w:val="18"/>
          <w:szCs w:val="18"/>
          <w:lang w:val="en-GB"/>
        </w:rPr>
        <w:t>upport grant or with the Erasmus+ OLS langu</w:t>
      </w:r>
      <w:r w:rsidR="002D28CF">
        <w:rPr>
          <w:rFonts w:ascii="Verdana" w:hAnsi="Verdana"/>
          <w:sz w:val="18"/>
          <w:szCs w:val="18"/>
          <w:lang w:val="en-GB"/>
        </w:rPr>
        <w:t>age courses, where applicable).</w:t>
      </w:r>
    </w:p>
    <w:p w14:paraId="0E25EE9D" w14:textId="77777777" w:rsidR="00D14DBA"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The level of language competence that the student already has or agrees to acquire by the start of the study period has to be reported in the Learning Agreement</w:t>
      </w:r>
      <w:r w:rsidR="00F356BF">
        <w:rPr>
          <w:rFonts w:ascii="Verdana" w:hAnsi="Verdana"/>
          <w:sz w:val="18"/>
          <w:szCs w:val="18"/>
          <w:lang w:val="en-GB"/>
        </w:rPr>
        <w:t xml:space="preserve"> in the box indicated below</w:t>
      </w:r>
      <w:r w:rsidRPr="00335274">
        <w:rPr>
          <w:rFonts w:ascii="Verdana" w:hAnsi="Verdana"/>
          <w:sz w:val="18"/>
          <w:szCs w:val="18"/>
          <w:lang w:val="en-GB"/>
        </w:rPr>
        <w:t>. The student commits to reach this reported level</w:t>
      </w:r>
      <w:r w:rsidRPr="00335274">
        <w:rPr>
          <w:rFonts w:ascii="Verdana" w:hAnsi="Verdana"/>
          <w:b/>
          <w:sz w:val="18"/>
          <w:szCs w:val="18"/>
          <w:lang w:val="en-GB"/>
        </w:rPr>
        <w:t xml:space="preserve"> </w:t>
      </w:r>
      <w:r w:rsidRPr="00335274">
        <w:rPr>
          <w:rFonts w:ascii="Verdana" w:hAnsi="Verdana"/>
          <w:sz w:val="18"/>
          <w:szCs w:val="18"/>
          <w:lang w:val="en-GB"/>
        </w:rPr>
        <w:t>in the main language of instruction by the start of the study period.</w:t>
      </w:r>
    </w:p>
    <w:tbl>
      <w:tblPr>
        <w:tblW w:w="11056" w:type="dxa"/>
        <w:tblInd w:w="392" w:type="dxa"/>
        <w:tblLayout w:type="fixed"/>
        <w:tblLook w:val="04A0" w:firstRow="1" w:lastRow="0" w:firstColumn="1" w:lastColumn="0" w:noHBand="0" w:noVBand="1"/>
      </w:tblPr>
      <w:tblGrid>
        <w:gridCol w:w="11056"/>
      </w:tblGrid>
      <w:tr w:rsidR="00F356BF" w:rsidRPr="00A66729" w14:paraId="0E25EE9F" w14:textId="77777777" w:rsidTr="005F7298">
        <w:trPr>
          <w:trHeight w:val="330"/>
        </w:trPr>
        <w:tc>
          <w:tcPr>
            <w:tcW w:w="11056" w:type="dxa"/>
            <w:tcBorders>
              <w:top w:val="double" w:sz="6" w:space="0" w:color="auto"/>
              <w:left w:val="double" w:sz="6" w:space="0" w:color="auto"/>
              <w:bottom w:val="double" w:sz="6" w:space="0" w:color="auto"/>
              <w:right w:val="double" w:sz="6" w:space="0" w:color="000000"/>
            </w:tcBorders>
            <w:shd w:val="clear" w:color="auto" w:fill="auto"/>
            <w:vAlign w:val="center"/>
            <w:hideMark/>
          </w:tcPr>
          <w:p w14:paraId="0E25EE9E" w14:textId="77777777" w:rsidR="00F356BF" w:rsidRPr="00335274" w:rsidRDefault="00F356BF"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The level of language competence  in __________ [</w:t>
            </w:r>
            <w:r w:rsidRPr="00660A78">
              <w:rPr>
                <w:rFonts w:ascii="Calibri" w:eastAsia="Times New Roman" w:hAnsi="Calibri" w:cs="Times New Roman"/>
                <w:i/>
                <w:color w:val="000000"/>
                <w:sz w:val="16"/>
                <w:szCs w:val="16"/>
                <w:lang w:val="en-GB" w:eastAsia="en-GB"/>
              </w:rPr>
              <w:t>the main language of instruction</w:t>
            </w:r>
            <w:r w:rsidRPr="00335274">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335274">
              <w:rPr>
                <w:rFonts w:ascii="Calibri" w:eastAsia="Times New Roman" w:hAnsi="Calibri" w:cs="Times New Roman"/>
                <w:i/>
                <w:iCs/>
                <w:color w:val="000000"/>
                <w:sz w:val="16"/>
                <w:szCs w:val="16"/>
                <w:lang w:val="en-GB" w:eastAsia="en-GB"/>
              </w:rPr>
              <w:t>A1 □     A2 □     B1 □     B2 □     C1 □     C2 □     Native speaker □</w:t>
            </w:r>
          </w:p>
        </w:tc>
      </w:tr>
    </w:tbl>
    <w:p w14:paraId="0E25EEA0" w14:textId="77777777" w:rsidR="00D14DBA"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All the students who took the assessment with the Erasmus+ OLS before the mobility will also take a final assessment at the end of the mobility.</w:t>
      </w:r>
      <w:r w:rsidR="005E0F66">
        <w:rPr>
          <w:rFonts w:ascii="Verdana" w:hAnsi="Verdana"/>
          <w:sz w:val="18"/>
          <w:szCs w:val="18"/>
          <w:lang w:val="en-GB"/>
        </w:rPr>
        <w:t xml:space="preserve"> </w:t>
      </w:r>
      <w:r w:rsidRPr="006D6928">
        <w:rPr>
          <w:rFonts w:ascii="Verdana" w:hAnsi="Verdana"/>
          <w:sz w:val="18"/>
          <w:szCs w:val="18"/>
          <w:lang w:val="en-GB"/>
        </w:rPr>
        <w:t xml:space="preserve">More opportunities are available with OLS. Please visit </w:t>
      </w:r>
      <w:hyperlink r:id="rId12" w:history="1">
        <w:r w:rsidR="00CE31B7" w:rsidRPr="00EB3368">
          <w:rPr>
            <w:rStyle w:val="Hyperlink"/>
            <w:rFonts w:ascii="Verdana" w:hAnsi="Verdana"/>
            <w:sz w:val="18"/>
            <w:szCs w:val="18"/>
            <w:lang w:val="en-GB"/>
          </w:rPr>
          <w:t>http://erasmusplusols.eu</w:t>
        </w:r>
      </w:hyperlink>
    </w:p>
    <w:p w14:paraId="0E25EEA1"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All parties must </w:t>
      </w:r>
      <w:r w:rsidRPr="00335274">
        <w:rPr>
          <w:rFonts w:ascii="Verdana" w:hAnsi="Verdana"/>
          <w:b/>
          <w:sz w:val="18"/>
          <w:szCs w:val="18"/>
          <w:lang w:val="en-GB"/>
        </w:rPr>
        <w:t xml:space="preserve">sign the </w:t>
      </w:r>
      <w:r w:rsidR="006D6928">
        <w:rPr>
          <w:rFonts w:ascii="Verdana" w:hAnsi="Verdana"/>
          <w:b/>
          <w:sz w:val="18"/>
          <w:szCs w:val="18"/>
          <w:lang w:val="en-GB"/>
        </w:rPr>
        <w:t>Learning Agreement</w:t>
      </w:r>
      <w:r w:rsidRPr="00335274">
        <w:rPr>
          <w:rFonts w:ascii="Verdana" w:hAnsi="Verdana"/>
          <w:sz w:val="18"/>
          <w:szCs w:val="18"/>
          <w:lang w:val="en-GB"/>
        </w:rPr>
        <w:t>; however, it is not compulsory to circulate papers with original signatures, scanned copies of signatures or digital signatures may be accepted, depending on the national legislation.</w:t>
      </w:r>
    </w:p>
    <w:p w14:paraId="0E25EEA2" w14:textId="77777777" w:rsidR="00D14DBA" w:rsidRPr="00335274" w:rsidRDefault="00D14DBA" w:rsidP="00742FED">
      <w:pPr>
        <w:spacing w:before="120" w:after="120"/>
        <w:ind w:left="284"/>
        <w:jc w:val="both"/>
        <w:rPr>
          <w:rFonts w:ascii="Verdana" w:hAnsi="Verdana"/>
          <w:b/>
          <w:sz w:val="18"/>
          <w:szCs w:val="18"/>
          <w:lang w:val="en-GB"/>
        </w:rPr>
      </w:pPr>
    </w:p>
    <w:p w14:paraId="0E25EEA3" w14:textId="77777777" w:rsidR="00D14DBA" w:rsidRPr="00335274" w:rsidRDefault="00D14DBA" w:rsidP="00742FED">
      <w:pPr>
        <w:spacing w:before="120" w:after="120"/>
        <w:ind w:left="284"/>
        <w:jc w:val="both"/>
        <w:rPr>
          <w:rFonts w:ascii="Verdana" w:hAnsi="Verdana"/>
          <w:b/>
          <w:color w:val="002060"/>
          <w:sz w:val="20"/>
          <w:szCs w:val="20"/>
          <w:lang w:val="en-GB"/>
        </w:rPr>
      </w:pPr>
      <w:r w:rsidRPr="00335274">
        <w:rPr>
          <w:rFonts w:ascii="Verdana" w:hAnsi="Verdana"/>
          <w:b/>
          <w:color w:val="002060"/>
          <w:sz w:val="20"/>
          <w:szCs w:val="20"/>
          <w:lang w:val="en-GB"/>
        </w:rPr>
        <w:t>CHANGES TO THE ORIGINAL LEARNING AGREEMENT</w:t>
      </w:r>
    </w:p>
    <w:p w14:paraId="0E25EEA4"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 </w:t>
      </w:r>
      <w:r w:rsidR="004C4684">
        <w:rPr>
          <w:rFonts w:ascii="Verdana" w:hAnsi="Verdana"/>
          <w:sz w:val="18"/>
          <w:szCs w:val="18"/>
          <w:lang w:val="en-GB"/>
        </w:rPr>
        <w:t>section</w:t>
      </w:r>
      <w:r w:rsidRPr="00335274">
        <w:rPr>
          <w:rFonts w:ascii="Verdana" w:hAnsi="Verdana"/>
          <w:sz w:val="18"/>
          <w:szCs w:val="18"/>
          <w:lang w:val="en-GB"/>
        </w:rPr>
        <w:t xml:space="preserve"> to be completed during the mobility </w:t>
      </w:r>
      <w:r w:rsidR="006A0CF3">
        <w:rPr>
          <w:rFonts w:ascii="Verdana" w:hAnsi="Verdana"/>
          <w:sz w:val="18"/>
          <w:szCs w:val="18"/>
          <w:lang w:val="en-GB"/>
        </w:rPr>
        <w:t xml:space="preserve">(Tables </w:t>
      </w:r>
      <w:proofErr w:type="spellStart"/>
      <w:r w:rsidR="00144580">
        <w:rPr>
          <w:rFonts w:ascii="Verdana" w:hAnsi="Verdana"/>
          <w:sz w:val="18"/>
          <w:szCs w:val="18"/>
          <w:lang w:val="en-GB"/>
        </w:rPr>
        <w:t>Abis</w:t>
      </w:r>
      <w:proofErr w:type="spellEnd"/>
      <w:r w:rsidR="006A0CF3">
        <w:rPr>
          <w:rFonts w:ascii="Verdana" w:hAnsi="Verdana"/>
          <w:sz w:val="18"/>
          <w:szCs w:val="18"/>
          <w:lang w:val="en-GB"/>
        </w:rPr>
        <w:t xml:space="preserve"> and </w:t>
      </w:r>
      <w:proofErr w:type="spellStart"/>
      <w:r w:rsidR="00144580">
        <w:rPr>
          <w:rFonts w:ascii="Verdana" w:hAnsi="Verdana"/>
          <w:sz w:val="18"/>
          <w:szCs w:val="18"/>
          <w:lang w:val="en-GB"/>
        </w:rPr>
        <w:t>Bbis</w:t>
      </w:r>
      <w:proofErr w:type="spellEnd"/>
      <w:r w:rsidR="006A0CF3">
        <w:rPr>
          <w:rFonts w:ascii="Verdana" w:hAnsi="Verdana"/>
          <w:sz w:val="18"/>
          <w:szCs w:val="18"/>
          <w:lang w:val="en-GB"/>
        </w:rPr>
        <w:t xml:space="preserve">) </w:t>
      </w:r>
      <w:r w:rsidR="004C4684">
        <w:rPr>
          <w:rFonts w:ascii="Verdana" w:hAnsi="Verdana"/>
          <w:sz w:val="18"/>
          <w:szCs w:val="18"/>
          <w:lang w:val="en-GB"/>
        </w:rPr>
        <w:t>is</w:t>
      </w:r>
      <w:r w:rsidRPr="00335274">
        <w:rPr>
          <w:rFonts w:ascii="Verdana" w:hAnsi="Verdana"/>
          <w:sz w:val="18"/>
          <w:szCs w:val="18"/>
          <w:lang w:val="en-GB"/>
        </w:rPr>
        <w:t xml:space="preserve"> </w:t>
      </w:r>
      <w:r w:rsidRPr="00335274">
        <w:rPr>
          <w:rFonts w:ascii="Verdana" w:hAnsi="Verdana"/>
          <w:b/>
          <w:sz w:val="18"/>
          <w:szCs w:val="18"/>
          <w:lang w:val="en-GB"/>
        </w:rPr>
        <w:t xml:space="preserve">needed only if changes have to be introduced into the original Learning Agreement. </w:t>
      </w:r>
      <w:r w:rsidRPr="00335274">
        <w:rPr>
          <w:rFonts w:ascii="Verdana" w:hAnsi="Verdana"/>
          <w:sz w:val="18"/>
          <w:szCs w:val="18"/>
          <w:lang w:val="en-GB"/>
        </w:rPr>
        <w:t xml:space="preserve">In that case, the section to be completed before the mobility </w:t>
      </w:r>
      <w:r w:rsidR="006A0CF3">
        <w:rPr>
          <w:rFonts w:ascii="Verdana" w:hAnsi="Verdana"/>
          <w:sz w:val="18"/>
          <w:szCs w:val="18"/>
          <w:lang w:val="en-GB"/>
        </w:rPr>
        <w:t xml:space="preserve">(Tables A and </w:t>
      </w:r>
      <w:r w:rsidR="00144580">
        <w:rPr>
          <w:rFonts w:ascii="Verdana" w:hAnsi="Verdana"/>
          <w:sz w:val="18"/>
          <w:szCs w:val="18"/>
          <w:lang w:val="en-GB"/>
        </w:rPr>
        <w:t>B</w:t>
      </w:r>
      <w:r w:rsidR="006A0CF3">
        <w:rPr>
          <w:rFonts w:ascii="Verdana" w:hAnsi="Verdana"/>
          <w:sz w:val="18"/>
          <w:szCs w:val="18"/>
          <w:lang w:val="en-GB"/>
        </w:rPr>
        <w:t xml:space="preserve">) </w:t>
      </w:r>
      <w:r w:rsidRPr="00335274">
        <w:rPr>
          <w:rFonts w:ascii="Verdana" w:hAnsi="Verdana"/>
          <w:sz w:val="18"/>
          <w:szCs w:val="18"/>
          <w:lang w:val="en-GB"/>
        </w:rPr>
        <w:t>should be kept unchanged and changes shoul</w:t>
      </w:r>
      <w:r w:rsidR="006A0CF3">
        <w:rPr>
          <w:rFonts w:ascii="Verdana" w:hAnsi="Verdana"/>
          <w:sz w:val="18"/>
          <w:szCs w:val="18"/>
          <w:lang w:val="en-GB"/>
        </w:rPr>
        <w:t>d be described in this section.</w:t>
      </w:r>
    </w:p>
    <w:p w14:paraId="0E25EEA5"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Changes to the mobility </w:t>
      </w:r>
      <w:r w:rsidRPr="00335274">
        <w:rPr>
          <w:rFonts w:ascii="Verdana" w:hAnsi="Verdana"/>
          <w:b/>
          <w:sz w:val="18"/>
          <w:szCs w:val="18"/>
          <w:lang w:val="en-GB"/>
        </w:rPr>
        <w:t>study programme</w:t>
      </w:r>
      <w:r w:rsidRPr="00335274">
        <w:rPr>
          <w:rFonts w:ascii="Verdana" w:hAnsi="Verdana"/>
          <w:sz w:val="18"/>
          <w:szCs w:val="18"/>
          <w:lang w:val="en-GB"/>
        </w:rPr>
        <w:t xml:space="preserve"> should be exceptional, as the three parties have already agreed on a group of educational components that will be taken abroad, in the light of the course catalogue that the receiving institution has committed to publish well in advance of the mobility periods and to update regularly. However, introducing changes might be unavoidable due to, for example, timetable conflicts. </w:t>
      </w:r>
    </w:p>
    <w:p w14:paraId="0E25EEA6"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lastRenderedPageBreak/>
        <w:t>Other reasons for a change can be the request for</w:t>
      </w:r>
      <w:r w:rsidRPr="00335274">
        <w:rPr>
          <w:rFonts w:ascii="Verdana" w:hAnsi="Verdana"/>
          <w:b/>
          <w:sz w:val="18"/>
          <w:szCs w:val="18"/>
          <w:lang w:val="en-GB"/>
        </w:rPr>
        <w:t xml:space="preserve"> an extension of the</w:t>
      </w:r>
      <w:r w:rsidRPr="00335274">
        <w:rPr>
          <w:rFonts w:ascii="Verdana" w:hAnsi="Verdana"/>
          <w:sz w:val="18"/>
          <w:szCs w:val="18"/>
          <w:lang w:val="en-GB"/>
        </w:rPr>
        <w:t xml:space="preserve"> </w:t>
      </w:r>
      <w:r w:rsidRPr="00335274">
        <w:rPr>
          <w:rFonts w:ascii="Verdana" w:hAnsi="Verdana"/>
          <w:b/>
          <w:sz w:val="18"/>
          <w:szCs w:val="18"/>
          <w:lang w:val="en-GB"/>
        </w:rPr>
        <w:t xml:space="preserve">duration </w:t>
      </w:r>
      <w:r w:rsidRPr="00335274">
        <w:rPr>
          <w:rFonts w:ascii="Verdana" w:hAnsi="Verdana"/>
          <w:sz w:val="18"/>
          <w:szCs w:val="18"/>
          <w:lang w:val="en-GB"/>
        </w:rPr>
        <w:t xml:space="preserve">of the mobility programme abroad. Such a request can be made by the student </w:t>
      </w:r>
      <w:r w:rsidRPr="00335274">
        <w:rPr>
          <w:rFonts w:ascii="Verdana" w:hAnsi="Verdana"/>
          <w:sz w:val="18"/>
          <w:szCs w:val="18"/>
          <w:u w:val="single"/>
          <w:lang w:val="en-GB"/>
        </w:rPr>
        <w:t>at the latest one month before the foreseen end date</w:t>
      </w:r>
      <w:r w:rsidRPr="00335274">
        <w:rPr>
          <w:rFonts w:ascii="Verdana" w:hAnsi="Verdana"/>
          <w:sz w:val="18"/>
          <w:szCs w:val="18"/>
          <w:lang w:val="en-GB"/>
        </w:rPr>
        <w:t xml:space="preserve">. </w:t>
      </w:r>
    </w:p>
    <w:p w14:paraId="0E25EEA7"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These </w:t>
      </w:r>
      <w:r w:rsidRPr="00335274">
        <w:rPr>
          <w:rFonts w:ascii="Verdana" w:hAnsi="Verdana"/>
          <w:b/>
          <w:sz w:val="18"/>
          <w:szCs w:val="18"/>
          <w:lang w:val="en-GB"/>
        </w:rPr>
        <w:t xml:space="preserve">changes to the mobility study programme should be agreed by all parties within four to seven weeks </w:t>
      </w:r>
      <w:r w:rsidRPr="00335274">
        <w:rPr>
          <w:rFonts w:ascii="Verdana" w:hAnsi="Verdana"/>
          <w:sz w:val="18"/>
          <w:szCs w:val="18"/>
          <w:lang w:val="en-GB"/>
        </w:rPr>
        <w:t>(after the start of each semester). Any party can request changes within the first two to five-week period after regular classes/educational components have started for a given semester. The exact deadline has to be decided by the institutions. The shorter the planned mobility period, the shorter should be the window for changes. All these changes have to be agreed by the three parties within a two-week period following the request. In case of changes due to an extension of the duration of the mobility period, changes should be made</w:t>
      </w:r>
      <w:r w:rsidR="000713EC">
        <w:rPr>
          <w:rFonts w:ascii="Verdana" w:hAnsi="Verdana"/>
          <w:sz w:val="18"/>
          <w:szCs w:val="18"/>
          <w:lang w:val="en-GB"/>
        </w:rPr>
        <w:t xml:space="preserve"> as timely as possible as well.</w:t>
      </w:r>
    </w:p>
    <w:p w14:paraId="0E25EEA8"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Changes to the study programme abroad should be listed in table </w:t>
      </w:r>
      <w:proofErr w:type="spellStart"/>
      <w:r w:rsidR="00CE16B4">
        <w:rPr>
          <w:rFonts w:ascii="Verdana" w:hAnsi="Verdana"/>
          <w:sz w:val="18"/>
          <w:szCs w:val="18"/>
          <w:lang w:val="en-GB"/>
        </w:rPr>
        <w:t>Abis</w:t>
      </w:r>
      <w:proofErr w:type="spellEnd"/>
      <w:r w:rsidRPr="00335274">
        <w:rPr>
          <w:rFonts w:ascii="Verdana" w:hAnsi="Verdana"/>
          <w:sz w:val="18"/>
          <w:szCs w:val="18"/>
          <w:lang w:val="en-GB"/>
        </w:rPr>
        <w:t xml:space="preserve"> and, once they are agreed by all parties, the sending institution commits to fully recognise the number of ECTS </w:t>
      </w:r>
      <w:r w:rsidR="003B3110" w:rsidRPr="00335274">
        <w:rPr>
          <w:rFonts w:ascii="Verdana" w:hAnsi="Verdana"/>
          <w:sz w:val="18"/>
          <w:szCs w:val="18"/>
          <w:lang w:val="en-GB"/>
        </w:rPr>
        <w:t xml:space="preserve">credits </w:t>
      </w:r>
      <w:r w:rsidRPr="00335274">
        <w:rPr>
          <w:rFonts w:ascii="Verdana" w:hAnsi="Verdana"/>
          <w:sz w:val="18"/>
          <w:szCs w:val="18"/>
          <w:lang w:val="en-GB"/>
        </w:rPr>
        <w:t xml:space="preserve">(or equivalent) as presented in table </w:t>
      </w:r>
      <w:proofErr w:type="spellStart"/>
      <w:r w:rsidR="003B3110">
        <w:rPr>
          <w:rFonts w:ascii="Verdana" w:hAnsi="Verdana"/>
          <w:sz w:val="18"/>
          <w:szCs w:val="18"/>
          <w:lang w:val="en-GB"/>
        </w:rPr>
        <w:t>B</w:t>
      </w:r>
      <w:r w:rsidR="00CE16B4">
        <w:rPr>
          <w:rFonts w:ascii="Verdana" w:hAnsi="Verdana"/>
          <w:sz w:val="18"/>
          <w:szCs w:val="18"/>
          <w:lang w:val="en-GB"/>
        </w:rPr>
        <w:t>bis</w:t>
      </w:r>
      <w:proofErr w:type="spellEnd"/>
      <w:r w:rsidRPr="00335274">
        <w:rPr>
          <w:rFonts w:ascii="Verdana" w:hAnsi="Verdana"/>
          <w:sz w:val="18"/>
          <w:szCs w:val="18"/>
          <w:lang w:val="en-GB"/>
        </w:rPr>
        <w:t xml:space="preserve">. Any exception to this rule should be documented in an annex of the Learning Agreement and agreed by all parties. The total number of ECTS </w:t>
      </w:r>
      <w:r w:rsidR="003B3110">
        <w:rPr>
          <w:rFonts w:ascii="Verdana" w:hAnsi="Verdana"/>
          <w:sz w:val="18"/>
          <w:szCs w:val="18"/>
          <w:lang w:val="en-GB"/>
        </w:rPr>
        <w:t xml:space="preserve">credits </w:t>
      </w:r>
      <w:r w:rsidRPr="00335274">
        <w:rPr>
          <w:rFonts w:ascii="Verdana" w:hAnsi="Verdana"/>
          <w:sz w:val="18"/>
          <w:szCs w:val="18"/>
          <w:lang w:val="en-GB"/>
        </w:rPr>
        <w:t xml:space="preserve">(or equivalent) indicated in table </w:t>
      </w:r>
      <w:proofErr w:type="spellStart"/>
      <w:r w:rsidR="00CE16B4">
        <w:rPr>
          <w:rFonts w:ascii="Verdana" w:hAnsi="Verdana"/>
          <w:sz w:val="18"/>
          <w:szCs w:val="18"/>
          <w:lang w:val="en-GB"/>
        </w:rPr>
        <w:t>Abis</w:t>
      </w:r>
      <w:proofErr w:type="spellEnd"/>
      <w:r w:rsidRPr="00335274">
        <w:rPr>
          <w:rFonts w:ascii="Verdana" w:hAnsi="Verdana"/>
          <w:sz w:val="18"/>
          <w:szCs w:val="18"/>
          <w:lang w:val="en-GB"/>
        </w:rPr>
        <w:t xml:space="preserve"> s</w:t>
      </w:r>
      <w:r w:rsidR="006B222E">
        <w:rPr>
          <w:rFonts w:ascii="Verdana" w:hAnsi="Verdana"/>
          <w:sz w:val="18"/>
          <w:szCs w:val="18"/>
          <w:lang w:val="en-GB"/>
        </w:rPr>
        <w:t xml:space="preserve">hould refer solely to the ECTS </w:t>
      </w:r>
      <w:r w:rsidR="003B3110" w:rsidRPr="00335274">
        <w:rPr>
          <w:rFonts w:ascii="Verdana" w:hAnsi="Verdana"/>
          <w:sz w:val="18"/>
          <w:szCs w:val="18"/>
          <w:lang w:val="en-GB"/>
        </w:rPr>
        <w:t xml:space="preserve">credits </w:t>
      </w:r>
      <w:r w:rsidRPr="00335274">
        <w:rPr>
          <w:rFonts w:ascii="Verdana" w:hAnsi="Verdana"/>
          <w:sz w:val="18"/>
          <w:szCs w:val="18"/>
          <w:lang w:val="en-GB"/>
        </w:rPr>
        <w:t>(or equivalent) inserted/removed in this table</w:t>
      </w:r>
      <w:r w:rsidR="001F54DF">
        <w:rPr>
          <w:rFonts w:ascii="Verdana" w:hAnsi="Verdana"/>
          <w:sz w:val="18"/>
          <w:szCs w:val="18"/>
          <w:lang w:val="en-GB"/>
        </w:rPr>
        <w:t xml:space="preserve">, and not to the total of ECTS </w:t>
      </w:r>
      <w:r w:rsidRPr="00335274">
        <w:rPr>
          <w:rFonts w:ascii="Verdana" w:hAnsi="Verdana"/>
          <w:sz w:val="18"/>
          <w:szCs w:val="18"/>
          <w:lang w:val="en-GB"/>
        </w:rPr>
        <w:t>(or equivalent) credits referring to table A. For example:</w:t>
      </w:r>
    </w:p>
    <w:tbl>
      <w:tblPr>
        <w:tblW w:w="11056" w:type="dxa"/>
        <w:tblInd w:w="392" w:type="dxa"/>
        <w:tblLayout w:type="fixed"/>
        <w:tblLook w:val="04A0" w:firstRow="1" w:lastRow="0" w:firstColumn="1" w:lastColumn="0" w:noHBand="0" w:noVBand="1"/>
      </w:tblPr>
      <w:tblGrid>
        <w:gridCol w:w="991"/>
        <w:gridCol w:w="1134"/>
        <w:gridCol w:w="1844"/>
        <w:gridCol w:w="992"/>
        <w:gridCol w:w="992"/>
        <w:gridCol w:w="850"/>
        <w:gridCol w:w="4253"/>
      </w:tblGrid>
      <w:tr w:rsidR="000D40CC" w:rsidRPr="00A66729" w14:paraId="0E25EEAC" w14:textId="77777777" w:rsidTr="000D40CC">
        <w:trPr>
          <w:trHeight w:val="79"/>
        </w:trPr>
        <w:tc>
          <w:tcPr>
            <w:tcW w:w="991" w:type="dxa"/>
            <w:tcBorders>
              <w:top w:val="double" w:sz="6" w:space="0" w:color="000000"/>
              <w:left w:val="double" w:sz="6" w:space="0" w:color="auto"/>
              <w:bottom w:val="nil"/>
              <w:right w:val="nil"/>
            </w:tcBorders>
            <w:shd w:val="clear" w:color="auto" w:fill="auto"/>
            <w:noWrap/>
            <w:vAlign w:val="bottom"/>
            <w:hideMark/>
          </w:tcPr>
          <w:p w14:paraId="0E25EEA9" w14:textId="77777777" w:rsidR="000D40CC" w:rsidRPr="00335274" w:rsidRDefault="000D40CC"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5" w:type="dxa"/>
            <w:gridSpan w:val="6"/>
            <w:tcBorders>
              <w:top w:val="double" w:sz="6" w:space="0" w:color="000000"/>
              <w:left w:val="nil"/>
              <w:bottom w:val="double" w:sz="6" w:space="0" w:color="auto"/>
              <w:right w:val="double" w:sz="6" w:space="0" w:color="000000"/>
            </w:tcBorders>
            <w:shd w:val="clear" w:color="auto" w:fill="auto"/>
            <w:vAlign w:val="center"/>
            <w:hideMark/>
          </w:tcPr>
          <w:p w14:paraId="0E25EEAA" w14:textId="77777777" w:rsidR="000D40CC" w:rsidRPr="00335274" w:rsidRDefault="000D40CC"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xml:space="preserve">Exceptional changes </w:t>
            </w:r>
          </w:p>
          <w:p w14:paraId="0E25EEAB" w14:textId="77777777" w:rsidR="000D40CC" w:rsidRPr="00335274" w:rsidRDefault="000D40CC"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0D40CC" w:rsidRPr="00A66729" w14:paraId="0E25EEB5" w14:textId="77777777" w:rsidTr="005F7298">
        <w:trPr>
          <w:trHeight w:val="677"/>
        </w:trPr>
        <w:tc>
          <w:tcPr>
            <w:tcW w:w="991" w:type="dxa"/>
            <w:tcBorders>
              <w:top w:val="nil"/>
              <w:left w:val="double" w:sz="6" w:space="0" w:color="auto"/>
              <w:bottom w:val="nil"/>
              <w:right w:val="single" w:sz="8" w:space="0" w:color="auto"/>
            </w:tcBorders>
            <w:shd w:val="clear" w:color="auto" w:fill="auto"/>
            <w:vAlign w:val="center"/>
            <w:hideMark/>
          </w:tcPr>
          <w:p w14:paraId="0E25EEAD" w14:textId="77777777"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proofErr w:type="spellStart"/>
            <w:r w:rsidR="00CE16B4">
              <w:rPr>
                <w:rFonts w:ascii="Calibri" w:eastAsia="Times New Roman" w:hAnsi="Calibri" w:cs="Times New Roman"/>
                <w:b/>
                <w:bCs/>
                <w:color w:val="000000"/>
                <w:sz w:val="16"/>
                <w:szCs w:val="16"/>
                <w:lang w:val="en-GB" w:eastAsia="en-GB"/>
              </w:rPr>
              <w:t>Abis</w:t>
            </w:r>
            <w:proofErr w:type="spellEnd"/>
          </w:p>
          <w:p w14:paraId="0E25EEAE" w14:textId="77777777"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During the mobility</w:t>
            </w:r>
          </w:p>
        </w:tc>
        <w:tc>
          <w:tcPr>
            <w:tcW w:w="1134" w:type="dxa"/>
            <w:tcBorders>
              <w:top w:val="nil"/>
              <w:left w:val="nil"/>
              <w:bottom w:val="single" w:sz="8" w:space="0" w:color="auto"/>
              <w:right w:val="single" w:sz="8" w:space="0" w:color="auto"/>
            </w:tcBorders>
            <w:shd w:val="clear" w:color="auto" w:fill="auto"/>
            <w:vAlign w:val="bottom"/>
            <w:hideMark/>
          </w:tcPr>
          <w:p w14:paraId="0E25EEAF" w14:textId="77777777"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(if any) </w:t>
            </w:r>
          </w:p>
        </w:tc>
        <w:tc>
          <w:tcPr>
            <w:tcW w:w="1844" w:type="dxa"/>
            <w:tcBorders>
              <w:top w:val="nil"/>
              <w:left w:val="nil"/>
              <w:bottom w:val="single" w:sz="8" w:space="0" w:color="auto"/>
              <w:right w:val="single" w:sz="8" w:space="0" w:color="auto"/>
            </w:tcBorders>
            <w:shd w:val="clear" w:color="auto" w:fill="auto"/>
            <w:vAlign w:val="bottom"/>
            <w:hideMark/>
          </w:tcPr>
          <w:p w14:paraId="0E25EEB0" w14:textId="77777777"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title (as indicated in the course catalogue) at the receiving institution</w:t>
            </w:r>
          </w:p>
        </w:tc>
        <w:tc>
          <w:tcPr>
            <w:tcW w:w="992" w:type="dxa"/>
            <w:tcBorders>
              <w:top w:val="nil"/>
              <w:left w:val="nil"/>
              <w:bottom w:val="single" w:sz="8" w:space="0" w:color="auto"/>
              <w:right w:val="single" w:sz="8" w:space="0" w:color="auto"/>
            </w:tcBorders>
            <w:shd w:val="clear" w:color="auto" w:fill="auto"/>
            <w:vAlign w:val="bottom"/>
            <w:hideMark/>
          </w:tcPr>
          <w:p w14:paraId="0E25EEB1" w14:textId="77777777"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Deleted component</w:t>
            </w:r>
            <w:r w:rsidRPr="00335274">
              <w:rPr>
                <w:rFonts w:ascii="Calibri" w:eastAsia="Times New Roman" w:hAnsi="Calibri" w:cs="Times New Roman"/>
                <w:b/>
                <w:bCs/>
                <w:color w:val="000000"/>
                <w:sz w:val="16"/>
                <w:szCs w:val="16"/>
                <w:lang w:val="en-GB" w:eastAsia="en-GB"/>
              </w:rPr>
              <w:br/>
              <w:t>[tick if applicable]</w:t>
            </w:r>
          </w:p>
        </w:tc>
        <w:tc>
          <w:tcPr>
            <w:tcW w:w="992" w:type="dxa"/>
            <w:tcBorders>
              <w:top w:val="nil"/>
              <w:left w:val="nil"/>
              <w:bottom w:val="single" w:sz="8" w:space="0" w:color="auto"/>
              <w:right w:val="single" w:sz="8" w:space="0" w:color="auto"/>
            </w:tcBorders>
            <w:shd w:val="clear" w:color="auto" w:fill="auto"/>
            <w:vAlign w:val="bottom"/>
            <w:hideMark/>
          </w:tcPr>
          <w:p w14:paraId="0E25EEB2" w14:textId="77777777"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Added component</w:t>
            </w:r>
            <w:r w:rsidRPr="00335274">
              <w:rPr>
                <w:rFonts w:ascii="Calibri" w:eastAsia="Times New Roman" w:hAnsi="Calibri" w:cs="Times New Roman"/>
                <w:b/>
                <w:bCs/>
                <w:color w:val="000000"/>
                <w:sz w:val="16"/>
                <w:szCs w:val="16"/>
                <w:lang w:val="en-GB" w:eastAsia="en-GB"/>
              </w:rPr>
              <w:br/>
              <w:t>[tick if applicable]</w:t>
            </w:r>
          </w:p>
        </w:tc>
        <w:tc>
          <w:tcPr>
            <w:tcW w:w="850" w:type="dxa"/>
            <w:tcBorders>
              <w:top w:val="nil"/>
              <w:left w:val="nil"/>
              <w:bottom w:val="single" w:sz="8" w:space="0" w:color="auto"/>
              <w:right w:val="single" w:sz="8" w:space="0" w:color="auto"/>
            </w:tcBorders>
            <w:shd w:val="clear" w:color="auto" w:fill="auto"/>
            <w:vAlign w:val="bottom"/>
            <w:hideMark/>
          </w:tcPr>
          <w:p w14:paraId="0E25EEB3" w14:textId="77777777"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Reason for change</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14:paraId="0E25EEB4" w14:textId="77777777"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to be awarded by the receiving institution upon successful completion of the component</w:t>
            </w:r>
          </w:p>
        </w:tc>
      </w:tr>
      <w:tr w:rsidR="000D40CC" w:rsidRPr="00335274" w14:paraId="0E25EEBD" w14:textId="77777777" w:rsidTr="005F7298">
        <w:trPr>
          <w:trHeight w:val="108"/>
        </w:trPr>
        <w:tc>
          <w:tcPr>
            <w:tcW w:w="991" w:type="dxa"/>
            <w:tcBorders>
              <w:top w:val="nil"/>
              <w:left w:val="double" w:sz="6" w:space="0" w:color="auto"/>
              <w:bottom w:val="nil"/>
              <w:right w:val="single" w:sz="8" w:space="0" w:color="auto"/>
            </w:tcBorders>
            <w:shd w:val="clear" w:color="auto" w:fill="auto"/>
            <w:noWrap/>
            <w:vAlign w:val="bottom"/>
            <w:hideMark/>
          </w:tcPr>
          <w:p w14:paraId="0E25EEB6" w14:textId="77777777" w:rsidR="000D40CC" w:rsidRPr="00335274" w:rsidRDefault="000D40CC"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nil"/>
              <w:bottom w:val="nil"/>
              <w:right w:val="single" w:sz="8" w:space="0" w:color="auto"/>
            </w:tcBorders>
            <w:shd w:val="clear" w:color="auto" w:fill="auto"/>
            <w:vAlign w:val="center"/>
            <w:hideMark/>
          </w:tcPr>
          <w:p w14:paraId="0E25EEB7" w14:textId="77777777" w:rsidR="000D40CC" w:rsidRPr="00335274" w:rsidRDefault="000D40CC"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844" w:type="dxa"/>
            <w:tcBorders>
              <w:top w:val="nil"/>
              <w:left w:val="nil"/>
              <w:bottom w:val="nil"/>
              <w:right w:val="single" w:sz="8" w:space="0" w:color="auto"/>
            </w:tcBorders>
            <w:shd w:val="clear" w:color="auto" w:fill="auto"/>
            <w:hideMark/>
          </w:tcPr>
          <w:p w14:paraId="0E25EEB8" w14:textId="77777777" w:rsidR="000D40CC" w:rsidRPr="000D40CC" w:rsidRDefault="000D40CC" w:rsidP="005F7298">
            <w:pPr>
              <w:spacing w:before="120" w:after="120"/>
              <w:ind w:left="284"/>
              <w:jc w:val="both"/>
              <w:rPr>
                <w:i/>
                <w:sz w:val="16"/>
                <w:szCs w:val="16"/>
                <w:lang w:val="en-GB"/>
              </w:rPr>
            </w:pPr>
            <w:r w:rsidRPr="000D40CC">
              <w:rPr>
                <w:i/>
                <w:sz w:val="16"/>
                <w:szCs w:val="16"/>
                <w:lang w:val="en-GB"/>
              </w:rPr>
              <w:t>XXX</w:t>
            </w:r>
          </w:p>
        </w:tc>
        <w:tc>
          <w:tcPr>
            <w:tcW w:w="992" w:type="dxa"/>
            <w:tcBorders>
              <w:top w:val="nil"/>
              <w:left w:val="nil"/>
              <w:bottom w:val="nil"/>
              <w:right w:val="single" w:sz="8" w:space="0" w:color="auto"/>
            </w:tcBorders>
            <w:shd w:val="clear" w:color="auto" w:fill="auto"/>
            <w:hideMark/>
          </w:tcPr>
          <w:p w14:paraId="0E25EEB9" w14:textId="77777777" w:rsidR="000D40CC" w:rsidRPr="000D40CC" w:rsidRDefault="000D40CC" w:rsidP="005F7298">
            <w:pPr>
              <w:spacing w:before="120" w:after="120"/>
              <w:ind w:left="284"/>
              <w:jc w:val="both"/>
              <w:rPr>
                <w:sz w:val="16"/>
                <w:szCs w:val="16"/>
                <w:lang w:val="en-GB"/>
              </w:rPr>
            </w:pPr>
            <w:r w:rsidRPr="000D40CC">
              <w:rPr>
                <w:sz w:val="16"/>
                <w:szCs w:val="16"/>
                <w:lang w:val="en-GB"/>
              </w:rPr>
              <w:sym w:font="Wingdings" w:char="F078"/>
            </w:r>
          </w:p>
        </w:tc>
        <w:tc>
          <w:tcPr>
            <w:tcW w:w="992" w:type="dxa"/>
            <w:tcBorders>
              <w:top w:val="nil"/>
              <w:left w:val="nil"/>
              <w:bottom w:val="nil"/>
              <w:right w:val="single" w:sz="8" w:space="0" w:color="auto"/>
            </w:tcBorders>
            <w:shd w:val="clear" w:color="auto" w:fill="auto"/>
            <w:hideMark/>
          </w:tcPr>
          <w:p w14:paraId="0E25EEBA" w14:textId="77777777" w:rsidR="000D40CC" w:rsidRPr="000D40CC" w:rsidRDefault="000D40CC" w:rsidP="005F7298">
            <w:pPr>
              <w:spacing w:before="120" w:after="120"/>
              <w:ind w:left="284"/>
              <w:jc w:val="both"/>
              <w:rPr>
                <w:sz w:val="16"/>
                <w:szCs w:val="16"/>
                <w:lang w:val="en-GB"/>
              </w:rPr>
            </w:pPr>
            <w:r w:rsidRPr="000D40CC">
              <w:rPr>
                <w:sz w:val="16"/>
                <w:szCs w:val="16"/>
                <w:lang w:val="en-GB"/>
              </w:rPr>
              <w:t>□</w:t>
            </w:r>
          </w:p>
        </w:tc>
        <w:tc>
          <w:tcPr>
            <w:tcW w:w="850" w:type="dxa"/>
            <w:tcBorders>
              <w:top w:val="nil"/>
              <w:left w:val="nil"/>
              <w:bottom w:val="nil"/>
              <w:right w:val="single" w:sz="8" w:space="0" w:color="auto"/>
            </w:tcBorders>
            <w:shd w:val="clear" w:color="auto" w:fill="auto"/>
            <w:hideMark/>
          </w:tcPr>
          <w:p w14:paraId="0E25EEBB" w14:textId="77777777" w:rsidR="000D40CC" w:rsidRPr="000D40CC" w:rsidRDefault="000D40CC" w:rsidP="005F7298">
            <w:pPr>
              <w:spacing w:before="120" w:after="120"/>
              <w:ind w:left="284"/>
              <w:jc w:val="both"/>
              <w:rPr>
                <w:i/>
                <w:sz w:val="16"/>
                <w:szCs w:val="16"/>
                <w:lang w:val="en-GB"/>
              </w:rPr>
            </w:pPr>
            <w:r w:rsidRPr="000D40CC">
              <w:rPr>
                <w:i/>
                <w:sz w:val="16"/>
                <w:szCs w:val="16"/>
                <w:lang w:val="en-GB"/>
              </w:rPr>
              <w:t>A3</w:t>
            </w:r>
          </w:p>
        </w:tc>
        <w:tc>
          <w:tcPr>
            <w:tcW w:w="4253" w:type="dxa"/>
            <w:tcBorders>
              <w:top w:val="single" w:sz="8" w:space="0" w:color="auto"/>
              <w:left w:val="nil"/>
              <w:bottom w:val="single" w:sz="8" w:space="0" w:color="auto"/>
              <w:right w:val="double" w:sz="6" w:space="0" w:color="000000"/>
            </w:tcBorders>
            <w:shd w:val="clear" w:color="auto" w:fill="auto"/>
            <w:hideMark/>
          </w:tcPr>
          <w:p w14:paraId="0E25EEBC" w14:textId="77777777" w:rsidR="000D40CC" w:rsidRPr="000D40CC" w:rsidRDefault="000D40CC" w:rsidP="005F7298">
            <w:pPr>
              <w:spacing w:before="120" w:after="120"/>
              <w:ind w:left="284"/>
              <w:jc w:val="both"/>
              <w:rPr>
                <w:i/>
                <w:sz w:val="16"/>
                <w:szCs w:val="16"/>
                <w:lang w:val="en-GB"/>
              </w:rPr>
            </w:pPr>
            <w:r w:rsidRPr="000D40CC">
              <w:rPr>
                <w:i/>
                <w:sz w:val="16"/>
                <w:szCs w:val="16"/>
                <w:lang w:val="en-GB"/>
              </w:rPr>
              <w:t>5</w:t>
            </w:r>
          </w:p>
        </w:tc>
      </w:tr>
      <w:tr w:rsidR="000D40CC" w:rsidRPr="00335274" w14:paraId="0E25EEC5" w14:textId="77777777" w:rsidTr="005F7298">
        <w:trPr>
          <w:trHeight w:val="181"/>
        </w:trPr>
        <w:tc>
          <w:tcPr>
            <w:tcW w:w="991" w:type="dxa"/>
            <w:tcBorders>
              <w:top w:val="nil"/>
              <w:left w:val="double" w:sz="6" w:space="0" w:color="auto"/>
              <w:bottom w:val="double" w:sz="6" w:space="0" w:color="auto"/>
              <w:right w:val="single" w:sz="8" w:space="0" w:color="auto"/>
            </w:tcBorders>
            <w:shd w:val="clear" w:color="auto" w:fill="auto"/>
            <w:noWrap/>
            <w:vAlign w:val="bottom"/>
            <w:hideMark/>
          </w:tcPr>
          <w:p w14:paraId="0E25EEBE" w14:textId="77777777" w:rsidR="000D40CC" w:rsidRPr="00335274" w:rsidRDefault="000D40CC"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E25EEBF" w14:textId="77777777" w:rsidR="000D40CC" w:rsidRPr="00335274" w:rsidRDefault="000D40CC"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844" w:type="dxa"/>
            <w:tcBorders>
              <w:top w:val="single" w:sz="8" w:space="0" w:color="auto"/>
              <w:left w:val="nil"/>
              <w:bottom w:val="double" w:sz="6" w:space="0" w:color="auto"/>
              <w:right w:val="single" w:sz="8" w:space="0" w:color="auto"/>
            </w:tcBorders>
            <w:shd w:val="clear" w:color="auto" w:fill="auto"/>
            <w:hideMark/>
          </w:tcPr>
          <w:p w14:paraId="0E25EEC0" w14:textId="77777777" w:rsidR="000D40CC" w:rsidRPr="000D40CC" w:rsidRDefault="000D40CC" w:rsidP="005F7298">
            <w:pPr>
              <w:spacing w:before="120" w:after="120"/>
              <w:ind w:left="284"/>
              <w:jc w:val="both"/>
              <w:rPr>
                <w:i/>
                <w:sz w:val="16"/>
                <w:szCs w:val="16"/>
                <w:lang w:val="en-GB"/>
              </w:rPr>
            </w:pPr>
            <w:r w:rsidRPr="000D40CC">
              <w:rPr>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hideMark/>
          </w:tcPr>
          <w:p w14:paraId="0E25EEC1" w14:textId="77777777" w:rsidR="000D40CC" w:rsidRPr="000D40CC" w:rsidRDefault="000D40CC" w:rsidP="005F7298">
            <w:pPr>
              <w:spacing w:before="120" w:after="120"/>
              <w:ind w:left="284"/>
              <w:jc w:val="both"/>
              <w:rPr>
                <w:sz w:val="16"/>
                <w:szCs w:val="16"/>
                <w:lang w:val="en-GB"/>
              </w:rPr>
            </w:pPr>
            <w:r w:rsidRPr="000D40CC">
              <w:rPr>
                <w:sz w:val="16"/>
                <w:szCs w:val="16"/>
                <w:lang w:val="en-GB"/>
              </w:rPr>
              <w:t>□</w:t>
            </w:r>
          </w:p>
        </w:tc>
        <w:tc>
          <w:tcPr>
            <w:tcW w:w="992" w:type="dxa"/>
            <w:tcBorders>
              <w:top w:val="single" w:sz="8" w:space="0" w:color="auto"/>
              <w:left w:val="nil"/>
              <w:bottom w:val="double" w:sz="6" w:space="0" w:color="auto"/>
              <w:right w:val="single" w:sz="8" w:space="0" w:color="auto"/>
            </w:tcBorders>
            <w:shd w:val="clear" w:color="auto" w:fill="auto"/>
            <w:hideMark/>
          </w:tcPr>
          <w:p w14:paraId="0E25EEC2" w14:textId="77777777" w:rsidR="000D40CC" w:rsidRPr="000D40CC" w:rsidRDefault="000D40CC" w:rsidP="005F7298">
            <w:pPr>
              <w:spacing w:before="120" w:after="120"/>
              <w:ind w:left="284"/>
              <w:jc w:val="both"/>
              <w:rPr>
                <w:sz w:val="16"/>
                <w:szCs w:val="16"/>
                <w:lang w:val="en-GB"/>
              </w:rPr>
            </w:pPr>
            <w:r w:rsidRPr="000D40CC">
              <w:rPr>
                <w:sz w:val="16"/>
                <w:szCs w:val="16"/>
                <w:lang w:val="en-GB"/>
              </w:rPr>
              <w:sym w:font="Wingdings" w:char="F078"/>
            </w:r>
          </w:p>
        </w:tc>
        <w:tc>
          <w:tcPr>
            <w:tcW w:w="850" w:type="dxa"/>
            <w:tcBorders>
              <w:top w:val="single" w:sz="8" w:space="0" w:color="auto"/>
              <w:left w:val="nil"/>
              <w:bottom w:val="double" w:sz="6" w:space="0" w:color="auto"/>
              <w:right w:val="single" w:sz="8" w:space="0" w:color="auto"/>
            </w:tcBorders>
            <w:shd w:val="clear" w:color="auto" w:fill="auto"/>
            <w:hideMark/>
          </w:tcPr>
          <w:p w14:paraId="0E25EEC3" w14:textId="77777777" w:rsidR="000D40CC" w:rsidRPr="000D40CC" w:rsidRDefault="000D40CC" w:rsidP="005F7298">
            <w:pPr>
              <w:spacing w:before="120" w:after="120"/>
              <w:ind w:left="284"/>
              <w:jc w:val="both"/>
              <w:rPr>
                <w:i/>
                <w:sz w:val="16"/>
                <w:szCs w:val="16"/>
                <w:lang w:val="en-GB"/>
              </w:rPr>
            </w:pPr>
            <w:r w:rsidRPr="000D40CC">
              <w:rPr>
                <w:i/>
                <w:sz w:val="16"/>
                <w:szCs w:val="16"/>
                <w:lang w:val="en-GB"/>
              </w:rPr>
              <w:t>B1</w:t>
            </w:r>
          </w:p>
        </w:tc>
        <w:tc>
          <w:tcPr>
            <w:tcW w:w="4253" w:type="dxa"/>
            <w:tcBorders>
              <w:top w:val="single" w:sz="8" w:space="0" w:color="auto"/>
              <w:left w:val="nil"/>
              <w:bottom w:val="double" w:sz="6" w:space="0" w:color="auto"/>
              <w:right w:val="double" w:sz="6" w:space="0" w:color="000000"/>
            </w:tcBorders>
            <w:shd w:val="clear" w:color="auto" w:fill="auto"/>
            <w:hideMark/>
          </w:tcPr>
          <w:p w14:paraId="0E25EEC4" w14:textId="77777777" w:rsidR="000D40CC" w:rsidRPr="000D40CC" w:rsidRDefault="000D40CC" w:rsidP="005F7298">
            <w:pPr>
              <w:spacing w:before="120" w:after="120"/>
              <w:ind w:left="284"/>
              <w:jc w:val="both"/>
              <w:rPr>
                <w:i/>
                <w:sz w:val="16"/>
                <w:szCs w:val="16"/>
                <w:lang w:val="en-GB"/>
              </w:rPr>
            </w:pPr>
            <w:r w:rsidRPr="000D40CC">
              <w:rPr>
                <w:i/>
                <w:sz w:val="16"/>
                <w:szCs w:val="16"/>
                <w:lang w:val="en-GB"/>
              </w:rPr>
              <w:t>8</w:t>
            </w:r>
          </w:p>
        </w:tc>
      </w:tr>
    </w:tbl>
    <w:p w14:paraId="0E25EEC6" w14:textId="77777777"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Only if the changes described in table </w:t>
      </w:r>
      <w:proofErr w:type="spellStart"/>
      <w:r w:rsidR="00362603">
        <w:rPr>
          <w:rFonts w:ascii="Verdana" w:hAnsi="Verdana"/>
          <w:sz w:val="18"/>
          <w:szCs w:val="18"/>
          <w:lang w:val="en-GB"/>
        </w:rPr>
        <w:t>Abis</w:t>
      </w:r>
      <w:proofErr w:type="spellEnd"/>
      <w:r w:rsidRPr="00335274">
        <w:rPr>
          <w:rFonts w:ascii="Verdana" w:hAnsi="Verdana"/>
          <w:sz w:val="18"/>
          <w:szCs w:val="18"/>
          <w:lang w:val="en-GB"/>
        </w:rPr>
        <w:t xml:space="preserve"> affect the group of educational components in the student's degree (table </w:t>
      </w:r>
      <w:r w:rsidR="00362603">
        <w:rPr>
          <w:rFonts w:ascii="Verdana" w:hAnsi="Verdana"/>
          <w:sz w:val="18"/>
          <w:szCs w:val="18"/>
          <w:lang w:val="en-GB"/>
        </w:rPr>
        <w:t>B</w:t>
      </w:r>
      <w:r w:rsidRPr="00335274">
        <w:rPr>
          <w:rFonts w:ascii="Verdana" w:hAnsi="Verdana"/>
          <w:sz w:val="18"/>
          <w:szCs w:val="18"/>
          <w:lang w:val="en-GB"/>
        </w:rPr>
        <w:t xml:space="preserve">) that will be replaced at the sending institution upon successful completion of the study programme abroad, Table </w:t>
      </w:r>
      <w:proofErr w:type="spellStart"/>
      <w:r w:rsidR="00362603">
        <w:rPr>
          <w:rFonts w:ascii="Verdana" w:hAnsi="Verdana"/>
          <w:sz w:val="18"/>
          <w:szCs w:val="18"/>
          <w:lang w:val="en-GB"/>
        </w:rPr>
        <w:t>Bbis</w:t>
      </w:r>
      <w:proofErr w:type="spellEnd"/>
      <w:r w:rsidR="00EE6BDA">
        <w:rPr>
          <w:rFonts w:ascii="Verdana" w:hAnsi="Verdana"/>
          <w:sz w:val="18"/>
          <w:szCs w:val="18"/>
          <w:lang w:val="en-GB"/>
        </w:rPr>
        <w:t xml:space="preserve"> should be used</w:t>
      </w:r>
      <w:r w:rsidRPr="00335274">
        <w:rPr>
          <w:rFonts w:ascii="Verdana" w:hAnsi="Verdana"/>
          <w:sz w:val="18"/>
          <w:szCs w:val="18"/>
          <w:lang w:val="en-GB"/>
        </w:rPr>
        <w:t xml:space="preserve">. Additional rows and columns can be added as needed to tables </w:t>
      </w:r>
      <w:proofErr w:type="spellStart"/>
      <w:r w:rsidR="00362603">
        <w:rPr>
          <w:rFonts w:ascii="Verdana" w:hAnsi="Verdana"/>
          <w:sz w:val="18"/>
          <w:szCs w:val="18"/>
          <w:lang w:val="en-GB"/>
        </w:rPr>
        <w:t>Abis</w:t>
      </w:r>
      <w:proofErr w:type="spellEnd"/>
      <w:r w:rsidRPr="00335274">
        <w:rPr>
          <w:rFonts w:ascii="Verdana" w:hAnsi="Verdana"/>
          <w:sz w:val="18"/>
          <w:szCs w:val="18"/>
          <w:lang w:val="en-GB"/>
        </w:rPr>
        <w:t xml:space="preserve"> and </w:t>
      </w:r>
      <w:proofErr w:type="spellStart"/>
      <w:r w:rsidR="00362603">
        <w:rPr>
          <w:rFonts w:ascii="Verdana" w:hAnsi="Verdana"/>
          <w:sz w:val="18"/>
          <w:szCs w:val="18"/>
          <w:lang w:val="en-GB"/>
        </w:rPr>
        <w:t>Bbis</w:t>
      </w:r>
      <w:proofErr w:type="spellEnd"/>
      <w:r w:rsidRPr="00335274">
        <w:rPr>
          <w:rFonts w:ascii="Verdana" w:hAnsi="Verdana"/>
          <w:sz w:val="18"/>
          <w:szCs w:val="18"/>
          <w:lang w:val="en-GB"/>
        </w:rPr>
        <w:t>.</w:t>
      </w:r>
    </w:p>
    <w:tbl>
      <w:tblPr>
        <w:tblW w:w="11056" w:type="dxa"/>
        <w:tblInd w:w="392" w:type="dxa"/>
        <w:tblLayout w:type="fixed"/>
        <w:tblLook w:val="04A0" w:firstRow="1" w:lastRow="0" w:firstColumn="1" w:lastColumn="0" w:noHBand="0" w:noVBand="1"/>
      </w:tblPr>
      <w:tblGrid>
        <w:gridCol w:w="991"/>
        <w:gridCol w:w="1134"/>
        <w:gridCol w:w="1844"/>
        <w:gridCol w:w="992"/>
        <w:gridCol w:w="992"/>
        <w:gridCol w:w="850"/>
        <w:gridCol w:w="4253"/>
      </w:tblGrid>
      <w:tr w:rsidR="00724651" w:rsidRPr="00A66729" w14:paraId="0E25EECA" w14:textId="77777777" w:rsidTr="00724651">
        <w:trPr>
          <w:trHeight w:val="215"/>
        </w:trPr>
        <w:tc>
          <w:tcPr>
            <w:tcW w:w="991" w:type="dxa"/>
            <w:tcBorders>
              <w:top w:val="double" w:sz="6" w:space="0" w:color="auto"/>
              <w:left w:val="double" w:sz="6" w:space="0" w:color="auto"/>
              <w:bottom w:val="nil"/>
              <w:right w:val="nil"/>
            </w:tcBorders>
            <w:shd w:val="clear" w:color="auto" w:fill="auto"/>
            <w:noWrap/>
            <w:vAlign w:val="bottom"/>
            <w:hideMark/>
          </w:tcPr>
          <w:p w14:paraId="0E25EEC7" w14:textId="77777777" w:rsidR="00724651" w:rsidRPr="00335274" w:rsidRDefault="00724651"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5" w:type="dxa"/>
            <w:gridSpan w:val="6"/>
            <w:tcBorders>
              <w:top w:val="double" w:sz="6" w:space="0" w:color="auto"/>
              <w:left w:val="nil"/>
              <w:bottom w:val="double" w:sz="6" w:space="0" w:color="auto"/>
              <w:right w:val="double" w:sz="6" w:space="0" w:color="000000"/>
            </w:tcBorders>
            <w:shd w:val="clear" w:color="auto" w:fill="auto"/>
            <w:vAlign w:val="center"/>
            <w:hideMark/>
          </w:tcPr>
          <w:p w14:paraId="0E25EEC8" w14:textId="77777777" w:rsidR="00724651" w:rsidRPr="00335274" w:rsidRDefault="00724651"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xml:space="preserve">Exceptional changes </w:t>
            </w:r>
          </w:p>
          <w:p w14:paraId="0E25EEC9" w14:textId="77777777" w:rsidR="00724651" w:rsidRPr="00335274" w:rsidRDefault="00724651" w:rsidP="00267784">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(to be approved by e-m</w:t>
            </w:r>
            <w:r w:rsidR="00267784">
              <w:rPr>
                <w:rFonts w:ascii="Calibri" w:eastAsia="Times New Roman" w:hAnsi="Calibri" w:cs="Times New Roman"/>
                <w:color w:val="000000"/>
                <w:sz w:val="14"/>
                <w:szCs w:val="16"/>
                <w:lang w:val="en-GB" w:eastAsia="en-GB"/>
              </w:rPr>
              <w:t>ail or signature by the student and</w:t>
            </w:r>
            <w:r w:rsidRPr="00335274">
              <w:rPr>
                <w:rFonts w:ascii="Calibri" w:eastAsia="Times New Roman" w:hAnsi="Calibri" w:cs="Times New Roman"/>
                <w:color w:val="000000"/>
                <w:sz w:val="14"/>
                <w:szCs w:val="16"/>
                <w:lang w:val="en-GB" w:eastAsia="en-GB"/>
              </w:rPr>
              <w:t xml:space="preserve"> the responsible person in the sending institution)</w:t>
            </w:r>
          </w:p>
        </w:tc>
      </w:tr>
      <w:tr w:rsidR="00724651" w:rsidRPr="00A66729" w14:paraId="0E25EED3" w14:textId="77777777" w:rsidTr="005F7298">
        <w:trPr>
          <w:trHeight w:val="773"/>
        </w:trPr>
        <w:tc>
          <w:tcPr>
            <w:tcW w:w="991" w:type="dxa"/>
            <w:tcBorders>
              <w:top w:val="nil"/>
              <w:left w:val="double" w:sz="6" w:space="0" w:color="auto"/>
              <w:bottom w:val="nil"/>
              <w:right w:val="nil"/>
            </w:tcBorders>
            <w:shd w:val="clear" w:color="auto" w:fill="auto"/>
            <w:vAlign w:val="center"/>
            <w:hideMark/>
          </w:tcPr>
          <w:p w14:paraId="0E25EECB"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proofErr w:type="spellStart"/>
            <w:r w:rsidR="00CE16B4">
              <w:rPr>
                <w:rFonts w:ascii="Calibri" w:eastAsia="Times New Roman" w:hAnsi="Calibri" w:cs="Times New Roman"/>
                <w:b/>
                <w:bCs/>
                <w:color w:val="000000"/>
                <w:sz w:val="16"/>
                <w:szCs w:val="16"/>
                <w:lang w:val="en-GB" w:eastAsia="en-GB"/>
              </w:rPr>
              <w:t>Bbis</w:t>
            </w:r>
            <w:proofErr w:type="spellEnd"/>
          </w:p>
          <w:p w14:paraId="0E25EECC"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During the mobility</w:t>
            </w:r>
          </w:p>
        </w:tc>
        <w:tc>
          <w:tcPr>
            <w:tcW w:w="1134" w:type="dxa"/>
            <w:tcBorders>
              <w:top w:val="nil"/>
              <w:left w:val="double" w:sz="6" w:space="0" w:color="auto"/>
              <w:bottom w:val="single" w:sz="8" w:space="0" w:color="auto"/>
              <w:right w:val="single" w:sz="8" w:space="0" w:color="auto"/>
            </w:tcBorders>
            <w:shd w:val="clear" w:color="auto" w:fill="auto"/>
            <w:vAlign w:val="bottom"/>
            <w:hideMark/>
          </w:tcPr>
          <w:p w14:paraId="0E25EECD"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(if any) </w:t>
            </w:r>
          </w:p>
        </w:tc>
        <w:tc>
          <w:tcPr>
            <w:tcW w:w="1844" w:type="dxa"/>
            <w:tcBorders>
              <w:top w:val="nil"/>
              <w:left w:val="nil"/>
              <w:bottom w:val="single" w:sz="8" w:space="0" w:color="auto"/>
              <w:right w:val="single" w:sz="8" w:space="0" w:color="auto"/>
            </w:tcBorders>
            <w:shd w:val="clear" w:color="auto" w:fill="auto"/>
            <w:vAlign w:val="bottom"/>
            <w:hideMark/>
          </w:tcPr>
          <w:p w14:paraId="0E25EECE"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title (as indicated in the course catalogue) at the sending institution</w:t>
            </w:r>
          </w:p>
        </w:tc>
        <w:tc>
          <w:tcPr>
            <w:tcW w:w="992" w:type="dxa"/>
            <w:tcBorders>
              <w:top w:val="nil"/>
              <w:left w:val="nil"/>
              <w:bottom w:val="single" w:sz="8" w:space="0" w:color="auto"/>
              <w:right w:val="single" w:sz="8" w:space="0" w:color="auto"/>
            </w:tcBorders>
            <w:shd w:val="clear" w:color="auto" w:fill="auto"/>
            <w:vAlign w:val="bottom"/>
            <w:hideMark/>
          </w:tcPr>
          <w:p w14:paraId="0E25EECF"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Deleted component</w:t>
            </w:r>
            <w:r w:rsidRPr="00335274">
              <w:rPr>
                <w:rFonts w:ascii="Calibri" w:eastAsia="Times New Roman" w:hAnsi="Calibri" w:cs="Times New Roman"/>
                <w:b/>
                <w:bCs/>
                <w:color w:val="000000"/>
                <w:sz w:val="16"/>
                <w:szCs w:val="16"/>
                <w:lang w:val="en-GB" w:eastAsia="en-GB"/>
              </w:rPr>
              <w:br/>
              <w:t>[tick if applicable]</w:t>
            </w:r>
          </w:p>
        </w:tc>
        <w:tc>
          <w:tcPr>
            <w:tcW w:w="992" w:type="dxa"/>
            <w:tcBorders>
              <w:top w:val="nil"/>
              <w:left w:val="nil"/>
              <w:bottom w:val="single" w:sz="8" w:space="0" w:color="auto"/>
              <w:right w:val="single" w:sz="8" w:space="0" w:color="auto"/>
            </w:tcBorders>
            <w:shd w:val="clear" w:color="auto" w:fill="auto"/>
            <w:vAlign w:val="bottom"/>
            <w:hideMark/>
          </w:tcPr>
          <w:p w14:paraId="0E25EED0"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Added component</w:t>
            </w:r>
            <w:r w:rsidRPr="00335274">
              <w:rPr>
                <w:rFonts w:ascii="Calibri" w:eastAsia="Times New Roman" w:hAnsi="Calibri" w:cs="Times New Roman"/>
                <w:b/>
                <w:bCs/>
                <w:color w:val="000000"/>
                <w:sz w:val="16"/>
                <w:szCs w:val="16"/>
                <w:lang w:val="en-GB" w:eastAsia="en-GB"/>
              </w:rPr>
              <w:br/>
              <w:t>[tick if applicable]</w:t>
            </w:r>
          </w:p>
        </w:tc>
        <w:tc>
          <w:tcPr>
            <w:tcW w:w="850" w:type="dxa"/>
            <w:tcBorders>
              <w:top w:val="nil"/>
              <w:left w:val="nil"/>
              <w:bottom w:val="single" w:sz="8" w:space="0" w:color="auto"/>
              <w:right w:val="single" w:sz="8" w:space="0" w:color="auto"/>
            </w:tcBorders>
            <w:shd w:val="clear" w:color="auto" w:fill="auto"/>
            <w:vAlign w:val="bottom"/>
            <w:hideMark/>
          </w:tcPr>
          <w:p w14:paraId="0E25EED1"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Reason for change</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14:paraId="0E25EED2"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724651" w:rsidRPr="00335274" w14:paraId="0E25EEDB" w14:textId="77777777" w:rsidTr="005F7298">
        <w:trPr>
          <w:trHeight w:val="101"/>
        </w:trPr>
        <w:tc>
          <w:tcPr>
            <w:tcW w:w="991" w:type="dxa"/>
            <w:tcBorders>
              <w:top w:val="nil"/>
              <w:left w:val="double" w:sz="6" w:space="0" w:color="auto"/>
              <w:bottom w:val="nil"/>
              <w:right w:val="nil"/>
            </w:tcBorders>
            <w:shd w:val="clear" w:color="auto" w:fill="auto"/>
            <w:noWrap/>
            <w:vAlign w:val="bottom"/>
            <w:hideMark/>
          </w:tcPr>
          <w:p w14:paraId="0E25EED4" w14:textId="77777777" w:rsidR="00724651" w:rsidRPr="00335274" w:rsidRDefault="00724651"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double" w:sz="6" w:space="0" w:color="auto"/>
              <w:bottom w:val="nil"/>
              <w:right w:val="single" w:sz="8" w:space="0" w:color="auto"/>
            </w:tcBorders>
            <w:shd w:val="clear" w:color="auto" w:fill="auto"/>
            <w:vAlign w:val="center"/>
            <w:hideMark/>
          </w:tcPr>
          <w:p w14:paraId="0E25EED5" w14:textId="77777777" w:rsidR="00724651" w:rsidRPr="00335274" w:rsidRDefault="00724651"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844" w:type="dxa"/>
            <w:tcBorders>
              <w:top w:val="nil"/>
              <w:left w:val="nil"/>
              <w:bottom w:val="nil"/>
              <w:right w:val="single" w:sz="8" w:space="0" w:color="auto"/>
            </w:tcBorders>
            <w:shd w:val="clear" w:color="auto" w:fill="auto"/>
            <w:vAlign w:val="center"/>
            <w:hideMark/>
          </w:tcPr>
          <w:p w14:paraId="0E25EED6" w14:textId="77777777" w:rsidR="00724651" w:rsidRPr="00335274" w:rsidRDefault="00724651"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992" w:type="dxa"/>
            <w:tcBorders>
              <w:top w:val="nil"/>
              <w:left w:val="nil"/>
              <w:bottom w:val="nil"/>
              <w:right w:val="single" w:sz="8" w:space="0" w:color="auto"/>
            </w:tcBorders>
            <w:shd w:val="clear" w:color="auto" w:fill="auto"/>
            <w:vAlign w:val="center"/>
            <w:hideMark/>
          </w:tcPr>
          <w:p w14:paraId="0E25EED7"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992" w:type="dxa"/>
            <w:tcBorders>
              <w:top w:val="nil"/>
              <w:left w:val="nil"/>
              <w:bottom w:val="nil"/>
              <w:right w:val="single" w:sz="8" w:space="0" w:color="auto"/>
            </w:tcBorders>
            <w:shd w:val="clear" w:color="auto" w:fill="auto"/>
            <w:vAlign w:val="center"/>
            <w:hideMark/>
          </w:tcPr>
          <w:p w14:paraId="0E25EED8"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850" w:type="dxa"/>
            <w:tcBorders>
              <w:top w:val="nil"/>
              <w:left w:val="nil"/>
              <w:bottom w:val="nil"/>
              <w:right w:val="single" w:sz="8" w:space="0" w:color="auto"/>
            </w:tcBorders>
            <w:shd w:val="clear" w:color="auto" w:fill="auto"/>
            <w:vAlign w:val="center"/>
            <w:hideMark/>
          </w:tcPr>
          <w:p w14:paraId="0E25EED9" w14:textId="77777777" w:rsidR="00724651" w:rsidRPr="00335274" w:rsidRDefault="00724651"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14:paraId="0E25EEDA"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724651" w:rsidRPr="00335274" w14:paraId="0E25EEE3" w14:textId="77777777" w:rsidTr="005F7298">
        <w:trPr>
          <w:trHeight w:val="175"/>
        </w:trPr>
        <w:tc>
          <w:tcPr>
            <w:tcW w:w="991" w:type="dxa"/>
            <w:tcBorders>
              <w:top w:val="nil"/>
              <w:left w:val="double" w:sz="6" w:space="0" w:color="auto"/>
              <w:bottom w:val="double" w:sz="6" w:space="0" w:color="auto"/>
              <w:right w:val="nil"/>
            </w:tcBorders>
            <w:shd w:val="clear" w:color="auto" w:fill="auto"/>
            <w:noWrap/>
            <w:vAlign w:val="bottom"/>
            <w:hideMark/>
          </w:tcPr>
          <w:p w14:paraId="0E25EEDC" w14:textId="77777777" w:rsidR="00724651" w:rsidRPr="00335274" w:rsidRDefault="00724651"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E25EEDD" w14:textId="77777777" w:rsidR="00724651" w:rsidRPr="00335274" w:rsidRDefault="00724651"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844" w:type="dxa"/>
            <w:tcBorders>
              <w:top w:val="single" w:sz="8" w:space="0" w:color="auto"/>
              <w:left w:val="nil"/>
              <w:bottom w:val="double" w:sz="6" w:space="0" w:color="auto"/>
              <w:right w:val="single" w:sz="8" w:space="0" w:color="auto"/>
            </w:tcBorders>
            <w:shd w:val="clear" w:color="auto" w:fill="auto"/>
            <w:vAlign w:val="center"/>
            <w:hideMark/>
          </w:tcPr>
          <w:p w14:paraId="0E25EEDE" w14:textId="77777777" w:rsidR="00724651" w:rsidRPr="00335274" w:rsidRDefault="00724651"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992" w:type="dxa"/>
            <w:tcBorders>
              <w:top w:val="single" w:sz="8" w:space="0" w:color="auto"/>
              <w:left w:val="nil"/>
              <w:bottom w:val="double" w:sz="6" w:space="0" w:color="auto"/>
              <w:right w:val="single" w:sz="8" w:space="0" w:color="auto"/>
            </w:tcBorders>
            <w:shd w:val="clear" w:color="auto" w:fill="auto"/>
            <w:vAlign w:val="center"/>
            <w:hideMark/>
          </w:tcPr>
          <w:p w14:paraId="0E25EEDF"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992" w:type="dxa"/>
            <w:tcBorders>
              <w:top w:val="single" w:sz="8" w:space="0" w:color="auto"/>
              <w:left w:val="nil"/>
              <w:bottom w:val="double" w:sz="6" w:space="0" w:color="auto"/>
              <w:right w:val="single" w:sz="8" w:space="0" w:color="auto"/>
            </w:tcBorders>
            <w:shd w:val="clear" w:color="auto" w:fill="auto"/>
            <w:vAlign w:val="center"/>
            <w:hideMark/>
          </w:tcPr>
          <w:p w14:paraId="0E25EEE0"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850" w:type="dxa"/>
            <w:tcBorders>
              <w:top w:val="single" w:sz="8" w:space="0" w:color="auto"/>
              <w:left w:val="nil"/>
              <w:bottom w:val="double" w:sz="6" w:space="0" w:color="auto"/>
              <w:right w:val="single" w:sz="8" w:space="0" w:color="auto"/>
            </w:tcBorders>
            <w:shd w:val="clear" w:color="auto" w:fill="auto"/>
            <w:vAlign w:val="center"/>
            <w:hideMark/>
          </w:tcPr>
          <w:p w14:paraId="0E25EEE1" w14:textId="77777777" w:rsidR="00724651" w:rsidRPr="00335274" w:rsidRDefault="00724651"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4253" w:type="dxa"/>
            <w:tcBorders>
              <w:top w:val="single" w:sz="8" w:space="0" w:color="auto"/>
              <w:left w:val="nil"/>
              <w:bottom w:val="double" w:sz="6" w:space="0" w:color="auto"/>
              <w:right w:val="double" w:sz="6" w:space="0" w:color="000000"/>
            </w:tcBorders>
            <w:shd w:val="clear" w:color="auto" w:fill="auto"/>
            <w:vAlign w:val="bottom"/>
            <w:hideMark/>
          </w:tcPr>
          <w:p w14:paraId="0E25EEE2" w14:textId="77777777"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bl>
    <w:p w14:paraId="0E25EEE4" w14:textId="77777777" w:rsidR="00D14DBA" w:rsidRPr="00335274" w:rsidRDefault="007319D0" w:rsidP="007319D0">
      <w:pPr>
        <w:spacing w:before="120" w:after="120"/>
        <w:ind w:left="284"/>
        <w:jc w:val="both"/>
        <w:rPr>
          <w:lang w:val="en-GB"/>
        </w:rPr>
      </w:pPr>
      <w:r>
        <w:rPr>
          <w:lang w:val="en-GB"/>
        </w:rPr>
        <w:t>In case of</w:t>
      </w:r>
      <w:r w:rsidR="000B6A2D">
        <w:rPr>
          <w:lang w:val="en-GB"/>
        </w:rPr>
        <w:t xml:space="preserve"> c</w:t>
      </w:r>
      <w:r w:rsidR="000B6A2D" w:rsidRPr="000B6A2D">
        <w:rPr>
          <w:lang w:val="en-GB"/>
        </w:rPr>
        <w:t>hanges in the responsible person(s</w:t>
      </w:r>
      <w:r>
        <w:rPr>
          <w:lang w:val="en-GB"/>
        </w:rPr>
        <w:t>), the information</w:t>
      </w:r>
      <w:r w:rsidR="000B6A2D" w:rsidRPr="000B6A2D">
        <w:rPr>
          <w:lang w:val="en-GB"/>
        </w:rPr>
        <w:t xml:space="preserve"> </w:t>
      </w:r>
      <w:r>
        <w:rPr>
          <w:lang w:val="en-GB"/>
        </w:rPr>
        <w:t xml:space="preserve">below should be inserted. </w:t>
      </w:r>
      <w:r w:rsidR="000B6A2D" w:rsidRPr="000B6A2D">
        <w:rPr>
          <w:lang w:val="en-GB"/>
        </w:rPr>
        <w:t>Additional rows and columns can be a</w:t>
      </w:r>
      <w:r>
        <w:rPr>
          <w:lang w:val="en-GB"/>
        </w:rPr>
        <w:t>dded</w:t>
      </w:r>
      <w:r w:rsidR="000B6A2D" w:rsidRPr="000B6A2D">
        <w:rPr>
          <w:lang w:val="en-GB"/>
        </w:rPr>
        <w:t>.</w:t>
      </w:r>
    </w:p>
    <w:tbl>
      <w:tblPr>
        <w:tblW w:w="11056" w:type="dxa"/>
        <w:tblInd w:w="392" w:type="dxa"/>
        <w:tblLayout w:type="fixed"/>
        <w:tblLook w:val="04A0" w:firstRow="1" w:lastRow="0" w:firstColumn="1" w:lastColumn="0" w:noHBand="0" w:noVBand="1"/>
      </w:tblPr>
      <w:tblGrid>
        <w:gridCol w:w="4394"/>
        <w:gridCol w:w="2410"/>
        <w:gridCol w:w="992"/>
        <w:gridCol w:w="1559"/>
        <w:gridCol w:w="1701"/>
      </w:tblGrid>
      <w:tr w:rsidR="000B6A2D" w:rsidRPr="00335274" w14:paraId="0E25EEEA" w14:textId="77777777" w:rsidTr="000B6A2D">
        <w:trPr>
          <w:trHeight w:val="178"/>
        </w:trPr>
        <w:tc>
          <w:tcPr>
            <w:tcW w:w="439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E25EEE5" w14:textId="77777777" w:rsidR="000B6A2D" w:rsidRPr="00335274" w:rsidRDefault="000B6A2D" w:rsidP="000B6A2D">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w:t>
            </w:r>
            <w:r>
              <w:rPr>
                <w:rFonts w:ascii="Calibri" w:eastAsia="Times New Roman" w:hAnsi="Calibri" w:cs="Times New Roman"/>
                <w:b/>
                <w:bCs/>
                <w:color w:val="000000"/>
                <w:sz w:val="16"/>
                <w:szCs w:val="16"/>
                <w:lang w:val="en-GB" w:eastAsia="en-GB"/>
              </w:rPr>
              <w:t>hanges in the responsible person(s), if needed</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14:paraId="0E25EEE6" w14:textId="77777777" w:rsidR="000B6A2D" w:rsidRPr="00335274" w:rsidRDefault="000B6A2D"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992" w:type="dxa"/>
            <w:tcBorders>
              <w:top w:val="double" w:sz="6" w:space="0" w:color="auto"/>
              <w:left w:val="nil"/>
              <w:bottom w:val="single" w:sz="8" w:space="0" w:color="auto"/>
              <w:right w:val="nil"/>
            </w:tcBorders>
            <w:shd w:val="clear" w:color="auto" w:fill="auto"/>
            <w:vAlign w:val="bottom"/>
            <w:hideMark/>
          </w:tcPr>
          <w:p w14:paraId="0E25EEE7" w14:textId="77777777" w:rsidR="000B6A2D" w:rsidRPr="00335274" w:rsidRDefault="000B6A2D" w:rsidP="005F7298">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559" w:type="dxa"/>
            <w:tcBorders>
              <w:top w:val="double" w:sz="6" w:space="0" w:color="auto"/>
              <w:left w:val="single" w:sz="8" w:space="0" w:color="auto"/>
              <w:bottom w:val="single" w:sz="8" w:space="0" w:color="auto"/>
              <w:right w:val="nil"/>
            </w:tcBorders>
            <w:shd w:val="clear" w:color="auto" w:fill="auto"/>
            <w:vAlign w:val="bottom"/>
            <w:hideMark/>
          </w:tcPr>
          <w:p w14:paraId="0E25EEE8" w14:textId="77777777" w:rsidR="000B6A2D" w:rsidRPr="00335274" w:rsidRDefault="000B6A2D"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701"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0E25EEE9" w14:textId="77777777" w:rsidR="000B6A2D" w:rsidRPr="00335274" w:rsidRDefault="000B6A2D"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r>
      <w:tr w:rsidR="000B6A2D" w:rsidRPr="00A66729" w14:paraId="0E25EEF0" w14:textId="77777777" w:rsidTr="000B6A2D">
        <w:trPr>
          <w:trHeight w:val="157"/>
        </w:trPr>
        <w:tc>
          <w:tcPr>
            <w:tcW w:w="4394"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0E25EEEB" w14:textId="77777777" w:rsidR="000B6A2D" w:rsidRPr="00335274" w:rsidRDefault="00D85FB2" w:rsidP="00E64A2D">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New responsible p</w:t>
            </w:r>
            <w:r w:rsidR="000B6A2D" w:rsidRPr="000B6A2D">
              <w:rPr>
                <w:rFonts w:ascii="Calibri" w:eastAsia="Times New Roman" w:hAnsi="Calibri" w:cs="Times New Roman"/>
                <w:color w:val="000000"/>
                <w:sz w:val="16"/>
                <w:szCs w:val="16"/>
                <w:lang w:val="en-GB" w:eastAsia="en-GB"/>
              </w:rPr>
              <w:t xml:space="preserve">erson </w:t>
            </w:r>
            <w:r w:rsidR="000B6A2D">
              <w:rPr>
                <w:rFonts w:ascii="Calibri" w:eastAsia="Times New Roman" w:hAnsi="Calibri" w:cs="Times New Roman"/>
                <w:color w:val="000000"/>
                <w:sz w:val="16"/>
                <w:szCs w:val="16"/>
                <w:lang w:val="en-GB" w:eastAsia="en-GB"/>
              </w:rPr>
              <w:t>at</w:t>
            </w:r>
            <w:r w:rsidR="000B6A2D" w:rsidRPr="000B6A2D">
              <w:rPr>
                <w:rFonts w:ascii="Calibri" w:eastAsia="Times New Roman" w:hAnsi="Calibri" w:cs="Times New Roman"/>
                <w:color w:val="000000"/>
                <w:sz w:val="16"/>
                <w:szCs w:val="16"/>
                <w:lang w:val="en-GB" w:eastAsia="en-GB"/>
              </w:rPr>
              <w:t xml:space="preserve"> </w:t>
            </w:r>
            <w:r w:rsidR="000B6A2D">
              <w:rPr>
                <w:rFonts w:ascii="Calibri" w:eastAsia="Times New Roman" w:hAnsi="Calibri" w:cs="Times New Roman"/>
                <w:color w:val="000000"/>
                <w:sz w:val="16"/>
                <w:szCs w:val="16"/>
                <w:lang w:val="en-GB" w:eastAsia="en-GB"/>
              </w:rPr>
              <w:t xml:space="preserve">the </w:t>
            </w:r>
            <w:r w:rsidR="00E64A2D">
              <w:rPr>
                <w:rFonts w:ascii="Calibri" w:eastAsia="Times New Roman" w:hAnsi="Calibri" w:cs="Times New Roman"/>
                <w:color w:val="000000"/>
                <w:sz w:val="16"/>
                <w:szCs w:val="16"/>
                <w:lang w:val="en-GB" w:eastAsia="en-GB"/>
              </w:rPr>
              <w:t>S</w:t>
            </w:r>
            <w:r w:rsidR="000B6A2D" w:rsidRPr="00335274">
              <w:rPr>
                <w:rFonts w:ascii="Calibri" w:eastAsia="Times New Roman" w:hAnsi="Calibri" w:cs="Times New Roman"/>
                <w:color w:val="000000"/>
                <w:sz w:val="16"/>
                <w:szCs w:val="16"/>
                <w:lang w:val="en-GB" w:eastAsia="en-GB"/>
              </w:rPr>
              <w:t xml:space="preserve">ending </w:t>
            </w:r>
            <w:r w:rsidR="00E64A2D">
              <w:rPr>
                <w:rFonts w:ascii="Calibri" w:eastAsia="Times New Roman" w:hAnsi="Calibri" w:cs="Times New Roman"/>
                <w:color w:val="000000"/>
                <w:sz w:val="16"/>
                <w:szCs w:val="16"/>
                <w:lang w:val="en-GB" w:eastAsia="en-GB"/>
              </w:rPr>
              <w:t>Institution</w:t>
            </w:r>
          </w:p>
        </w:tc>
        <w:tc>
          <w:tcPr>
            <w:tcW w:w="2410" w:type="dxa"/>
            <w:tcBorders>
              <w:top w:val="nil"/>
              <w:left w:val="nil"/>
              <w:bottom w:val="single" w:sz="8" w:space="0" w:color="auto"/>
              <w:right w:val="single" w:sz="8" w:space="0" w:color="auto"/>
            </w:tcBorders>
            <w:shd w:val="clear" w:color="auto" w:fill="auto"/>
            <w:noWrap/>
            <w:vAlign w:val="bottom"/>
            <w:hideMark/>
          </w:tcPr>
          <w:p w14:paraId="0E25EEEC" w14:textId="77777777"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992" w:type="dxa"/>
            <w:tcBorders>
              <w:top w:val="nil"/>
              <w:left w:val="nil"/>
              <w:bottom w:val="single" w:sz="8" w:space="0" w:color="auto"/>
              <w:right w:val="nil"/>
            </w:tcBorders>
            <w:shd w:val="clear" w:color="auto" w:fill="auto"/>
            <w:noWrap/>
            <w:vAlign w:val="bottom"/>
            <w:hideMark/>
          </w:tcPr>
          <w:p w14:paraId="0E25EEED" w14:textId="77777777"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559" w:type="dxa"/>
            <w:tcBorders>
              <w:top w:val="nil"/>
              <w:left w:val="single" w:sz="8" w:space="0" w:color="auto"/>
              <w:bottom w:val="single" w:sz="8" w:space="0" w:color="auto"/>
              <w:right w:val="nil"/>
            </w:tcBorders>
            <w:shd w:val="clear" w:color="auto" w:fill="auto"/>
            <w:noWrap/>
            <w:vAlign w:val="bottom"/>
            <w:hideMark/>
          </w:tcPr>
          <w:p w14:paraId="0E25EEEE" w14:textId="77777777"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701"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0E25EEEF" w14:textId="77777777"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r>
      <w:tr w:rsidR="000B6A2D" w:rsidRPr="00A66729" w14:paraId="0E25EEF6" w14:textId="77777777" w:rsidTr="000B6A2D">
        <w:trPr>
          <w:trHeight w:val="202"/>
        </w:trPr>
        <w:tc>
          <w:tcPr>
            <w:tcW w:w="4394"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0E25EEF1" w14:textId="77777777" w:rsidR="000B6A2D" w:rsidRPr="00335274" w:rsidRDefault="00D85FB2" w:rsidP="000B6A2D">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New responsible p</w:t>
            </w:r>
            <w:r w:rsidR="000B6A2D">
              <w:rPr>
                <w:rFonts w:ascii="Calibri" w:eastAsia="Times New Roman" w:hAnsi="Calibri" w:cs="Times New Roman"/>
                <w:color w:val="000000"/>
                <w:sz w:val="16"/>
                <w:szCs w:val="16"/>
                <w:lang w:val="en-GB" w:eastAsia="en-GB"/>
              </w:rPr>
              <w:t xml:space="preserve">erson at the </w:t>
            </w:r>
            <w:r w:rsidR="00E64A2D">
              <w:rPr>
                <w:rFonts w:ascii="Calibri" w:eastAsia="Times New Roman" w:hAnsi="Calibri" w:cs="Times New Roman"/>
                <w:color w:val="000000"/>
                <w:sz w:val="16"/>
                <w:szCs w:val="16"/>
                <w:lang w:val="en-GB" w:eastAsia="en-GB"/>
              </w:rPr>
              <w:t>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14:paraId="0E25EEF2" w14:textId="77777777"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992" w:type="dxa"/>
            <w:tcBorders>
              <w:top w:val="nil"/>
              <w:left w:val="nil"/>
              <w:bottom w:val="double" w:sz="6" w:space="0" w:color="auto"/>
              <w:right w:val="nil"/>
            </w:tcBorders>
            <w:shd w:val="clear" w:color="auto" w:fill="auto"/>
            <w:noWrap/>
            <w:vAlign w:val="bottom"/>
            <w:hideMark/>
          </w:tcPr>
          <w:p w14:paraId="0E25EEF3" w14:textId="77777777"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559" w:type="dxa"/>
            <w:tcBorders>
              <w:top w:val="nil"/>
              <w:left w:val="single" w:sz="8" w:space="0" w:color="auto"/>
              <w:bottom w:val="double" w:sz="6" w:space="0" w:color="auto"/>
              <w:right w:val="nil"/>
            </w:tcBorders>
            <w:shd w:val="clear" w:color="auto" w:fill="auto"/>
            <w:noWrap/>
            <w:vAlign w:val="bottom"/>
            <w:hideMark/>
          </w:tcPr>
          <w:p w14:paraId="0E25EEF4" w14:textId="77777777"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701"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0E25EEF5" w14:textId="77777777"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r>
    </w:tbl>
    <w:p w14:paraId="0E25EEF7"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b/>
          <w:sz w:val="18"/>
          <w:lang w:val="en-GB"/>
        </w:rPr>
        <w:t>All parties must confirm that the proposed amendments to the Learning Agreement are approved</w:t>
      </w:r>
      <w:r w:rsidRPr="00335274">
        <w:rPr>
          <w:rFonts w:ascii="Verdana" w:hAnsi="Verdana"/>
          <w:sz w:val="18"/>
          <w:lang w:val="en-GB"/>
        </w:rPr>
        <w:t>. For this specific section, original or scanned signatures are not mandatory and an approval by email may be enough. The procedure has to be decided by the sending institution, dependi</w:t>
      </w:r>
      <w:r w:rsidR="00C7183C">
        <w:rPr>
          <w:rFonts w:ascii="Verdana" w:hAnsi="Verdana"/>
          <w:sz w:val="18"/>
          <w:lang w:val="en-GB"/>
        </w:rPr>
        <w:t>ng on the national legislation.</w:t>
      </w:r>
    </w:p>
    <w:p w14:paraId="0E25EEF8" w14:textId="77777777" w:rsidR="00D14DBA" w:rsidRPr="00335274" w:rsidRDefault="00D14DBA" w:rsidP="00742FED">
      <w:pPr>
        <w:spacing w:before="120" w:after="120"/>
        <w:ind w:left="284"/>
        <w:jc w:val="both"/>
        <w:rPr>
          <w:lang w:val="en-GB"/>
        </w:rPr>
      </w:pPr>
    </w:p>
    <w:p w14:paraId="0E25EEF9" w14:textId="77777777" w:rsidR="00D14DBA" w:rsidRPr="00335274" w:rsidRDefault="00D14DBA" w:rsidP="00742FED">
      <w:pPr>
        <w:spacing w:before="120" w:after="120"/>
        <w:ind w:left="284"/>
        <w:jc w:val="both"/>
        <w:rPr>
          <w:rFonts w:ascii="Verdana" w:hAnsi="Verdana"/>
          <w:b/>
          <w:color w:val="002060"/>
          <w:sz w:val="20"/>
          <w:szCs w:val="20"/>
          <w:lang w:val="en-GB"/>
        </w:rPr>
      </w:pPr>
      <w:r w:rsidRPr="00335274">
        <w:rPr>
          <w:rFonts w:ascii="Verdana" w:hAnsi="Verdana"/>
          <w:b/>
          <w:color w:val="002060"/>
          <w:sz w:val="20"/>
          <w:szCs w:val="20"/>
          <w:lang w:val="en-GB"/>
        </w:rPr>
        <w:t>RECOGNITION OUTCOMES</w:t>
      </w:r>
    </w:p>
    <w:p w14:paraId="0E25EEFA"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receiving institution commits to provide the sending institution and the student with a </w:t>
      </w:r>
      <w:r w:rsidRPr="00335274">
        <w:rPr>
          <w:rFonts w:ascii="Verdana" w:hAnsi="Verdana"/>
          <w:b/>
          <w:sz w:val="18"/>
          <w:lang w:val="en-GB"/>
        </w:rPr>
        <w:t>Transcript of Records</w:t>
      </w:r>
      <w:r w:rsidRPr="00335274">
        <w:rPr>
          <w:rFonts w:ascii="Verdana" w:hAnsi="Verdana"/>
          <w:sz w:val="18"/>
          <w:lang w:val="en-GB"/>
        </w:rPr>
        <w:t xml:space="preserve"> within a period stipulated in the inter-institutional agreement and </w:t>
      </w:r>
      <w:r w:rsidRPr="00335274">
        <w:rPr>
          <w:rFonts w:ascii="Verdana" w:hAnsi="Verdana"/>
          <w:sz w:val="18"/>
          <w:u w:val="single"/>
          <w:lang w:val="en-GB"/>
        </w:rPr>
        <w:t>normally</w:t>
      </w:r>
      <w:r w:rsidRPr="00335274">
        <w:rPr>
          <w:rFonts w:ascii="Verdana" w:hAnsi="Verdana"/>
          <w:sz w:val="18"/>
          <w:lang w:val="en-GB"/>
        </w:rPr>
        <w:t xml:space="preserve"> not longer than five weeks after publication/proclamation of the student’s results at the receiving institution. </w:t>
      </w:r>
      <w:r w:rsidRPr="001D4D0B">
        <w:rPr>
          <w:rFonts w:ascii="Verdana" w:hAnsi="Verdana"/>
          <w:sz w:val="18"/>
          <w:lang w:val="en-GB"/>
        </w:rPr>
        <w:t xml:space="preserve">It can be provided electronically or </w:t>
      </w:r>
      <w:r w:rsidR="001D4D0B" w:rsidRPr="001D4D0B">
        <w:rPr>
          <w:rFonts w:ascii="Verdana" w:hAnsi="Verdana"/>
          <w:sz w:val="18"/>
          <w:lang w:val="en-GB"/>
        </w:rPr>
        <w:t>with other means</w:t>
      </w:r>
      <w:r w:rsidR="001D4D0B">
        <w:rPr>
          <w:rFonts w:ascii="Verdana" w:hAnsi="Verdana"/>
          <w:sz w:val="18"/>
          <w:lang w:val="en-GB"/>
        </w:rPr>
        <w:t xml:space="preserve"> </w:t>
      </w:r>
      <w:r w:rsidR="001D4D0B" w:rsidRPr="00335274">
        <w:rPr>
          <w:rFonts w:ascii="Verdana" w:hAnsi="Verdana"/>
          <w:sz w:val="18"/>
          <w:lang w:val="en-GB"/>
        </w:rPr>
        <w:t>accessible to the student</w:t>
      </w:r>
      <w:r w:rsidR="001D4D0B" w:rsidRPr="001D4D0B">
        <w:rPr>
          <w:rFonts w:ascii="Verdana" w:hAnsi="Verdana"/>
          <w:sz w:val="18"/>
          <w:lang w:val="en-GB"/>
        </w:rPr>
        <w:t>.</w:t>
      </w:r>
    </w:p>
    <w:p w14:paraId="0E25EEFB"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Transcript of Records from the receiving institution will contain at least the minimum information requested in this Learning Agreement template. Table </w:t>
      </w:r>
      <w:r w:rsidR="00B572D0">
        <w:rPr>
          <w:rFonts w:ascii="Verdana" w:hAnsi="Verdana"/>
          <w:sz w:val="18"/>
          <w:lang w:val="en-GB"/>
        </w:rPr>
        <w:t>C</w:t>
      </w:r>
      <w:r w:rsidRPr="00335274">
        <w:rPr>
          <w:rFonts w:ascii="Verdana" w:hAnsi="Verdana"/>
          <w:sz w:val="18"/>
          <w:lang w:val="en-GB"/>
        </w:rPr>
        <w:t xml:space="preserve"> (or the representation that the institution makes of it) will include all the educational components agreed in table A and, if there were changes to the study programme abroad, in table </w:t>
      </w:r>
      <w:proofErr w:type="spellStart"/>
      <w:r w:rsidR="00B572D0">
        <w:rPr>
          <w:rFonts w:ascii="Verdana" w:hAnsi="Verdana"/>
          <w:sz w:val="18"/>
          <w:lang w:val="en-GB"/>
        </w:rPr>
        <w:t>Abis</w:t>
      </w:r>
      <w:proofErr w:type="spellEnd"/>
      <w:r w:rsidRPr="00335274">
        <w:rPr>
          <w:rFonts w:ascii="Verdana" w:hAnsi="Verdana"/>
          <w:sz w:val="18"/>
          <w:lang w:val="en-GB"/>
        </w:rPr>
        <w:t xml:space="preserve">. In addition, grade distribution information should be included in the Transcript of Records or attached to it (a web link where this information can be found is enough). The actual start and end dates of the study period will be included according to the following definitions: </w:t>
      </w:r>
    </w:p>
    <w:p w14:paraId="0E25EEFC" w14:textId="77777777" w:rsidR="00D14DBA" w:rsidRPr="00335274" w:rsidRDefault="00D14DBA" w:rsidP="00742FED">
      <w:pPr>
        <w:numPr>
          <w:ilvl w:val="0"/>
          <w:numId w:val="1"/>
        </w:numPr>
        <w:spacing w:before="120" w:after="120"/>
        <w:ind w:left="284" w:firstLine="0"/>
        <w:jc w:val="both"/>
        <w:rPr>
          <w:rFonts w:ascii="Verdana" w:hAnsi="Verdana"/>
          <w:sz w:val="18"/>
          <w:lang w:val="en-GB"/>
        </w:rPr>
      </w:pPr>
      <w:r w:rsidRPr="00335274">
        <w:rPr>
          <w:rFonts w:ascii="Verdana" w:hAnsi="Verdana"/>
          <w:sz w:val="18"/>
          <w:lang w:val="en-GB"/>
        </w:rPr>
        <w:t xml:space="preserve">The </w:t>
      </w:r>
      <w:r w:rsidRPr="00335274">
        <w:rPr>
          <w:rFonts w:ascii="Verdana" w:hAnsi="Verdana"/>
          <w:b/>
          <w:sz w:val="18"/>
          <w:lang w:val="en-GB"/>
        </w:rPr>
        <w:t>start date</w:t>
      </w:r>
      <w:r w:rsidRPr="00335274">
        <w:rPr>
          <w:rFonts w:ascii="Verdana" w:hAnsi="Verdana"/>
          <w:sz w:val="18"/>
          <w:lang w:val="en-GB"/>
        </w:rPr>
        <w:t xml:space="preserve"> of the study period is the first day the student has been present at the receiving institution. For example, this could be the start date of the first course/first day at work, a welcoming event organised by the receiving </w:t>
      </w:r>
      <w:r w:rsidRPr="00335274">
        <w:rPr>
          <w:rFonts w:ascii="Verdana" w:hAnsi="Verdana"/>
          <w:sz w:val="18"/>
          <w:lang w:val="en-GB"/>
        </w:rPr>
        <w:lastRenderedPageBreak/>
        <w:t>institution, or language and intercultural courses; this may include attending language courses organised or provided by other organisations than the receiving institution if the sending institution considers it as a relevant part of the mobility period abroad.</w:t>
      </w:r>
    </w:p>
    <w:p w14:paraId="0E25EEFD" w14:textId="77777777" w:rsidR="00D14DBA" w:rsidRPr="00335274" w:rsidRDefault="00D14DBA" w:rsidP="00742FED">
      <w:pPr>
        <w:numPr>
          <w:ilvl w:val="0"/>
          <w:numId w:val="1"/>
        </w:numPr>
        <w:spacing w:before="120" w:after="120"/>
        <w:ind w:left="284" w:firstLine="0"/>
        <w:jc w:val="both"/>
        <w:rPr>
          <w:rFonts w:ascii="Verdana" w:hAnsi="Verdana"/>
          <w:sz w:val="18"/>
          <w:lang w:val="en-GB"/>
        </w:rPr>
      </w:pPr>
      <w:r w:rsidRPr="00335274">
        <w:rPr>
          <w:rFonts w:ascii="Verdana" w:hAnsi="Verdana"/>
          <w:sz w:val="18"/>
          <w:lang w:val="en-GB"/>
        </w:rPr>
        <w:t xml:space="preserve">The </w:t>
      </w:r>
      <w:r w:rsidRPr="00335274">
        <w:rPr>
          <w:rFonts w:ascii="Verdana" w:hAnsi="Verdana"/>
          <w:b/>
          <w:sz w:val="18"/>
          <w:lang w:val="en-GB"/>
        </w:rPr>
        <w:t xml:space="preserve">end date </w:t>
      </w:r>
      <w:r w:rsidRPr="00335274">
        <w:rPr>
          <w:rFonts w:ascii="Verdana" w:hAnsi="Verdana"/>
          <w:sz w:val="18"/>
          <w:lang w:val="en-GB"/>
        </w:rPr>
        <w:t>of the study period is the last day the student has been present at the receiving institution and not his actual date of departure. This is, for example, the end of exams period, courses or mandatory sitting period.</w:t>
      </w:r>
    </w:p>
    <w:p w14:paraId="0E25EEFE"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Following the receipt of the Transcript of Records from the receiving institution, the sending institution commits to provide to the student a Transcript of Records, without further requirements from the student, and </w:t>
      </w:r>
      <w:r w:rsidRPr="00335274">
        <w:rPr>
          <w:rFonts w:ascii="Verdana" w:hAnsi="Verdana"/>
          <w:sz w:val="18"/>
          <w:u w:val="single"/>
          <w:lang w:val="en-GB"/>
        </w:rPr>
        <w:t>normally</w:t>
      </w:r>
      <w:r w:rsidRPr="00335274">
        <w:rPr>
          <w:rFonts w:ascii="Verdana" w:hAnsi="Verdana"/>
          <w:sz w:val="18"/>
          <w:lang w:val="en-GB"/>
        </w:rPr>
        <w:t xml:space="preserve"> within five weeks, or record the results in a database or other means accessible to the student. </w:t>
      </w:r>
    </w:p>
    <w:p w14:paraId="0E25EEFF" w14:textId="77777777"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sending institution's Transcript of Records must include at least the information listed in table </w:t>
      </w:r>
      <w:r w:rsidR="00B572D0">
        <w:rPr>
          <w:rFonts w:ascii="Verdana" w:hAnsi="Verdana"/>
          <w:sz w:val="18"/>
          <w:lang w:val="en-GB"/>
        </w:rPr>
        <w:t>D</w:t>
      </w:r>
      <w:r w:rsidRPr="00335274">
        <w:rPr>
          <w:rFonts w:ascii="Verdana" w:hAnsi="Verdana"/>
          <w:sz w:val="18"/>
          <w:lang w:val="en-GB"/>
        </w:rPr>
        <w:t xml:space="preserve"> (the recognition outcomes) and attach the receiving inst</w:t>
      </w:r>
      <w:r w:rsidR="009E0D85">
        <w:rPr>
          <w:rFonts w:ascii="Verdana" w:hAnsi="Verdana"/>
          <w:sz w:val="18"/>
          <w:lang w:val="en-GB"/>
        </w:rPr>
        <w:t>itution's Transcript of Record.</w:t>
      </w:r>
    </w:p>
    <w:p w14:paraId="0E25EF00" w14:textId="77777777" w:rsidR="00D14DBA"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In case of mobility windows, table </w:t>
      </w:r>
      <w:r w:rsidR="00B572D0">
        <w:rPr>
          <w:rFonts w:ascii="Verdana" w:hAnsi="Verdana"/>
          <w:sz w:val="18"/>
          <w:lang w:val="en-GB"/>
        </w:rPr>
        <w:t>D</w:t>
      </w:r>
      <w:r w:rsidR="00461303">
        <w:rPr>
          <w:rFonts w:ascii="Verdana" w:hAnsi="Verdana"/>
          <w:sz w:val="18"/>
          <w:lang w:val="en-GB"/>
        </w:rPr>
        <w:t xml:space="preserve"> may be completed as follows:</w:t>
      </w:r>
    </w:p>
    <w:tbl>
      <w:tblPr>
        <w:tblW w:w="11138" w:type="dxa"/>
        <w:tblInd w:w="392" w:type="dxa"/>
        <w:tblLayout w:type="fixed"/>
        <w:tblLook w:val="04A0" w:firstRow="1" w:lastRow="0" w:firstColumn="1" w:lastColumn="0" w:noHBand="0" w:noVBand="1"/>
      </w:tblPr>
      <w:tblGrid>
        <w:gridCol w:w="991"/>
        <w:gridCol w:w="1134"/>
        <w:gridCol w:w="3403"/>
        <w:gridCol w:w="2410"/>
        <w:gridCol w:w="3200"/>
      </w:tblGrid>
      <w:tr w:rsidR="00461303" w:rsidRPr="00A66729" w14:paraId="0E25EF04" w14:textId="77777777"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0E25EF01" w14:textId="77777777" w:rsidR="00461303" w:rsidRPr="00335274" w:rsidRDefault="00461303"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147" w:type="dxa"/>
            <w:gridSpan w:val="4"/>
            <w:tcBorders>
              <w:top w:val="double" w:sz="6" w:space="0" w:color="auto"/>
              <w:left w:val="nil"/>
              <w:bottom w:val="nil"/>
              <w:right w:val="double" w:sz="6" w:space="0" w:color="000000"/>
            </w:tcBorders>
            <w:shd w:val="clear" w:color="auto" w:fill="auto"/>
            <w:noWrap/>
            <w:vAlign w:val="bottom"/>
            <w:hideMark/>
          </w:tcPr>
          <w:p w14:paraId="0E25EF02" w14:textId="77777777" w:rsidR="00461303" w:rsidRPr="00335274" w:rsidRDefault="00461303" w:rsidP="005F7298">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Outcomes at Sending Institution</w:t>
            </w:r>
          </w:p>
          <w:p w14:paraId="0E25EF03" w14:textId="77777777" w:rsidR="00461303" w:rsidRPr="00335274" w:rsidRDefault="00461303" w:rsidP="005F7298">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Cs/>
                <w:color w:val="000000"/>
                <w:sz w:val="16"/>
                <w:szCs w:val="16"/>
                <w:lang w:val="en-GB" w:eastAsia="en-GB"/>
              </w:rPr>
              <w:t>Start and end dates of the study period: from [day/month/year] ……………. till [day/month/year] …………….</w:t>
            </w:r>
          </w:p>
        </w:tc>
      </w:tr>
      <w:tr w:rsidR="00461303" w:rsidRPr="00A66729" w14:paraId="0E25EF0D" w14:textId="77777777" w:rsidTr="00C755F1">
        <w:trPr>
          <w:trHeight w:val="386"/>
        </w:trPr>
        <w:tc>
          <w:tcPr>
            <w:tcW w:w="991" w:type="dxa"/>
            <w:vMerge w:val="restart"/>
            <w:tcBorders>
              <w:top w:val="nil"/>
              <w:left w:val="double" w:sz="6" w:space="0" w:color="auto"/>
              <w:right w:val="nil"/>
            </w:tcBorders>
            <w:shd w:val="clear" w:color="auto" w:fill="auto"/>
            <w:hideMark/>
          </w:tcPr>
          <w:p w14:paraId="0E25EF05" w14:textId="77777777"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B572D0">
              <w:rPr>
                <w:rFonts w:ascii="Calibri" w:eastAsia="Times New Roman" w:hAnsi="Calibri" w:cs="Times New Roman"/>
                <w:b/>
                <w:bCs/>
                <w:color w:val="000000"/>
                <w:sz w:val="16"/>
                <w:szCs w:val="16"/>
                <w:lang w:val="en-GB" w:eastAsia="en-GB"/>
              </w:rPr>
              <w:t>D</w:t>
            </w:r>
          </w:p>
          <w:p w14:paraId="0E25EF06" w14:textId="77777777"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After the mobility</w:t>
            </w:r>
          </w:p>
          <w:p w14:paraId="0E25EF07" w14:textId="77777777"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p>
          <w:p w14:paraId="0E25EF08" w14:textId="77777777" w:rsidR="00461303" w:rsidRPr="00335274" w:rsidRDefault="00461303" w:rsidP="005F7298">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E25EF09" w14:textId="77777777"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r w:rsidRPr="00B572D0">
              <w:rPr>
                <w:rFonts w:ascii="Calibri" w:eastAsia="Times New Roman" w:hAnsi="Calibri" w:cs="Times New Roman"/>
                <w:bCs/>
                <w:color w:val="000000"/>
                <w:sz w:val="16"/>
                <w:szCs w:val="16"/>
                <w:lang w:val="en-GB" w:eastAsia="en-GB"/>
              </w:rPr>
              <w:t>(if any)</w:t>
            </w:r>
            <w:r w:rsidRPr="00335274">
              <w:rPr>
                <w:rFonts w:ascii="Calibri" w:eastAsia="Times New Roman" w:hAnsi="Calibri" w:cs="Times New Roman"/>
                <w:b/>
                <w:bCs/>
                <w:color w:val="000000"/>
                <w:sz w:val="16"/>
                <w:szCs w:val="16"/>
                <w:lang w:val="en-GB" w:eastAsia="en-GB"/>
              </w:rPr>
              <w:t xml:space="preserve"> </w:t>
            </w:r>
          </w:p>
        </w:tc>
        <w:tc>
          <w:tcPr>
            <w:tcW w:w="3403" w:type="dxa"/>
            <w:tcBorders>
              <w:top w:val="single" w:sz="8" w:space="0" w:color="auto"/>
              <w:left w:val="nil"/>
              <w:bottom w:val="single" w:sz="8" w:space="0" w:color="auto"/>
              <w:right w:val="single" w:sz="8" w:space="0" w:color="auto"/>
            </w:tcBorders>
            <w:shd w:val="clear" w:color="auto" w:fill="auto"/>
            <w:vAlign w:val="bottom"/>
            <w:hideMark/>
          </w:tcPr>
          <w:p w14:paraId="0E25EF0A" w14:textId="77777777"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Title of recognised component (as indicated in the course catalogue) at the sending institution</w:t>
            </w:r>
          </w:p>
        </w:tc>
        <w:tc>
          <w:tcPr>
            <w:tcW w:w="2410" w:type="dxa"/>
            <w:tcBorders>
              <w:top w:val="single" w:sz="8" w:space="0" w:color="auto"/>
              <w:left w:val="nil"/>
              <w:bottom w:val="single" w:sz="8" w:space="0" w:color="auto"/>
              <w:right w:val="single" w:sz="8" w:space="0" w:color="auto"/>
            </w:tcBorders>
            <w:shd w:val="clear" w:color="auto" w:fill="auto"/>
            <w:vAlign w:val="bottom"/>
            <w:hideMark/>
          </w:tcPr>
          <w:p w14:paraId="0E25EF0B" w14:textId="77777777"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w:t>
            </w:r>
          </w:p>
        </w:tc>
        <w:tc>
          <w:tcPr>
            <w:tcW w:w="3200" w:type="dxa"/>
            <w:tcBorders>
              <w:top w:val="single" w:sz="8" w:space="0" w:color="auto"/>
              <w:left w:val="single" w:sz="8" w:space="0" w:color="auto"/>
              <w:bottom w:val="single" w:sz="8" w:space="0" w:color="auto"/>
              <w:right w:val="double" w:sz="6" w:space="0" w:color="000000"/>
            </w:tcBorders>
            <w:vAlign w:val="bottom"/>
          </w:tcPr>
          <w:p w14:paraId="0E25EF0C" w14:textId="77777777"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w:t>
            </w:r>
            <w:r w:rsidRPr="00335274">
              <w:rPr>
                <w:rFonts w:ascii="Calibri" w:eastAsia="Times New Roman" w:hAnsi="Calibri" w:cs="Times New Roman"/>
                <w:b/>
                <w:bCs/>
                <w:color w:val="000000"/>
                <w:sz w:val="16"/>
                <w:szCs w:val="16"/>
                <w:lang w:val="en-GB" w:eastAsia="en-GB"/>
              </w:rPr>
              <w:t xml:space="preserve">ing Institution Grade </w:t>
            </w:r>
            <w:r w:rsidRPr="00B572D0">
              <w:rPr>
                <w:rFonts w:ascii="Calibri" w:eastAsia="Times New Roman" w:hAnsi="Calibri" w:cs="Times New Roman"/>
                <w:bCs/>
                <w:color w:val="000000"/>
                <w:sz w:val="16"/>
                <w:szCs w:val="16"/>
                <w:lang w:val="en-GB" w:eastAsia="en-GB"/>
              </w:rPr>
              <w:t>(if applicable)</w:t>
            </w:r>
          </w:p>
        </w:tc>
      </w:tr>
      <w:tr w:rsidR="00461303" w:rsidRPr="00335274" w14:paraId="0E25EF13" w14:textId="77777777" w:rsidTr="00C755F1">
        <w:trPr>
          <w:trHeight w:val="89"/>
        </w:trPr>
        <w:tc>
          <w:tcPr>
            <w:tcW w:w="991" w:type="dxa"/>
            <w:vMerge/>
            <w:tcBorders>
              <w:left w:val="double" w:sz="6" w:space="0" w:color="auto"/>
              <w:bottom w:val="double" w:sz="6" w:space="0" w:color="000000"/>
              <w:right w:val="nil"/>
            </w:tcBorders>
            <w:shd w:val="clear" w:color="auto" w:fill="auto"/>
            <w:noWrap/>
            <w:vAlign w:val="bottom"/>
            <w:hideMark/>
          </w:tcPr>
          <w:p w14:paraId="0E25EF0E" w14:textId="77777777" w:rsidR="00461303" w:rsidRPr="00335274" w:rsidRDefault="00461303" w:rsidP="005F7298">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000000"/>
              <w:right w:val="single" w:sz="8" w:space="0" w:color="auto"/>
            </w:tcBorders>
            <w:shd w:val="clear" w:color="auto" w:fill="auto"/>
            <w:vAlign w:val="center"/>
            <w:hideMark/>
          </w:tcPr>
          <w:p w14:paraId="0E25EF0F" w14:textId="77777777" w:rsidR="00461303" w:rsidRPr="00335274" w:rsidRDefault="00461303"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3403" w:type="dxa"/>
            <w:tcBorders>
              <w:top w:val="nil"/>
              <w:left w:val="nil"/>
              <w:bottom w:val="double" w:sz="6" w:space="0" w:color="000000"/>
              <w:right w:val="single" w:sz="8" w:space="0" w:color="auto"/>
            </w:tcBorders>
            <w:shd w:val="clear" w:color="auto" w:fill="auto"/>
            <w:hideMark/>
          </w:tcPr>
          <w:p w14:paraId="0E25EF10" w14:textId="77777777" w:rsidR="00461303" w:rsidRPr="00461303" w:rsidRDefault="00461303" w:rsidP="005F7298">
            <w:pPr>
              <w:spacing w:before="120" w:after="120"/>
              <w:ind w:left="284"/>
              <w:jc w:val="both"/>
              <w:rPr>
                <w:i/>
                <w:sz w:val="16"/>
                <w:szCs w:val="16"/>
                <w:lang w:val="en-GB"/>
              </w:rPr>
            </w:pPr>
            <w:r w:rsidRPr="00461303">
              <w:rPr>
                <w:i/>
                <w:sz w:val="16"/>
                <w:szCs w:val="16"/>
                <w:lang w:val="en-GB"/>
              </w:rPr>
              <w:t>Mobility window</w:t>
            </w:r>
          </w:p>
        </w:tc>
        <w:tc>
          <w:tcPr>
            <w:tcW w:w="2410" w:type="dxa"/>
            <w:tcBorders>
              <w:top w:val="single" w:sz="8" w:space="0" w:color="auto"/>
              <w:left w:val="nil"/>
              <w:bottom w:val="double" w:sz="6" w:space="0" w:color="000000"/>
              <w:right w:val="single" w:sz="8" w:space="0" w:color="auto"/>
            </w:tcBorders>
            <w:shd w:val="clear" w:color="auto" w:fill="auto"/>
            <w:hideMark/>
          </w:tcPr>
          <w:p w14:paraId="0E25EF11" w14:textId="77777777" w:rsidR="00461303" w:rsidRPr="00461303" w:rsidRDefault="00461303" w:rsidP="005F7298">
            <w:pPr>
              <w:spacing w:before="120" w:after="120"/>
              <w:ind w:left="284"/>
              <w:jc w:val="both"/>
              <w:rPr>
                <w:i/>
                <w:sz w:val="16"/>
                <w:szCs w:val="16"/>
                <w:lang w:val="en-GB"/>
              </w:rPr>
            </w:pPr>
            <w:r w:rsidRPr="00461303">
              <w:rPr>
                <w:i/>
                <w:sz w:val="16"/>
                <w:szCs w:val="16"/>
                <w:lang w:val="en-GB"/>
              </w:rPr>
              <w:t>Total: 30</w:t>
            </w:r>
          </w:p>
        </w:tc>
        <w:tc>
          <w:tcPr>
            <w:tcW w:w="3200" w:type="dxa"/>
            <w:tcBorders>
              <w:top w:val="single" w:sz="8" w:space="0" w:color="auto"/>
              <w:left w:val="single" w:sz="8" w:space="0" w:color="auto"/>
              <w:bottom w:val="double" w:sz="6" w:space="0" w:color="000000"/>
              <w:right w:val="double" w:sz="6" w:space="0" w:color="000000"/>
            </w:tcBorders>
          </w:tcPr>
          <w:p w14:paraId="0E25EF12" w14:textId="77777777" w:rsidR="00461303" w:rsidRPr="00461303" w:rsidRDefault="00461303" w:rsidP="005F7298">
            <w:pPr>
              <w:spacing w:before="120" w:after="120"/>
              <w:ind w:left="284"/>
              <w:jc w:val="both"/>
              <w:rPr>
                <w:i/>
                <w:sz w:val="16"/>
                <w:szCs w:val="16"/>
                <w:lang w:val="en-GB"/>
              </w:rPr>
            </w:pPr>
            <w:r w:rsidRPr="00461303">
              <w:rPr>
                <w:i/>
                <w:sz w:val="16"/>
                <w:szCs w:val="16"/>
                <w:lang w:val="en-GB"/>
              </w:rPr>
              <w:t>…..</w:t>
            </w:r>
          </w:p>
        </w:tc>
      </w:tr>
    </w:tbl>
    <w:p w14:paraId="0E25EF14" w14:textId="77777777" w:rsidR="00BD224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Where applicable, the sending institution will translate the grades received by the student abroad, taking into account the grade distribution information f</w:t>
      </w:r>
      <w:r w:rsidR="00C9116C">
        <w:rPr>
          <w:rFonts w:ascii="Verdana" w:hAnsi="Verdana"/>
          <w:sz w:val="18"/>
          <w:szCs w:val="18"/>
          <w:lang w:val="en-GB"/>
        </w:rPr>
        <w:t>rom the receiving institution (</w:t>
      </w:r>
      <w:r w:rsidRPr="00335274">
        <w:rPr>
          <w:rFonts w:ascii="Verdana" w:hAnsi="Verdana"/>
          <w:sz w:val="18"/>
          <w:szCs w:val="18"/>
          <w:lang w:val="en-GB"/>
        </w:rPr>
        <w:t>for higher education institutions from Programme Countries, see the methodology described in the ECTS Users' Guide). In addition, all the educational components will appear as well in the student's Diploma Supplement (not applicable to mobility from Partner Countries). The exact titles from the receiving institution will also be included in the Transcript of Records that is atta</w:t>
      </w:r>
      <w:r w:rsidR="00B6387B">
        <w:rPr>
          <w:rFonts w:ascii="Verdana" w:hAnsi="Verdana"/>
          <w:sz w:val="18"/>
          <w:szCs w:val="18"/>
          <w:lang w:val="en-GB"/>
        </w:rPr>
        <w:t>ched to the Diploma Supplement.</w:t>
      </w:r>
    </w:p>
    <w:p w14:paraId="0E25EF15" w14:textId="77777777" w:rsidR="00BD2244" w:rsidRDefault="00BD2244">
      <w:pPr>
        <w:rPr>
          <w:rFonts w:ascii="Verdana" w:hAnsi="Verdana"/>
          <w:sz w:val="18"/>
          <w:szCs w:val="18"/>
          <w:lang w:val="en-GB"/>
        </w:rPr>
      </w:pPr>
      <w:r>
        <w:rPr>
          <w:rFonts w:ascii="Verdana" w:hAnsi="Verdana"/>
          <w:sz w:val="18"/>
          <w:szCs w:val="18"/>
          <w:lang w:val="en-GB"/>
        </w:rPr>
        <w:br w:type="page"/>
      </w:r>
    </w:p>
    <w:p w14:paraId="0E25EF16" w14:textId="77777777" w:rsidR="00F838CE" w:rsidRDefault="000D7CA8" w:rsidP="003252E6">
      <w:pPr>
        <w:pStyle w:val="Heading4"/>
        <w:keepNext w:val="0"/>
        <w:numPr>
          <w:ilvl w:val="0"/>
          <w:numId w:val="0"/>
        </w:numPr>
        <w:tabs>
          <w:tab w:val="left" w:pos="2977"/>
          <w:tab w:val="left" w:pos="7371"/>
        </w:tabs>
        <w:jc w:val="center"/>
        <w:rPr>
          <w:rFonts w:ascii="Verdana" w:hAnsi="Verdana" w:cs="Calibri"/>
          <w:b/>
          <w:color w:val="002060"/>
          <w:sz w:val="28"/>
          <w:lang w:val="en-GB"/>
        </w:rPr>
      </w:pPr>
      <w:r w:rsidRPr="00BD2244">
        <w:rPr>
          <w:rFonts w:ascii="Verdana" w:hAnsi="Verdana" w:cs="Calibri"/>
          <w:b/>
          <w:noProof/>
          <w:color w:val="002060"/>
          <w:lang w:val="en-US"/>
        </w:rPr>
        <w:lastRenderedPageBreak/>
        <mc:AlternateContent>
          <mc:Choice Requires="wps">
            <w:drawing>
              <wp:anchor distT="0" distB="0" distL="114300" distR="114300" simplePos="0" relativeHeight="251658240" behindDoc="0" locked="0" layoutInCell="1" allowOverlap="1" wp14:anchorId="0E25EF19" wp14:editId="0E25EF1A">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0E25EF44" w14:textId="77777777" w:rsidR="00EC7C21" w:rsidRDefault="00EC7C21" w:rsidP="000D7CA8">
                            <w:pPr>
                              <w:spacing w:after="0"/>
                              <w:jc w:val="both"/>
                              <w:rPr>
                                <w:rFonts w:ascii="Calibri" w:hAnsi="Calibri" w:cs="Calibri"/>
                                <w:lang w:val="en-GB"/>
                              </w:rPr>
                            </w:pPr>
                            <w:r w:rsidRPr="000D7CA8">
                              <w:rPr>
                                <w:rFonts w:ascii="Calibri" w:hAnsi="Calibri" w:cs="Calibri"/>
                                <w:lang w:val="en-GB"/>
                              </w:rPr>
                              <w:t xml:space="preserve">Provide </w:t>
                            </w:r>
                            <w:r w:rsidRPr="000D7CA8">
                              <w:rPr>
                                <w:rFonts w:ascii="Calibri" w:hAnsi="Calibri" w:cs="Calibri"/>
                                <w:b/>
                                <w:lang w:val="en-GB"/>
                              </w:rPr>
                              <w:t>mobility programme</w:t>
                            </w:r>
                          </w:p>
                          <w:p w14:paraId="0E25EF45" w14:textId="77777777" w:rsidR="00EC7C21" w:rsidRPr="000D7CA8" w:rsidRDefault="00EC7C21" w:rsidP="000D7CA8">
                            <w:pPr>
                              <w:spacing w:after="0"/>
                              <w:jc w:val="both"/>
                              <w:rPr>
                                <w:rFonts w:ascii="Calibri" w:hAnsi="Calibri" w:cs="Calibri"/>
                                <w:lang w:val="en-GB"/>
                              </w:rPr>
                            </w:pPr>
                            <w:r w:rsidRPr="000D7CA8">
                              <w:rPr>
                                <w:rFonts w:ascii="Calibri" w:hAnsi="Calibri" w:cs="Calibri"/>
                                <w:lang w:val="en-GB"/>
                              </w:rPr>
                              <w:t>Identify</w:t>
                            </w:r>
                            <w:r w:rsidRPr="000D7CA8">
                              <w:rPr>
                                <w:rFonts w:ascii="Calibri" w:hAnsi="Calibri" w:cs="Calibri"/>
                                <w:b/>
                                <w:lang w:val="en-GB"/>
                              </w:rPr>
                              <w:t xml:space="preserve"> responsible persons</w:t>
                            </w:r>
                          </w:p>
                          <w:p w14:paraId="0E25EF46" w14:textId="77777777" w:rsidR="00EC7C21" w:rsidRPr="000D7CA8" w:rsidRDefault="00EC7C21" w:rsidP="00872AED">
                            <w:pPr>
                              <w:spacing w:after="0"/>
                              <w:jc w:val="both"/>
                              <w:rPr>
                                <w:rFonts w:ascii="Calibri" w:hAnsi="Calibri" w:cs="Calibri"/>
                                <w:b/>
                                <w:lang w:val="en-GB"/>
                              </w:rPr>
                            </w:pPr>
                            <w:proofErr w:type="gramStart"/>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rsidR="00EC7C21" w:rsidRDefault="00EC7C21" w:rsidP="000D7CA8">
                      <w:pPr>
                        <w:spacing w:after="0"/>
                        <w:jc w:val="both"/>
                        <w:rPr>
                          <w:rFonts w:ascii="Calibri" w:hAnsi="Calibri" w:cs="Calibri"/>
                          <w:lang w:val="en-GB"/>
                        </w:rPr>
                      </w:pPr>
                      <w:r w:rsidRPr="000D7CA8">
                        <w:rPr>
                          <w:rFonts w:ascii="Calibri" w:hAnsi="Calibri" w:cs="Calibri"/>
                          <w:lang w:val="en-GB"/>
                        </w:rPr>
                        <w:t xml:space="preserve">Provide </w:t>
                      </w:r>
                      <w:r w:rsidRPr="000D7CA8">
                        <w:rPr>
                          <w:rFonts w:ascii="Calibri" w:hAnsi="Calibri" w:cs="Calibri"/>
                          <w:b/>
                          <w:lang w:val="en-GB"/>
                        </w:rPr>
                        <w:t>mobility programme</w:t>
                      </w:r>
                    </w:p>
                    <w:p w:rsidR="00EC7C21" w:rsidRPr="000D7CA8" w:rsidRDefault="00EC7C21" w:rsidP="000D7CA8">
                      <w:pPr>
                        <w:spacing w:after="0"/>
                        <w:jc w:val="both"/>
                        <w:rPr>
                          <w:rFonts w:ascii="Calibri" w:hAnsi="Calibri" w:cs="Calibri"/>
                          <w:lang w:val="en-GB"/>
                        </w:rPr>
                      </w:pPr>
                      <w:r w:rsidRPr="000D7CA8">
                        <w:rPr>
                          <w:rFonts w:ascii="Calibri" w:hAnsi="Calibri" w:cs="Calibri"/>
                          <w:lang w:val="en-GB"/>
                        </w:rPr>
                        <w:t>Identify</w:t>
                      </w:r>
                      <w:r w:rsidRPr="000D7CA8">
                        <w:rPr>
                          <w:rFonts w:ascii="Calibri" w:hAnsi="Calibri" w:cs="Calibri"/>
                          <w:b/>
                          <w:lang w:val="en-GB"/>
                        </w:rPr>
                        <w:t xml:space="preserve"> responsible persons</w:t>
                      </w:r>
                    </w:p>
                    <w:p w:rsidR="00EC7C21" w:rsidRPr="000D7CA8" w:rsidRDefault="00EC7C21" w:rsidP="00872AED">
                      <w:pPr>
                        <w:spacing w:after="0"/>
                        <w:jc w:val="both"/>
                        <w:rPr>
                          <w:rFonts w:ascii="Calibri" w:hAnsi="Calibri" w:cs="Calibri"/>
                          <w:b/>
                          <w:lang w:val="en-GB"/>
                        </w:rPr>
                      </w:pPr>
                      <w:proofErr w:type="gramStart"/>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roofErr w:type="gramEnd"/>
                    </w:p>
                  </w:txbxContent>
                </v:textbox>
                <w10:wrap type="topAndBottom"/>
              </v:shape>
            </w:pict>
          </mc:Fallback>
        </mc:AlternateContent>
      </w:r>
      <w:r w:rsidR="0096615E" w:rsidRPr="00BD2244">
        <w:rPr>
          <w:rFonts w:ascii="Verdana" w:hAnsi="Verdana" w:cs="Calibri"/>
          <w:b/>
          <w:noProof/>
          <w:color w:val="002060"/>
          <w:lang w:val="en-US"/>
        </w:rPr>
        <mc:AlternateContent>
          <mc:Choice Requires="wps">
            <w:drawing>
              <wp:anchor distT="0" distB="0" distL="114300" distR="114300" simplePos="0" relativeHeight="251668480" behindDoc="0" locked="0" layoutInCell="1" allowOverlap="1" wp14:anchorId="0E25EF1B" wp14:editId="0E25EF1C">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0E25EF47" w14:textId="77777777" w:rsidR="00EC7C21" w:rsidRPr="00E501A6" w:rsidRDefault="00EC7C21" w:rsidP="000D7CA8">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146.25pt;margin-top:38.65pt;width:219.1pt;height:28.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rsidR="00EC7C21" w:rsidRPr="00E501A6" w:rsidRDefault="00EC7C21" w:rsidP="000D7CA8">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00BD2244" w:rsidRPr="00690E97">
        <w:rPr>
          <w:rFonts w:ascii="Verdana" w:hAnsi="Verdana" w:cs="Calibri"/>
          <w:b/>
          <w:color w:val="002060"/>
          <w:sz w:val="28"/>
          <w:lang w:val="en-GB"/>
        </w:rPr>
        <w:t>Steps to fill in the Learning Agreement for Studies</w:t>
      </w:r>
    </w:p>
    <w:p w14:paraId="0E25EF17" w14:textId="77777777" w:rsidR="00F838CE" w:rsidRDefault="00771108" w:rsidP="003252E6">
      <w:pPr>
        <w:tabs>
          <w:tab w:val="left" w:pos="2977"/>
          <w:tab w:val="left" w:pos="7371"/>
        </w:tabs>
        <w:rPr>
          <w:rFonts w:ascii="Verdana" w:eastAsia="Times New Roman" w:hAnsi="Verdana" w:cs="Calibri"/>
          <w:b/>
          <w:color w:val="002060"/>
          <w:sz w:val="28"/>
          <w:szCs w:val="20"/>
          <w:lang w:val="en-GB"/>
        </w:rPr>
      </w:pPr>
      <w:r>
        <w:rPr>
          <w:rFonts w:ascii="Verdana" w:hAnsi="Verdana" w:cs="Calibri"/>
          <w:b/>
          <w:noProof/>
          <w:color w:val="002060"/>
          <w:lang w:val="en-US"/>
        </w:rPr>
        <mc:AlternateContent>
          <mc:Choice Requires="wps">
            <w:drawing>
              <wp:anchor distT="0" distB="0" distL="114300" distR="114300" simplePos="0" relativeHeight="251664384" behindDoc="0" locked="0" layoutInCell="1" allowOverlap="1" wp14:anchorId="0E25EF1D" wp14:editId="0E25EF1E">
                <wp:simplePos x="0" y="0"/>
                <wp:positionH relativeFrom="column">
                  <wp:posOffset>1849755</wp:posOffset>
                </wp:positionH>
                <wp:positionV relativeFrom="paragraph">
                  <wp:posOffset>2611120</wp:posOffset>
                </wp:positionV>
                <wp:extent cx="2854325" cy="826770"/>
                <wp:effectExtent l="19050" t="19050" r="22225" b="1143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826770"/>
                        </a:xfrm>
                        <a:prstGeom prst="rect">
                          <a:avLst/>
                        </a:prstGeom>
                        <a:solidFill>
                          <a:srgbClr val="F79646"/>
                        </a:solidFill>
                        <a:ln w="38100">
                          <a:solidFill>
                            <a:srgbClr val="F2F2F2"/>
                          </a:solidFill>
                          <a:miter lim="800000"/>
                          <a:headEnd/>
                          <a:tailEnd/>
                        </a:ln>
                      </wps:spPr>
                      <wps:txbx>
                        <w:txbxContent>
                          <w:p w14:paraId="0E25EF48" w14:textId="77777777" w:rsidR="00EC7C21" w:rsidRPr="00D34D46" w:rsidRDefault="00EC7C21" w:rsidP="00D34D46">
                            <w:pPr>
                              <w:shd w:val="clear" w:color="auto" w:fill="F79646"/>
                              <w:spacing w:after="0"/>
                              <w:jc w:val="both"/>
                              <w:rPr>
                                <w:rFonts w:ascii="Calibri" w:hAnsi="Calibri" w:cs="Calibri"/>
                                <w:lang w:val="en-GB"/>
                              </w:rPr>
                            </w:pPr>
                            <w:proofErr w:type="gramStart"/>
                            <w:r w:rsidRPr="00D34D46">
                              <w:rPr>
                                <w:rFonts w:ascii="Calibri" w:hAnsi="Calibri" w:cs="Calibri"/>
                                <w:lang w:val="en-GB"/>
                              </w:rPr>
                              <w:t xml:space="preserve">Agreement by email by the three parties within a </w:t>
                            </w:r>
                            <w:r>
                              <w:rPr>
                                <w:rFonts w:ascii="Calibri" w:hAnsi="Calibri" w:cs="Calibri"/>
                                <w:b/>
                                <w:lang w:val="en-GB"/>
                              </w:rPr>
                              <w:t>2</w:t>
                            </w:r>
                            <w:r w:rsidRPr="00D34D46">
                              <w:rPr>
                                <w:rFonts w:ascii="Calibri" w:hAnsi="Calibri" w:cs="Calibri"/>
                                <w:b/>
                                <w:lang w:val="en-GB"/>
                              </w:rPr>
                              <w:t>-week period</w:t>
                            </w:r>
                            <w:r w:rsidRPr="00D34D46">
                              <w:rPr>
                                <w:rFonts w:ascii="Calibri" w:hAnsi="Calibri" w:cs="Calibri"/>
                                <w:lang w:val="en-GB"/>
                              </w:rPr>
                              <w:t xml:space="preserve"> after the request.</w:t>
                            </w:r>
                            <w:proofErr w:type="gramEnd"/>
                            <w:r>
                              <w:rPr>
                                <w:rFonts w:ascii="Calibri" w:hAnsi="Calibri" w:cs="Calibri"/>
                                <w:lang w:val="en-GB"/>
                              </w:rPr>
                              <w:t xml:space="preserve"> </w:t>
                            </w:r>
                            <w:r w:rsidRPr="00D34D46">
                              <w:rPr>
                                <w:rFonts w:ascii="Calibri" w:hAnsi="Calibri" w:cs="Calibri"/>
                                <w:lang w:val="en-GB"/>
                              </w:rPr>
                              <w:t xml:space="preserve">N.B.: </w:t>
                            </w:r>
                            <w:r w:rsidRPr="00D34D46">
                              <w:rPr>
                                <w:rFonts w:ascii="Calibri" w:hAnsi="Calibri" w:cs="Calibri"/>
                                <w:i/>
                                <w:sz w:val="18"/>
                                <w:lang w:val="en-GB"/>
                              </w:rPr>
                              <w:t>Changes to be agreed within 4 to 7 weeks after the start date of the studies</w:t>
                            </w:r>
                            <w:r>
                              <w:rPr>
                                <w:rFonts w:ascii="Calibri" w:hAnsi="Calibri" w:cs="Calibri"/>
                                <w:i/>
                                <w:sz w:val="18"/>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8" type="#_x0000_t202" style="position:absolute;margin-left:145.65pt;margin-top:205.6pt;width:224.75pt;height:6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" fillcolor="#f79646" strokecolor="#f2f2f2" strokeweight="3pt">
                <v:textbox>
                  <w:txbxContent>
                    <w:p w:rsidR="00EC7C21" w:rsidRPr="00D34D46" w:rsidRDefault="00EC7C21" w:rsidP="00D34D46">
                      <w:pPr>
                        <w:shd w:val="clear" w:color="auto" w:fill="F79646"/>
                        <w:spacing w:after="0"/>
                        <w:jc w:val="both"/>
                        <w:rPr>
                          <w:rFonts w:ascii="Calibri" w:hAnsi="Calibri" w:cs="Calibri"/>
                          <w:lang w:val="en-GB"/>
                        </w:rPr>
                      </w:pPr>
                      <w:proofErr w:type="gramStart"/>
                      <w:r w:rsidRPr="00D34D46">
                        <w:rPr>
                          <w:rFonts w:ascii="Calibri" w:hAnsi="Calibri" w:cs="Calibri"/>
                          <w:lang w:val="en-GB"/>
                        </w:rPr>
                        <w:t xml:space="preserve">Agreement by email by the three parties within a </w:t>
                      </w:r>
                      <w:r>
                        <w:rPr>
                          <w:rFonts w:ascii="Calibri" w:hAnsi="Calibri" w:cs="Calibri"/>
                          <w:b/>
                          <w:lang w:val="en-GB"/>
                        </w:rPr>
                        <w:t>2</w:t>
                      </w:r>
                      <w:r w:rsidRPr="00D34D46">
                        <w:rPr>
                          <w:rFonts w:ascii="Calibri" w:hAnsi="Calibri" w:cs="Calibri"/>
                          <w:b/>
                          <w:lang w:val="en-GB"/>
                        </w:rPr>
                        <w:t>-week period</w:t>
                      </w:r>
                      <w:r w:rsidRPr="00D34D46">
                        <w:rPr>
                          <w:rFonts w:ascii="Calibri" w:hAnsi="Calibri" w:cs="Calibri"/>
                          <w:lang w:val="en-GB"/>
                        </w:rPr>
                        <w:t xml:space="preserve"> after the request.</w:t>
                      </w:r>
                      <w:proofErr w:type="gramEnd"/>
                      <w:r>
                        <w:rPr>
                          <w:rFonts w:ascii="Calibri" w:hAnsi="Calibri" w:cs="Calibri"/>
                          <w:lang w:val="en-GB"/>
                        </w:rPr>
                        <w:t xml:space="preserve"> </w:t>
                      </w:r>
                      <w:r w:rsidRPr="00D34D46">
                        <w:rPr>
                          <w:rFonts w:ascii="Calibri" w:hAnsi="Calibri" w:cs="Calibri"/>
                          <w:lang w:val="en-GB"/>
                        </w:rPr>
                        <w:t xml:space="preserve">N.B.: </w:t>
                      </w:r>
                      <w:r w:rsidRPr="00D34D46">
                        <w:rPr>
                          <w:rFonts w:ascii="Calibri" w:hAnsi="Calibri" w:cs="Calibri"/>
                          <w:i/>
                          <w:sz w:val="18"/>
                          <w:lang w:val="en-GB"/>
                        </w:rPr>
                        <w:t>Changes to be agreed within 4 to 7 weeks after the start date of the studies</w:t>
                      </w:r>
                      <w:r>
                        <w:rPr>
                          <w:rFonts w:ascii="Calibri" w:hAnsi="Calibri" w:cs="Calibri"/>
                          <w:i/>
                          <w:sz w:val="18"/>
                          <w:lang w:val="en-GB"/>
                        </w:rPr>
                        <w:t>.</w:t>
                      </w:r>
                    </w:p>
                  </w:txbxContent>
                </v:textbox>
              </v:shape>
            </w:pict>
          </mc:Fallback>
        </mc:AlternateContent>
      </w:r>
      <w:r w:rsidRPr="00BD2244">
        <w:rPr>
          <w:rFonts w:ascii="Verdana" w:hAnsi="Verdana" w:cs="Calibri"/>
          <w:b/>
          <w:noProof/>
          <w:color w:val="002060"/>
          <w:lang w:val="en-US"/>
        </w:rPr>
        <mc:AlternateContent>
          <mc:Choice Requires="wps">
            <w:drawing>
              <wp:anchor distT="0" distB="0" distL="114300" distR="114300" simplePos="0" relativeHeight="251660288" behindDoc="0" locked="0" layoutInCell="1" allowOverlap="1" wp14:anchorId="0E25EF1F" wp14:editId="0E25EF20">
                <wp:simplePos x="0" y="0"/>
                <wp:positionH relativeFrom="column">
                  <wp:posOffset>1864360</wp:posOffset>
                </wp:positionH>
                <wp:positionV relativeFrom="paragraph">
                  <wp:posOffset>820420</wp:posOffset>
                </wp:positionV>
                <wp:extent cx="2781935" cy="325755"/>
                <wp:effectExtent l="19050" t="19050" r="37465" b="5524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32575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0E25EF49" w14:textId="77777777" w:rsidR="00EC7C21" w:rsidRPr="00D5517A" w:rsidRDefault="00EC7C21" w:rsidP="00F01A1E">
                            <w:pPr>
                              <w:shd w:val="clear" w:color="auto" w:fill="F79646"/>
                              <w:spacing w:after="0"/>
                              <w:jc w:val="center"/>
                              <w:rPr>
                                <w:rFonts w:ascii="Calibri" w:hAnsi="Calibri" w:cs="Calibri"/>
                                <w:b/>
                                <w:lang w:val="es-ES"/>
                              </w:rPr>
                            </w:pPr>
                            <w:proofErr w:type="spellStart"/>
                            <w:r>
                              <w:rPr>
                                <w:rFonts w:ascii="Calibri" w:hAnsi="Calibri" w:cs="Calibri"/>
                                <w:lang w:val="es-ES"/>
                              </w:rPr>
                              <w:t>If</w:t>
                            </w:r>
                            <w:proofErr w:type="spellEnd"/>
                            <w:r>
                              <w:rPr>
                                <w:rFonts w:ascii="Calibri" w:hAnsi="Calibri" w:cs="Calibri"/>
                                <w:lang w:val="es-ES"/>
                              </w:rPr>
                              <w:t xml:space="preserve"> </w:t>
                            </w:r>
                            <w:proofErr w:type="spellStart"/>
                            <w:r>
                              <w:rPr>
                                <w:rFonts w:ascii="Calibri" w:hAnsi="Calibri" w:cs="Calibri"/>
                                <w:lang w:val="es-ES"/>
                              </w:rPr>
                              <w:t>m</w:t>
                            </w:r>
                            <w:r w:rsidRPr="009B2E4A">
                              <w:rPr>
                                <w:rFonts w:ascii="Calibri" w:hAnsi="Calibri" w:cs="Calibri"/>
                                <w:lang w:val="es-ES"/>
                              </w:rPr>
                              <w:t>odifications</w:t>
                            </w:r>
                            <w:proofErr w:type="spellEnd"/>
                            <w:r w:rsidRPr="009B2E4A">
                              <w:rPr>
                                <w:rFonts w:ascii="Calibri" w:hAnsi="Calibri" w:cs="Calibri"/>
                                <w:lang w:val="es-ES"/>
                              </w:rPr>
                              <w:t xml:space="preserve"> </w:t>
                            </w:r>
                            <w:r w:rsidRPr="00D5517A">
                              <w:rPr>
                                <w:rFonts w:ascii="Calibri" w:hAnsi="Calibri" w:cs="Calibri"/>
                                <w:b/>
                                <w:lang w:val="es-ES"/>
                              </w:rPr>
                              <w:t xml:space="preserve">are </w:t>
                            </w:r>
                            <w:proofErr w:type="spellStart"/>
                            <w:r w:rsidRPr="00D5517A">
                              <w:rPr>
                                <w:rFonts w:ascii="Calibri" w:hAnsi="Calibri" w:cs="Calibri"/>
                                <w:b/>
                                <w:lang w:val="es-ES"/>
                              </w:rPr>
                              <w:t>needed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9" type="#_x0000_t202" style="position:absolute;margin-left:146.8pt;margin-top:64.6pt;width:219.05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" fillcolor="#f79646" strokecolor="#f2f2f2" strokeweight="3pt">
                <v:shadow on="t" color="#974706" opacity=".5" offset="1pt"/>
                <v:textbox>
                  <w:txbxContent>
                    <w:p w:rsidR="00EC7C21" w:rsidRPr="00D5517A" w:rsidRDefault="00EC7C21" w:rsidP="00F01A1E">
                      <w:pPr>
                        <w:shd w:val="clear" w:color="auto" w:fill="F79646"/>
                        <w:spacing w:after="0"/>
                        <w:jc w:val="center"/>
                        <w:rPr>
                          <w:rFonts w:ascii="Calibri" w:hAnsi="Calibri" w:cs="Calibri"/>
                          <w:b/>
                          <w:lang w:val="es-ES"/>
                        </w:rPr>
                      </w:pPr>
                      <w:proofErr w:type="spellStart"/>
                      <w:r>
                        <w:rPr>
                          <w:rFonts w:ascii="Calibri" w:hAnsi="Calibri" w:cs="Calibri"/>
                          <w:lang w:val="es-ES"/>
                        </w:rPr>
                        <w:t>If</w:t>
                      </w:r>
                      <w:proofErr w:type="spellEnd"/>
                      <w:r>
                        <w:rPr>
                          <w:rFonts w:ascii="Calibri" w:hAnsi="Calibri" w:cs="Calibri"/>
                          <w:lang w:val="es-ES"/>
                        </w:rPr>
                        <w:t xml:space="preserve"> </w:t>
                      </w:r>
                      <w:proofErr w:type="spellStart"/>
                      <w:r>
                        <w:rPr>
                          <w:rFonts w:ascii="Calibri" w:hAnsi="Calibri" w:cs="Calibri"/>
                          <w:lang w:val="es-ES"/>
                        </w:rPr>
                        <w:t>m</w:t>
                      </w:r>
                      <w:r w:rsidRPr="009B2E4A">
                        <w:rPr>
                          <w:rFonts w:ascii="Calibri" w:hAnsi="Calibri" w:cs="Calibri"/>
                          <w:lang w:val="es-ES"/>
                        </w:rPr>
                        <w:t>odifications</w:t>
                      </w:r>
                      <w:proofErr w:type="spellEnd"/>
                      <w:r w:rsidRPr="009B2E4A">
                        <w:rPr>
                          <w:rFonts w:ascii="Calibri" w:hAnsi="Calibri" w:cs="Calibri"/>
                          <w:lang w:val="es-ES"/>
                        </w:rPr>
                        <w:t xml:space="preserve"> </w:t>
                      </w:r>
                      <w:r w:rsidRPr="00D5517A">
                        <w:rPr>
                          <w:rFonts w:ascii="Calibri" w:hAnsi="Calibri" w:cs="Calibri"/>
                          <w:b/>
                          <w:lang w:val="es-ES"/>
                        </w:rPr>
                        <w:t xml:space="preserve">are </w:t>
                      </w:r>
                      <w:proofErr w:type="spellStart"/>
                      <w:r w:rsidRPr="00D5517A">
                        <w:rPr>
                          <w:rFonts w:ascii="Calibri" w:hAnsi="Calibri" w:cs="Calibri"/>
                          <w:b/>
                          <w:lang w:val="es-ES"/>
                        </w:rPr>
                        <w:t>needed</w:t>
                      </w:r>
                      <w:proofErr w:type="spellEnd"/>
                    </w:p>
                  </w:txbxContent>
                </v:textbox>
              </v:shape>
            </w:pict>
          </mc:Fallback>
        </mc:AlternateContent>
      </w:r>
      <w:r>
        <w:rPr>
          <w:rFonts w:ascii="Verdana" w:hAnsi="Verdana" w:cs="Calibri"/>
          <w:b/>
          <w:noProof/>
          <w:color w:val="002060"/>
          <w:lang w:val="en-US"/>
        </w:rPr>
        <mc:AlternateContent>
          <mc:Choice Requires="wps">
            <w:drawing>
              <wp:anchor distT="0" distB="0" distL="114300" distR="114300" simplePos="0" relativeHeight="251663360" behindDoc="0" locked="0" layoutInCell="1" allowOverlap="1" wp14:anchorId="0E25EF21" wp14:editId="0E25EF22">
                <wp:simplePos x="0" y="0"/>
                <wp:positionH relativeFrom="column">
                  <wp:posOffset>1849755</wp:posOffset>
                </wp:positionH>
                <wp:positionV relativeFrom="paragraph">
                  <wp:posOffset>1274445</wp:posOffset>
                </wp:positionV>
                <wp:extent cx="2854325" cy="1216025"/>
                <wp:effectExtent l="19050" t="19050" r="22225" b="2222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854325" cy="1216025"/>
                        </a:xfrm>
                        <a:prstGeom prst="rect">
                          <a:avLst/>
                        </a:prstGeom>
                        <a:solidFill>
                          <a:srgbClr val="F79646"/>
                        </a:solidFill>
                        <a:ln w="38100">
                          <a:solidFill>
                            <a:srgbClr val="F2F2F2"/>
                          </a:solidFill>
                          <a:miter lim="800000"/>
                          <a:headEnd/>
                          <a:tailEnd/>
                        </a:ln>
                      </wps:spPr>
                      <wps:txbx>
                        <w:txbxContent>
                          <w:p w14:paraId="0E25EF4A" w14:textId="77777777" w:rsidR="00EC7C21" w:rsidRPr="00D34D46" w:rsidRDefault="00EC7C21" w:rsidP="004D524B">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requests changes in the first </w:t>
                            </w:r>
                            <w:r w:rsidRPr="0017365A">
                              <w:rPr>
                                <w:rFonts w:ascii="Calibri" w:hAnsi="Calibri" w:cs="Calibri"/>
                                <w:b/>
                                <w:lang w:val="en-GB"/>
                              </w:rPr>
                              <w:t>2 to 5-week</w:t>
                            </w:r>
                            <w:r w:rsidRPr="00D34D46">
                              <w:rPr>
                                <w:rFonts w:ascii="Calibri" w:hAnsi="Calibri" w:cs="Calibri"/>
                                <w:lang w:val="en-GB"/>
                              </w:rPr>
                              <w:t xml:space="preserve"> period after the start of regular classes/ educational components (after the start of each semester)</w:t>
                            </w:r>
                            <w:r>
                              <w:rPr>
                                <w:rFonts w:ascii="Calibri" w:hAnsi="Calibri" w:cs="Calibri"/>
                                <w:lang w:val="en-GB"/>
                              </w:rPr>
                              <w:t xml:space="preserve"> </w:t>
                            </w:r>
                            <w:r w:rsidRPr="00D34D46">
                              <w:rPr>
                                <w:rFonts w:ascii="Calibri" w:hAnsi="Calibri" w:cs="Calibri"/>
                                <w:i/>
                                <w:sz w:val="18"/>
                                <w:lang w:val="en-GB"/>
                              </w:rPr>
                              <w:t>N.B.: Request for extension of the duration to be made up to one month before the foreseen end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7" o:spid="_x0000_s1030" type="#_x0000_t202" style="position:absolute;margin-left:145.65pt;margin-top:100.35pt;width:224.75pt;height:95.7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" fillcolor="#f79646" strokecolor="#f2f2f2" strokeweight="3pt">
                <v:textbox>
                  <w:txbxContent>
                    <w:p w:rsidR="00EC7C21" w:rsidRPr="00D34D46" w:rsidRDefault="00EC7C21" w:rsidP="004D524B">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requests changes in the first </w:t>
                      </w:r>
                      <w:r w:rsidRPr="0017365A">
                        <w:rPr>
                          <w:rFonts w:ascii="Calibri" w:hAnsi="Calibri" w:cs="Calibri"/>
                          <w:b/>
                          <w:lang w:val="en-GB"/>
                        </w:rPr>
                        <w:t>2 to 5-week</w:t>
                      </w:r>
                      <w:r w:rsidRPr="00D34D46">
                        <w:rPr>
                          <w:rFonts w:ascii="Calibri" w:hAnsi="Calibri" w:cs="Calibri"/>
                          <w:lang w:val="en-GB"/>
                        </w:rPr>
                        <w:t xml:space="preserve"> period after the start of regular classes/ educational components (after the start of each semester)</w:t>
                      </w:r>
                      <w:r>
                        <w:rPr>
                          <w:rFonts w:ascii="Calibri" w:hAnsi="Calibri" w:cs="Calibri"/>
                          <w:lang w:val="en-GB"/>
                        </w:rPr>
                        <w:t xml:space="preserve"> </w:t>
                      </w:r>
                      <w:r w:rsidRPr="00D34D46">
                        <w:rPr>
                          <w:rFonts w:ascii="Calibri" w:hAnsi="Calibri" w:cs="Calibri"/>
                          <w:i/>
                          <w:sz w:val="18"/>
                          <w:lang w:val="en-GB"/>
                        </w:rPr>
                        <w:t>N.B.: Request for extension of the duration to be made up to one month before the foreseen end date.</w:t>
                      </w:r>
                    </w:p>
                  </w:txbxContent>
                </v:textbox>
              </v:shape>
            </w:pict>
          </mc:Fallback>
        </mc:AlternateContent>
      </w:r>
      <w:r w:rsidRPr="00BD2244">
        <w:rPr>
          <w:rFonts w:ascii="Verdana" w:hAnsi="Verdana" w:cs="Calibri"/>
          <w:b/>
          <w:noProof/>
          <w:color w:val="002060"/>
          <w:lang w:val="en-US"/>
        </w:rPr>
        <mc:AlternateContent>
          <mc:Choice Requires="wps">
            <w:drawing>
              <wp:anchor distT="0" distB="0" distL="114300" distR="114300" simplePos="0" relativeHeight="251670528" behindDoc="0" locked="0" layoutInCell="1" allowOverlap="1" wp14:anchorId="0E25EF23" wp14:editId="0E25EF24">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0E25EF4B" w14:textId="77777777" w:rsidR="00EC7C21" w:rsidRPr="009B2E4A" w:rsidRDefault="00EC7C21" w:rsidP="00E501A6">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1" type="#_x0000_t202" style="position:absolute;margin-left:147.45pt;margin-top:154.45pt;width:219.1pt;height:2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rsidR="00EC7C21" w:rsidRPr="009B2E4A" w:rsidRDefault="00EC7C21" w:rsidP="00E501A6">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3252E6">
        <w:rPr>
          <w:rFonts w:ascii="Verdana" w:hAnsi="Verdana" w:cs="Calibri"/>
          <w:b/>
          <w:noProof/>
          <w:color w:val="002060"/>
          <w:lang w:val="en-US"/>
        </w:rPr>
        <mc:AlternateContent>
          <mc:Choice Requires="wps">
            <w:drawing>
              <wp:anchor distT="0" distB="0" distL="114300" distR="114300" simplePos="0" relativeHeight="251673600" behindDoc="0" locked="0" layoutInCell="1" allowOverlap="1" wp14:anchorId="0E25EF25" wp14:editId="0E25EF26">
                <wp:simplePos x="0" y="0"/>
                <wp:positionH relativeFrom="column">
                  <wp:posOffset>1857900</wp:posOffset>
                </wp:positionH>
                <wp:positionV relativeFrom="paragraph">
                  <wp:posOffset>5342255</wp:posOffset>
                </wp:positionV>
                <wp:extent cx="2789969" cy="492760"/>
                <wp:effectExtent l="19050" t="19050" r="29845" b="5969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9969" cy="49276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0E25EF4C" w14:textId="77777777" w:rsidR="00EC7C21" w:rsidRPr="009B2E4A" w:rsidRDefault="00EC7C21" w:rsidP="00AC6891">
                            <w:pPr>
                              <w:spacing w:after="0"/>
                              <w:jc w:val="both"/>
                              <w:rPr>
                                <w:rFonts w:ascii="Calibri" w:hAnsi="Calibri" w:cs="Calibri"/>
                                <w:lang w:val="en-GB"/>
                              </w:rPr>
                            </w:pPr>
                            <w:r w:rsidRPr="00AC6891">
                              <w:rPr>
                                <w:rFonts w:ascii="Calibri" w:hAnsi="Calibri" w:cs="Calibri"/>
                                <w:lang w:val="en-GB"/>
                              </w:rPr>
                              <w:t xml:space="preserve">Sending institution provides the </w:t>
                            </w:r>
                            <w:r w:rsidRPr="00AC6891">
                              <w:rPr>
                                <w:rFonts w:ascii="Calibri" w:hAnsi="Calibri" w:cs="Calibri"/>
                                <w:b/>
                                <w:lang w:val="en-GB"/>
                              </w:rPr>
                              <w:t>Transcript of Records</w:t>
                            </w:r>
                            <w:r w:rsidRPr="00AC6891">
                              <w:rPr>
                                <w:rFonts w:ascii="Calibri" w:hAnsi="Calibri" w:cs="Calibri"/>
                                <w:lang w:val="en-GB"/>
                              </w:rPr>
                              <w:t xml:space="preserve"> to the student </w:t>
                            </w:r>
                            <w:r w:rsidRPr="00AC6891">
                              <w:rPr>
                                <w:rFonts w:ascii="Calibri" w:hAnsi="Calibri" w:cs="Calibri"/>
                                <w:b/>
                                <w:lang w:val="en-GB"/>
                              </w:rPr>
                              <w:t>within 5 weeks</w:t>
                            </w:r>
                            <w:r w:rsidRPr="00AC6891">
                              <w:rPr>
                                <w:rFonts w:ascii="Calibri" w:hAnsi="Calibri" w:cs="Calibri"/>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2" type="#_x0000_t202" style="position:absolute;margin-left:146.3pt;margin-top:420.65pt;width:219.7pt;height:3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" fillcolor="#92d050" strokecolor="#f2f2f2" strokeweight="3pt">
                <v:shadow on="t" color="#4e6128" opacity=".5" offset="1pt"/>
                <v:textbox>
                  <w:txbxContent>
                    <w:p w:rsidR="00EC7C21" w:rsidRPr="009B2E4A" w:rsidRDefault="00EC7C21" w:rsidP="00AC6891">
                      <w:pPr>
                        <w:spacing w:after="0"/>
                        <w:jc w:val="both"/>
                        <w:rPr>
                          <w:rFonts w:ascii="Calibri" w:hAnsi="Calibri" w:cs="Calibri"/>
                          <w:lang w:val="en-GB"/>
                        </w:rPr>
                      </w:pPr>
                      <w:r w:rsidRPr="00AC6891">
                        <w:rPr>
                          <w:rFonts w:ascii="Calibri" w:hAnsi="Calibri" w:cs="Calibri"/>
                          <w:lang w:val="en-GB"/>
                        </w:rPr>
                        <w:t xml:space="preserve">Sending institution provides the </w:t>
                      </w:r>
                      <w:r w:rsidRPr="00AC6891">
                        <w:rPr>
                          <w:rFonts w:ascii="Calibri" w:hAnsi="Calibri" w:cs="Calibri"/>
                          <w:b/>
                          <w:lang w:val="en-GB"/>
                        </w:rPr>
                        <w:t>Transcript of Records</w:t>
                      </w:r>
                      <w:r w:rsidRPr="00AC6891">
                        <w:rPr>
                          <w:rFonts w:ascii="Calibri" w:hAnsi="Calibri" w:cs="Calibri"/>
                          <w:lang w:val="en-GB"/>
                        </w:rPr>
                        <w:t xml:space="preserve"> to the student </w:t>
                      </w:r>
                      <w:r w:rsidRPr="00AC6891">
                        <w:rPr>
                          <w:rFonts w:ascii="Calibri" w:hAnsi="Calibri" w:cs="Calibri"/>
                          <w:b/>
                          <w:lang w:val="en-GB"/>
                        </w:rPr>
                        <w:t>within 5 weeks</w:t>
                      </w:r>
                      <w:r w:rsidRPr="00AC6891">
                        <w:rPr>
                          <w:rFonts w:ascii="Calibri" w:hAnsi="Calibri" w:cs="Calibri"/>
                          <w:lang w:val="en-GB"/>
                        </w:rPr>
                        <w:t>.</w:t>
                      </w:r>
                    </w:p>
                  </w:txbxContent>
                </v:textbox>
              </v:shape>
            </w:pict>
          </mc:Fallback>
        </mc:AlternateContent>
      </w:r>
      <w:r w:rsidR="003252E6">
        <w:rPr>
          <w:rFonts w:ascii="Verdana" w:hAnsi="Verdana" w:cs="Calibri"/>
          <w:b/>
          <w:noProof/>
          <w:color w:val="002060"/>
          <w:lang w:val="en-US"/>
        </w:rPr>
        <mc:AlternateContent>
          <mc:Choice Requires="wps">
            <w:drawing>
              <wp:anchor distT="0" distB="0" distL="114300" distR="114300" simplePos="0" relativeHeight="251671552" behindDoc="0" locked="0" layoutInCell="1" allowOverlap="1" wp14:anchorId="0E25EF27" wp14:editId="0E25EF28">
                <wp:simplePos x="0" y="0"/>
                <wp:positionH relativeFrom="column">
                  <wp:posOffset>1865630</wp:posOffset>
                </wp:positionH>
                <wp:positionV relativeFrom="paragraph">
                  <wp:posOffset>4284345</wp:posOffset>
                </wp:positionV>
                <wp:extent cx="2782570" cy="874395"/>
                <wp:effectExtent l="19050" t="19050" r="36830" b="5905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7439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0E25EF4D" w14:textId="77777777" w:rsidR="00EC7C21" w:rsidRPr="009B2E4A" w:rsidRDefault="00EC7C21" w:rsidP="0014141C">
                            <w:pPr>
                              <w:spacing w:after="0"/>
                              <w:jc w:val="both"/>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33" type="#_x0000_t202" style="position:absolute;margin-left:146.9pt;margin-top:337.35pt;width:219.1pt;height:6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" fillcolor="#92d050" strokecolor="#f2f2f2" strokeweight="3pt">
                <v:shadow on="t" color="#4e6128" opacity=".5" offset="1pt"/>
                <v:textbox>
                  <w:txbxContent>
                    <w:p w:rsidR="00EC7C21" w:rsidRPr="009B2E4A" w:rsidRDefault="00EC7C21" w:rsidP="0014141C">
                      <w:pPr>
                        <w:spacing w:after="0"/>
                        <w:jc w:val="both"/>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v:textbox>
              </v:shape>
            </w:pict>
          </mc:Fallback>
        </mc:AlternateContent>
      </w:r>
      <w:r w:rsidR="003252E6">
        <w:rPr>
          <w:rFonts w:ascii="Verdana" w:hAnsi="Verdana" w:cs="Calibri"/>
          <w:b/>
          <w:noProof/>
          <w:color w:val="002060"/>
          <w:lang w:val="en-US"/>
        </w:rPr>
        <mc:AlternateContent>
          <mc:Choice Requires="wps">
            <w:drawing>
              <wp:anchor distT="0" distB="0" distL="114300" distR="114300" simplePos="0" relativeHeight="251672576" behindDoc="0" locked="0" layoutInCell="1" allowOverlap="1" wp14:anchorId="0E25EF29" wp14:editId="0E25EF2A">
                <wp:simplePos x="0" y="0"/>
                <wp:positionH relativeFrom="column">
                  <wp:posOffset>1849948</wp:posOffset>
                </wp:positionH>
                <wp:positionV relativeFrom="paragraph">
                  <wp:posOffset>3759945</wp:posOffset>
                </wp:positionV>
                <wp:extent cx="2798473"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73"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0E25EF4E" w14:textId="77777777" w:rsidR="00EC7C21" w:rsidRPr="0014141C" w:rsidRDefault="00EC7C21" w:rsidP="0014141C">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4" type="#_x0000_t202" style="position:absolute;margin-left:145.65pt;margin-top:296.05pt;width:220.35pt;height:2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" fillcolor="#92d050" strokecolor="#f2f2f2" strokeweight="3pt">
                <v:shadow on="t" color="#4e6128" opacity=".5" offset="1pt"/>
                <v:textbox>
                  <w:txbxContent>
                    <w:p w:rsidR="00EC7C21" w:rsidRPr="0014141C" w:rsidRDefault="00EC7C21" w:rsidP="0014141C">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F838CE">
        <w:rPr>
          <w:rFonts w:ascii="Verdana" w:hAnsi="Verdana" w:cs="Calibri"/>
          <w:b/>
          <w:color w:val="002060"/>
          <w:sz w:val="28"/>
          <w:lang w:val="en-GB"/>
        </w:rPr>
        <w:br w:type="page"/>
      </w:r>
    </w:p>
    <w:p w14:paraId="0E25EF18" w14:textId="77777777" w:rsidR="00F47590" w:rsidRPr="00335274" w:rsidRDefault="00F47590">
      <w:pPr>
        <w:spacing w:after="0"/>
        <w:rPr>
          <w:lang w:val="en-GB"/>
        </w:rPr>
      </w:pPr>
    </w:p>
    <w:sectPr w:rsidR="00F47590" w:rsidRPr="00335274" w:rsidSect="00EB534C">
      <w:headerReference w:type="default" r:id="rId13"/>
      <w:headerReference w:type="first" r:id="rId14"/>
      <w:endnotePr>
        <w:numFmt w:val="decimal"/>
      </w:endnotePr>
      <w:type w:val="continuous"/>
      <w:pgSz w:w="11906" w:h="16838"/>
      <w:pgMar w:top="1418" w:right="424" w:bottom="142"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5EF2D" w14:textId="77777777" w:rsidR="00A551EE" w:rsidRDefault="00A551EE" w:rsidP="00261299">
      <w:pPr>
        <w:spacing w:after="0" w:line="240" w:lineRule="auto"/>
      </w:pPr>
      <w:r>
        <w:separator/>
      </w:r>
    </w:p>
  </w:endnote>
  <w:endnote w:type="continuationSeparator" w:id="0">
    <w:p w14:paraId="0E25EF2E" w14:textId="77777777" w:rsidR="00A551EE" w:rsidRDefault="00A551EE" w:rsidP="00261299">
      <w:pPr>
        <w:spacing w:after="0" w:line="240" w:lineRule="auto"/>
      </w:pPr>
      <w:r>
        <w:continuationSeparator/>
      </w:r>
    </w:p>
  </w:endnote>
  <w:endnote w:id="1">
    <w:p w14:paraId="0E25EF39" w14:textId="77777777" w:rsidR="00EC7C21" w:rsidRPr="0021609D" w:rsidRDefault="00EC7C21" w:rsidP="00C807EC">
      <w:pPr>
        <w:pStyle w:val="FootnoteText"/>
        <w:spacing w:before="120" w:after="120"/>
        <w:ind w:left="284" w:firstLine="0"/>
        <w:rPr>
          <w:rFonts w:ascii="Verdana" w:hAnsi="Verdana"/>
          <w:sz w:val="18"/>
          <w:szCs w:val="18"/>
          <w:lang w:val="en-GB"/>
        </w:rPr>
      </w:pPr>
      <w:r w:rsidRPr="0021609D">
        <w:rPr>
          <w:rStyle w:val="EndnoteReference"/>
          <w:sz w:val="18"/>
          <w:szCs w:val="18"/>
        </w:rPr>
        <w:endnoteRef/>
      </w:r>
      <w:r w:rsidRPr="0021609D">
        <w:rPr>
          <w:sz w:val="18"/>
          <w:szCs w:val="18"/>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14:paraId="0E25EF3A" w14:textId="77777777" w:rsidR="00EC7C21" w:rsidRPr="004D6B9A" w:rsidRDefault="00EC7C21" w:rsidP="00C807EC">
      <w:pPr>
        <w:pStyle w:val="FootnoteText"/>
        <w:spacing w:before="120" w:after="120"/>
        <w:ind w:left="284" w:firstLine="0"/>
        <w:rPr>
          <w:rFonts w:ascii="Verdana" w:hAnsi="Verdana"/>
          <w:sz w:val="18"/>
          <w:szCs w:val="18"/>
          <w:lang w:val="en-GB"/>
        </w:rPr>
      </w:pPr>
      <w:r w:rsidRPr="004D6B9A">
        <w:rPr>
          <w:rStyle w:val="EndnoteReference"/>
          <w:rFonts w:ascii="Verdana" w:hAnsi="Verdana"/>
          <w:sz w:val="18"/>
          <w:szCs w:val="18"/>
        </w:rPr>
        <w:endnoteRef/>
      </w:r>
      <w:r w:rsidRPr="004D6B9A">
        <w:rPr>
          <w:rFonts w:ascii="Verdana" w:hAnsi="Verdana"/>
          <w:sz w:val="18"/>
          <w:szCs w:val="18"/>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w:t>
      </w:r>
      <w:r>
        <w:rPr>
          <w:rFonts w:ascii="Verdana" w:hAnsi="Verdana"/>
          <w:sz w:val="18"/>
          <w:szCs w:val="18"/>
          <w:lang w:val="en-GB"/>
        </w:rPr>
        <w:t>lent third cycle (EQF level 8).</w:t>
      </w:r>
    </w:p>
  </w:endnote>
  <w:endnote w:id="3">
    <w:p w14:paraId="0E25EF3B" w14:textId="77777777" w:rsidR="00EC7C21" w:rsidRPr="004D6B9A" w:rsidRDefault="00EC7C21" w:rsidP="00C807EC">
      <w:pPr>
        <w:spacing w:before="120" w:after="120"/>
        <w:ind w:left="284"/>
        <w:jc w:val="both"/>
        <w:rPr>
          <w:rFonts w:ascii="Verdana" w:hAnsi="Verdana"/>
          <w:sz w:val="18"/>
          <w:szCs w:val="18"/>
          <w:lang w:val="en-GB"/>
        </w:rPr>
      </w:pPr>
      <w:r w:rsidRPr="004D6B9A">
        <w:rPr>
          <w:rStyle w:val="EndnoteReference"/>
          <w:rFonts w:ascii="Verdana" w:hAnsi="Verdana"/>
          <w:sz w:val="18"/>
          <w:szCs w:val="18"/>
        </w:rPr>
        <w:endnoteRef/>
      </w:r>
      <w:r w:rsidRPr="004D6B9A">
        <w:rPr>
          <w:rFonts w:ascii="Verdana" w:hAnsi="Verdana"/>
          <w:sz w:val="18"/>
          <w:szCs w:val="18"/>
          <w:lang w:val="en-GB"/>
        </w:rPr>
        <w:t xml:space="preserve"> T</w:t>
      </w:r>
      <w:r w:rsidRPr="004D6B9A">
        <w:rPr>
          <w:rFonts w:ascii="Verdana" w:hAnsi="Verdana"/>
          <w:color w:val="000080"/>
          <w:sz w:val="18"/>
          <w:szCs w:val="18"/>
          <w:lang w:val="en-GB" w:eastAsia="en-GB"/>
        </w:rPr>
        <w:t>he</w:t>
      </w:r>
      <w:r w:rsidRPr="004D6B9A">
        <w:rPr>
          <w:rFonts w:ascii="Verdana" w:hAnsi="Verdana"/>
          <w:sz w:val="18"/>
          <w:szCs w:val="18"/>
          <w:lang w:val="en-GB"/>
        </w:rPr>
        <w:t xml:space="preserve"> </w:t>
      </w:r>
      <w:hyperlink r:id="rId1" w:history="1">
        <w:r w:rsidRPr="004D6B9A">
          <w:rPr>
            <w:rStyle w:val="Hyperlink"/>
            <w:rFonts w:ascii="Verdana" w:hAnsi="Verdana"/>
            <w:sz w:val="18"/>
            <w:szCs w:val="18"/>
            <w:lang w:val="en-GB"/>
          </w:rPr>
          <w:t>ISCED-F 2013 search tool</w:t>
        </w:r>
      </w:hyperlink>
      <w:r w:rsidRPr="004D6B9A">
        <w:rPr>
          <w:rFonts w:ascii="Verdana" w:hAnsi="Verdana"/>
          <w:sz w:val="18"/>
          <w:szCs w:val="18"/>
          <w:lang w:val="en-GB"/>
        </w:rPr>
        <w:t xml:space="preserve"> available at </w:t>
      </w:r>
      <w:hyperlink r:id="rId2" w:history="1">
        <w:r w:rsidRPr="004D6B9A">
          <w:rPr>
            <w:rStyle w:val="Hyperlink"/>
            <w:rFonts w:ascii="Verdana" w:hAnsi="Verdana"/>
            <w:sz w:val="18"/>
            <w:szCs w:val="18"/>
            <w:lang w:val="en-GB"/>
          </w:rPr>
          <w:t>http://ec.europa.eu/education/tools/isced-f_en.htm</w:t>
        </w:r>
      </w:hyperlink>
      <w:r w:rsidRPr="004D6B9A">
        <w:rPr>
          <w:rFonts w:ascii="Verdana" w:hAnsi="Verdana"/>
          <w:sz w:val="18"/>
          <w:szCs w:val="18"/>
          <w:lang w:val="en-GB"/>
        </w:rPr>
        <w:t xml:space="preserve"> should be used to find the ISCED 2013 detailed field of education and training that is closest to the subject of the degree to be awarded to the student by the sending institution</w:t>
      </w:r>
      <w:r>
        <w:rPr>
          <w:rFonts w:ascii="Verdana" w:hAnsi="Verdana"/>
          <w:sz w:val="18"/>
          <w:szCs w:val="18"/>
          <w:lang w:val="en-GB"/>
        </w:rPr>
        <w:t>.</w:t>
      </w:r>
    </w:p>
  </w:endnote>
  <w:endnote w:id="4">
    <w:p w14:paraId="0E25EF3C" w14:textId="77777777" w:rsidR="00EC7C21" w:rsidRPr="00C85BC1" w:rsidRDefault="00EC7C21" w:rsidP="00C807EC">
      <w:pPr>
        <w:pStyle w:val="EndnoteText"/>
        <w:spacing w:before="120" w:after="120"/>
        <w:ind w:left="284"/>
        <w:jc w:val="both"/>
        <w:rPr>
          <w:lang w:val="en-GB"/>
        </w:rPr>
      </w:pPr>
      <w:r>
        <w:rPr>
          <w:rStyle w:val="EndnoteReference"/>
        </w:rPr>
        <w:endnoteRef/>
      </w:r>
      <w:r w:rsidRPr="00667D36">
        <w:rPr>
          <w:lang w:val="en-GB"/>
        </w:rPr>
        <w:t xml:space="preserve"> </w:t>
      </w:r>
      <w:r w:rsidRPr="00586F76">
        <w:rPr>
          <w:rFonts w:ascii="Verdana" w:hAnsi="Verdana" w:cs="Arial"/>
          <w:b/>
          <w:sz w:val="18"/>
          <w:szCs w:val="18"/>
          <w:lang w:val="en-GB"/>
        </w:rPr>
        <w:t>Erasmus code</w:t>
      </w:r>
      <w:r w:rsidRPr="00586F76">
        <w:rPr>
          <w:rFonts w:ascii="Verdana" w:hAnsi="Verdana" w:cs="Arial"/>
          <w:sz w:val="18"/>
          <w:szCs w:val="18"/>
          <w:lang w:val="en-GB"/>
        </w:rPr>
        <w:t xml:space="preserve">: a unique identifier that every higher education institution that has been awarded with the Erasmus Charter for Higher Education </w:t>
      </w:r>
      <w:r>
        <w:rPr>
          <w:rFonts w:ascii="Verdana" w:hAnsi="Verdana" w:cs="Arial"/>
          <w:sz w:val="18"/>
          <w:szCs w:val="18"/>
          <w:lang w:val="en-GB"/>
        </w:rPr>
        <w:t xml:space="preserve">(ECHE) </w:t>
      </w:r>
      <w:r w:rsidRPr="00586F76">
        <w:rPr>
          <w:rFonts w:ascii="Verdana" w:hAnsi="Verdana" w:cs="Arial"/>
          <w:sz w:val="18"/>
          <w:szCs w:val="18"/>
          <w:lang w:val="en-GB"/>
        </w:rPr>
        <w:t>receives. It is only applicable to higher education institutions located in Programme Countries.</w:t>
      </w:r>
    </w:p>
  </w:endnote>
  <w:endnote w:id="5">
    <w:p w14:paraId="0E25EF3D" w14:textId="77777777" w:rsidR="00EC7C21" w:rsidRPr="004D6B9A" w:rsidRDefault="00EC7C21" w:rsidP="00C807EC">
      <w:pPr>
        <w:pStyle w:val="EndnoteText"/>
        <w:spacing w:before="120" w:after="120"/>
        <w:ind w:left="284"/>
        <w:jc w:val="both"/>
        <w:rPr>
          <w:rFonts w:ascii="Verdana" w:hAnsi="Verdana"/>
          <w:sz w:val="18"/>
          <w:szCs w:val="18"/>
          <w:lang w:val="en-GB"/>
        </w:rPr>
      </w:pPr>
      <w:r w:rsidRPr="004D6B9A">
        <w:rPr>
          <w:rStyle w:val="EndnoteReference"/>
          <w:rFonts w:ascii="Verdana" w:hAnsi="Verdana"/>
          <w:sz w:val="18"/>
          <w:szCs w:val="18"/>
        </w:rPr>
        <w:endnoteRef/>
      </w:r>
      <w:r>
        <w:rPr>
          <w:rFonts w:ascii="Verdana" w:hAnsi="Verdana"/>
          <w:sz w:val="18"/>
          <w:szCs w:val="18"/>
          <w:lang w:val="en-GB"/>
        </w:rPr>
        <w:t xml:space="preserve"> </w:t>
      </w:r>
      <w:r w:rsidRPr="004D6B9A">
        <w:rPr>
          <w:rFonts w:ascii="Verdana" w:hAnsi="Verdana"/>
          <w:b/>
          <w:sz w:val="18"/>
          <w:szCs w:val="18"/>
          <w:lang w:val="en-GB"/>
        </w:rPr>
        <w:t>Country code</w:t>
      </w:r>
      <w:r w:rsidRPr="004D6B9A">
        <w:rPr>
          <w:rFonts w:ascii="Verdana" w:hAnsi="Verdana"/>
          <w:sz w:val="18"/>
          <w:szCs w:val="18"/>
          <w:lang w:val="en-GB"/>
        </w:rPr>
        <w:t xml:space="preserve">: ISO 3166-2 country codes available at: </w:t>
      </w:r>
      <w:hyperlink r:id="rId3" w:anchor="search" w:history="1">
        <w:r w:rsidRPr="0084766F">
          <w:rPr>
            <w:rStyle w:val="Hyperlink"/>
            <w:rFonts w:ascii="Verdana" w:hAnsi="Verdana"/>
            <w:sz w:val="18"/>
            <w:szCs w:val="18"/>
            <w:lang w:val="en-GB"/>
          </w:rPr>
          <w:t>https://www.iso.org/obp/ui/#search</w:t>
        </w:r>
      </w:hyperlink>
    </w:p>
  </w:endnote>
  <w:endnote w:id="6">
    <w:p w14:paraId="0E25EF3E" w14:textId="77777777" w:rsidR="00EC7C21" w:rsidRPr="004D6B9A" w:rsidRDefault="00EC7C21" w:rsidP="00C807EC">
      <w:pPr>
        <w:pStyle w:val="EndnoteText"/>
        <w:spacing w:before="120" w:after="120"/>
        <w:ind w:left="284"/>
        <w:jc w:val="both"/>
        <w:rPr>
          <w:rFonts w:ascii="Verdana" w:hAnsi="Verdana"/>
          <w:sz w:val="18"/>
          <w:szCs w:val="18"/>
          <w:lang w:val="en-GB"/>
        </w:rPr>
      </w:pPr>
      <w:r w:rsidRPr="004D6B9A">
        <w:rPr>
          <w:rStyle w:val="EndnoteReference"/>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Contact person</w:t>
      </w:r>
      <w:r w:rsidRPr="004D6B9A">
        <w:rPr>
          <w:rFonts w:ascii="Verdana" w:hAnsi="Verdana"/>
          <w:sz w:val="18"/>
          <w:szCs w:val="18"/>
          <w:lang w:val="en-GB"/>
        </w:rPr>
        <w:t xml:space="preserve">: </w:t>
      </w:r>
      <w:proofErr w:type="gramStart"/>
      <w:r w:rsidRPr="004D6B9A">
        <w:rPr>
          <w:rFonts w:ascii="Verdana" w:hAnsi="Verdana"/>
          <w:sz w:val="18"/>
          <w:szCs w:val="18"/>
          <w:lang w:val="en-GB"/>
        </w:rPr>
        <w:t>person</w:t>
      </w:r>
      <w:proofErr w:type="gramEnd"/>
      <w:r w:rsidRPr="004D6B9A">
        <w:rPr>
          <w:rFonts w:ascii="Verdana" w:hAnsi="Verdana"/>
          <w:sz w:val="18"/>
          <w:szCs w:val="18"/>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0E25EF3F" w14:textId="77777777" w:rsidR="00EC7C21" w:rsidRPr="004D6B9A" w:rsidRDefault="00EC7C21" w:rsidP="00C807EC">
      <w:pPr>
        <w:keepNext/>
        <w:keepLines/>
        <w:tabs>
          <w:tab w:val="left" w:pos="426"/>
        </w:tabs>
        <w:spacing w:before="120" w:after="120"/>
        <w:ind w:left="284"/>
        <w:jc w:val="both"/>
        <w:rPr>
          <w:rFonts w:ascii="Verdana" w:hAnsi="Verdana" w:cs="Calibri"/>
          <w:sz w:val="18"/>
          <w:szCs w:val="18"/>
          <w:highlight w:val="lightGray"/>
          <w:lang w:val="en-GB"/>
        </w:rPr>
      </w:pPr>
      <w:r w:rsidRPr="004D6B9A">
        <w:rPr>
          <w:rStyle w:val="EndnoteReference"/>
          <w:rFonts w:ascii="Verdana" w:hAnsi="Verdana"/>
          <w:sz w:val="18"/>
          <w:szCs w:val="18"/>
        </w:rPr>
        <w:endnoteRef/>
      </w:r>
      <w:r w:rsidRPr="004D6B9A">
        <w:rPr>
          <w:rFonts w:ascii="Verdana" w:hAnsi="Verdana"/>
          <w:sz w:val="18"/>
          <w:szCs w:val="18"/>
          <w:lang w:val="en-GB"/>
        </w:rPr>
        <w:t xml:space="preserve"> An "</w:t>
      </w:r>
      <w:r w:rsidRPr="004D6B9A">
        <w:rPr>
          <w:rFonts w:ascii="Verdana" w:hAnsi="Verdana"/>
          <w:b/>
          <w:sz w:val="18"/>
          <w:szCs w:val="18"/>
          <w:lang w:val="en-GB"/>
        </w:rPr>
        <w:t>educational component</w:t>
      </w:r>
      <w:r w:rsidRPr="004D6B9A">
        <w:rPr>
          <w:rFonts w:ascii="Verdana" w:hAnsi="Verdana"/>
          <w:sz w:val="18"/>
          <w:szCs w:val="18"/>
          <w:lang w:val="en-GB"/>
        </w:rPr>
        <w:t>" is a self-contained and formal structured learning experience that features learning outcomes, credits and forms of assessment. Examples of</w:t>
      </w:r>
      <w:r w:rsidRPr="004D6B9A">
        <w:rPr>
          <w:rFonts w:ascii="Verdana" w:hAnsi="Verdana"/>
          <w:color w:val="FF0000"/>
          <w:sz w:val="18"/>
          <w:szCs w:val="18"/>
          <w:lang w:val="en-GB"/>
        </w:rPr>
        <w:t xml:space="preserve"> </w:t>
      </w:r>
      <w:r w:rsidRPr="004D6B9A">
        <w:rPr>
          <w:rFonts w:ascii="Verdana" w:hAnsi="Verdana"/>
          <w:sz w:val="18"/>
          <w:szCs w:val="18"/>
          <w:lang w:val="en-GB"/>
        </w:rPr>
        <w:t xml:space="preserve">educational components are: a course, module, seminar, laboratory work, </w:t>
      </w:r>
      <w:proofErr w:type="gramStart"/>
      <w:r w:rsidRPr="004D6B9A">
        <w:rPr>
          <w:rFonts w:ascii="Verdana" w:hAnsi="Verdana"/>
          <w:sz w:val="18"/>
          <w:szCs w:val="18"/>
          <w:lang w:val="en-GB"/>
        </w:rPr>
        <w:t>practical</w:t>
      </w:r>
      <w:proofErr w:type="gramEnd"/>
      <w:r w:rsidRPr="004D6B9A">
        <w:rPr>
          <w:rFonts w:ascii="Verdana" w:hAnsi="Verdana"/>
          <w:sz w:val="18"/>
          <w:szCs w:val="18"/>
          <w:lang w:val="en-GB"/>
        </w:rPr>
        <w:t xml:space="preserve"> work, preparation/research for a thesis, mobility window or free electives.</w:t>
      </w:r>
    </w:p>
  </w:endnote>
  <w:endnote w:id="8">
    <w:p w14:paraId="0E25EF40" w14:textId="77777777" w:rsidR="00EC7C21" w:rsidRPr="00BA1ECE" w:rsidRDefault="00EC7C21" w:rsidP="00C807EC">
      <w:pPr>
        <w:pStyle w:val="EndnoteText"/>
        <w:spacing w:before="120" w:after="120"/>
        <w:ind w:left="284"/>
        <w:jc w:val="both"/>
        <w:rPr>
          <w:lang w:val="en-GB"/>
        </w:rPr>
      </w:pPr>
      <w:r>
        <w:rPr>
          <w:rStyle w:val="EndnoteReference"/>
        </w:rPr>
        <w:endnoteRef/>
      </w:r>
      <w:r w:rsidRPr="00667D36">
        <w:rPr>
          <w:lang w:val="en-GB"/>
        </w:rPr>
        <w:t xml:space="preserve"> </w:t>
      </w:r>
      <w:r w:rsidRPr="004A6A93">
        <w:rPr>
          <w:rFonts w:ascii="Verdana" w:hAnsi="Verdana"/>
          <w:b/>
          <w:sz w:val="18"/>
          <w:szCs w:val="18"/>
          <w:lang w:val="en-GB"/>
        </w:rPr>
        <w:t>Course catalogue</w:t>
      </w:r>
      <w:r w:rsidRPr="004A6A93">
        <w:rPr>
          <w:rFonts w:ascii="Verdana" w:hAnsi="Verdana"/>
          <w:sz w:val="18"/>
          <w:szCs w:val="18"/>
          <w:lang w:val="en-GB"/>
        </w:rPr>
        <w:t xml:space="preserve">: </w:t>
      </w:r>
      <w:proofErr w:type="gramStart"/>
      <w:r w:rsidRPr="004A6A93">
        <w:rPr>
          <w:rFonts w:ascii="Verdana" w:hAnsi="Verdana"/>
          <w:sz w:val="18"/>
          <w:szCs w:val="18"/>
          <w:lang w:val="en-GB"/>
        </w:rPr>
        <w:t>a detailed</w:t>
      </w:r>
      <w:proofErr w:type="gramEnd"/>
      <w:r w:rsidRPr="004A6A93">
        <w:rPr>
          <w:rFonts w:ascii="Verdana" w:hAnsi="Verdana"/>
          <w:sz w:val="18"/>
          <w:szCs w:val="18"/>
          <w:lang w:val="en-GB"/>
        </w:rPr>
        <w:t>, user-friendly and up-to-date information on the institution’s learning environment that should be available to students before enteri</w:t>
      </w:r>
      <w:r>
        <w:rPr>
          <w:rFonts w:ascii="Verdana" w:hAnsi="Verdana"/>
          <w:sz w:val="18"/>
          <w:szCs w:val="18"/>
          <w:lang w:val="en-GB"/>
        </w:rPr>
        <w:t>ng and throughout their studies</w:t>
      </w:r>
      <w:r w:rsidRPr="004A6A93">
        <w:rPr>
          <w:rFonts w:ascii="Verdana" w:hAnsi="Verdana"/>
          <w:sz w:val="18"/>
          <w:szCs w:val="18"/>
          <w:lang w:val="en-GB"/>
        </w:rPr>
        <w:t xml:space="preserve">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0E25EF41" w14:textId="77777777" w:rsidR="00EC7C21" w:rsidRPr="00BA1ECE" w:rsidRDefault="00EC7C21" w:rsidP="00C807EC">
      <w:pPr>
        <w:pStyle w:val="EndnoteText"/>
        <w:spacing w:before="120" w:after="120"/>
        <w:ind w:left="284"/>
        <w:jc w:val="both"/>
        <w:rPr>
          <w:lang w:val="en-GB"/>
        </w:rPr>
      </w:pPr>
      <w:r>
        <w:rPr>
          <w:rStyle w:val="EndnoteReference"/>
        </w:rPr>
        <w:endnoteRef/>
      </w:r>
      <w:r w:rsidRPr="00667D36">
        <w:rPr>
          <w:lang w:val="en-GB"/>
        </w:rPr>
        <w:t xml:space="preserve"> </w:t>
      </w:r>
      <w:r w:rsidRPr="00C85BC1">
        <w:rPr>
          <w:rFonts w:ascii="Verdana" w:hAnsi="Verdana"/>
          <w:b/>
          <w:sz w:val="18"/>
          <w:szCs w:val="18"/>
          <w:lang w:val="en-GB"/>
        </w:rPr>
        <w:t>ECTS credits (or equivalent)</w:t>
      </w:r>
      <w:r w:rsidRPr="00C85BC1">
        <w:rPr>
          <w:rFonts w:ascii="Verdana" w:hAnsi="Verdana"/>
          <w:sz w:val="18"/>
          <w:szCs w:val="18"/>
          <w:lang w:val="en-GB"/>
        </w:rPr>
        <w:t xml:space="preserve">: </w:t>
      </w:r>
      <w:r>
        <w:rPr>
          <w:rFonts w:ascii="Verdana" w:hAnsi="Verdana"/>
          <w:sz w:val="18"/>
          <w:szCs w:val="18"/>
          <w:lang w:val="en-GB"/>
        </w:rPr>
        <w:t>i</w:t>
      </w:r>
      <w:r w:rsidRPr="00BA1ECE">
        <w:rPr>
          <w:rFonts w:ascii="Verdana" w:hAnsi="Verdana"/>
          <w:sz w:val="18"/>
          <w:szCs w:val="18"/>
          <w:lang w:val="en-GB"/>
        </w:rPr>
        <w:t>n countries where the "ECTS" system is not in place, in particul</w:t>
      </w:r>
      <w:r w:rsidRPr="00FF23CE">
        <w:rPr>
          <w:rFonts w:ascii="Verdana" w:hAnsi="Verdana"/>
          <w:sz w:val="18"/>
          <w:szCs w:val="18"/>
          <w:lang w:val="en-GB"/>
        </w:rPr>
        <w:t xml:space="preserve">ar for institutions located in </w:t>
      </w:r>
      <w:r>
        <w:rPr>
          <w:rFonts w:ascii="Verdana" w:hAnsi="Verdana"/>
          <w:sz w:val="18"/>
          <w:szCs w:val="18"/>
          <w:lang w:val="en-GB"/>
        </w:rPr>
        <w:t>P</w:t>
      </w:r>
      <w:r w:rsidRPr="00BA1ECE">
        <w:rPr>
          <w:rFonts w:ascii="Verdana" w:hAnsi="Verdana"/>
          <w:sz w:val="18"/>
          <w:szCs w:val="18"/>
          <w:lang w:val="en-GB"/>
        </w:rPr>
        <w:t xml:space="preserve">artner </w:t>
      </w:r>
      <w:r>
        <w:rPr>
          <w:rFonts w:ascii="Verdana" w:hAnsi="Verdana"/>
          <w:sz w:val="18"/>
          <w:szCs w:val="18"/>
          <w:lang w:val="en-GB"/>
        </w:rPr>
        <w:t>C</w:t>
      </w:r>
      <w:r w:rsidRPr="00BA1ECE">
        <w:rPr>
          <w:rFonts w:ascii="Verdana" w:hAnsi="Verdana"/>
          <w:sz w:val="18"/>
          <w:szCs w:val="18"/>
          <w:lang w:val="en-GB"/>
        </w:rPr>
        <w:t xml:space="preserve">ountries not participating in the Bologna process, "ECTS" needs to be replaced in </w:t>
      </w:r>
      <w:r w:rsidR="00080C65">
        <w:rPr>
          <w:rFonts w:ascii="Verdana" w:hAnsi="Verdana"/>
          <w:sz w:val="18"/>
          <w:szCs w:val="18"/>
          <w:lang w:val="en-GB"/>
        </w:rPr>
        <w:t>the relevant</w:t>
      </w:r>
      <w:r w:rsidRPr="00BA1ECE">
        <w:rPr>
          <w:rFonts w:ascii="Verdana" w:hAnsi="Verdana"/>
          <w:sz w:val="18"/>
          <w:szCs w:val="18"/>
          <w:lang w:val="en-GB"/>
        </w:rPr>
        <w:t xml:space="preserve"> tables by the name of the equivalent system that is used</w:t>
      </w:r>
      <w:r>
        <w:rPr>
          <w:rFonts w:ascii="Verdana" w:hAnsi="Verdana"/>
          <w:sz w:val="18"/>
          <w:szCs w:val="18"/>
          <w:lang w:val="en-GB"/>
        </w:rPr>
        <w:t>,</w:t>
      </w:r>
      <w:r w:rsidRPr="00BA1ECE">
        <w:rPr>
          <w:rFonts w:ascii="Verdana" w:hAnsi="Verdana"/>
          <w:sz w:val="18"/>
          <w:szCs w:val="18"/>
          <w:lang w:val="en-GB"/>
        </w:rPr>
        <w:t xml:space="preserve"> and a web link to an explanation to the system should be added.</w:t>
      </w:r>
    </w:p>
  </w:endnote>
  <w:endnote w:id="10">
    <w:p w14:paraId="0E25EF42" w14:textId="77777777" w:rsidR="00EC7C21" w:rsidRPr="004D6B9A" w:rsidRDefault="00EC7C21" w:rsidP="00C807EC">
      <w:pPr>
        <w:pStyle w:val="EndnoteText"/>
        <w:spacing w:before="120" w:after="120"/>
        <w:ind w:left="284"/>
        <w:jc w:val="both"/>
        <w:rPr>
          <w:rFonts w:ascii="Verdana" w:hAnsi="Verdana"/>
          <w:sz w:val="18"/>
          <w:szCs w:val="18"/>
          <w:lang w:val="en-GB"/>
        </w:rPr>
      </w:pPr>
      <w:r w:rsidRPr="004D6B9A">
        <w:rPr>
          <w:rStyle w:val="EndnoteReference"/>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w:t>
      </w:r>
      <w:r>
        <w:rPr>
          <w:rFonts w:ascii="Verdana" w:hAnsi="Verdana"/>
          <w:sz w:val="18"/>
          <w:szCs w:val="18"/>
          <w:lang w:val="en-GB"/>
        </w:rPr>
        <w:t>nd students (Learning Agreement</w:t>
      </w:r>
      <w:r w:rsidRPr="004D6B9A">
        <w:rPr>
          <w:rFonts w:ascii="Verdana" w:hAnsi="Verdana"/>
          <w:sz w:val="18"/>
          <w:szCs w:val="18"/>
          <w:lang w:val="en-GB"/>
        </w:rPr>
        <w:t xml:space="preserve">), to exceptionally amend </w:t>
      </w:r>
      <w:r>
        <w:rPr>
          <w:rFonts w:ascii="Verdana" w:hAnsi="Verdana"/>
          <w:sz w:val="18"/>
          <w:szCs w:val="18"/>
          <w:lang w:val="en-GB"/>
        </w:rPr>
        <w:t>it</w:t>
      </w:r>
      <w:r w:rsidRPr="004D6B9A">
        <w:rPr>
          <w:rFonts w:ascii="Verdana" w:hAnsi="Verdana"/>
          <w:sz w:val="18"/>
          <w:szCs w:val="18"/>
          <w:lang w:val="en-GB"/>
        </w:rPr>
        <w:t xml:space="preserve"> when it is needed, as well as to guarantee full recognition of such programme on behalf of the responsible academic body.</w:t>
      </w:r>
    </w:p>
  </w:endnote>
  <w:endnote w:id="11">
    <w:p w14:paraId="6CE5B29F" w14:textId="77777777" w:rsidR="00AC05F5" w:rsidRPr="004D6B9A" w:rsidRDefault="00AC05F5" w:rsidP="00AC05F5">
      <w:pPr>
        <w:pStyle w:val="EndnoteText"/>
        <w:spacing w:before="120" w:after="120"/>
        <w:ind w:left="284"/>
        <w:jc w:val="both"/>
        <w:rPr>
          <w:rFonts w:ascii="Verdana" w:hAnsi="Verdana"/>
          <w:sz w:val="18"/>
          <w:szCs w:val="18"/>
          <w:lang w:val="en-GB"/>
        </w:rPr>
      </w:pPr>
      <w:r w:rsidRPr="004D6B9A">
        <w:rPr>
          <w:rStyle w:val="EndnoteReference"/>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w:t>
      </w:r>
      <w:r>
        <w:rPr>
          <w:rFonts w:ascii="Verdana" w:hAnsi="Verdana"/>
          <w:sz w:val="18"/>
          <w:szCs w:val="18"/>
          <w:lang w:val="en-GB"/>
        </w:rPr>
        <w:t>nd students (Learning Agreement</w:t>
      </w:r>
      <w:r w:rsidRPr="004D6B9A">
        <w:rPr>
          <w:rFonts w:ascii="Verdana" w:hAnsi="Verdana"/>
          <w:sz w:val="18"/>
          <w:szCs w:val="18"/>
          <w:lang w:val="en-GB"/>
        </w:rPr>
        <w:t xml:space="preserve">), to exceptionally amend </w:t>
      </w:r>
      <w:r>
        <w:rPr>
          <w:rFonts w:ascii="Verdana" w:hAnsi="Verdana"/>
          <w:sz w:val="18"/>
          <w:szCs w:val="18"/>
          <w:lang w:val="en-GB"/>
        </w:rPr>
        <w:t>it</w:t>
      </w:r>
      <w:r w:rsidRPr="004D6B9A">
        <w:rPr>
          <w:rFonts w:ascii="Verdana" w:hAnsi="Verdana"/>
          <w:sz w:val="18"/>
          <w:szCs w:val="18"/>
          <w:lang w:val="en-GB"/>
        </w:rPr>
        <w:t xml:space="preserve"> when it is needed, as well as to guarantee full recognition of such programme on behalf of the responsible academic body.</w:t>
      </w:r>
    </w:p>
  </w:endnote>
  <w:endnote w:id="12">
    <w:p w14:paraId="0E25EF43" w14:textId="77777777" w:rsidR="00EC7C21" w:rsidRPr="00BA1ECE" w:rsidRDefault="00EC7C21" w:rsidP="00C807EC">
      <w:pPr>
        <w:pStyle w:val="EndnoteText"/>
        <w:spacing w:before="120" w:after="120"/>
        <w:ind w:left="284"/>
        <w:jc w:val="both"/>
        <w:rPr>
          <w:lang w:val="en-GB"/>
        </w:rPr>
      </w:pPr>
      <w:r>
        <w:rPr>
          <w:rStyle w:val="EndnoteReference"/>
        </w:rPr>
        <w:endnoteRef/>
      </w:r>
      <w:r w:rsidRPr="00BA1ECE">
        <w:rPr>
          <w:lang w:val="en-GB"/>
        </w:rPr>
        <w:t xml:space="preserve"> </w:t>
      </w:r>
      <w:r w:rsidRPr="00E06DEF">
        <w:rPr>
          <w:b/>
          <w:lang w:val="en-GB"/>
        </w:rPr>
        <w:t>M</w:t>
      </w:r>
      <w:r w:rsidRPr="00E06DEF">
        <w:rPr>
          <w:rFonts w:ascii="Verdana" w:hAnsi="Verdana"/>
          <w:b/>
          <w:sz w:val="18"/>
          <w:szCs w:val="18"/>
          <w:lang w:val="en-GB"/>
        </w:rPr>
        <w:t>obility window</w:t>
      </w:r>
      <w:r>
        <w:rPr>
          <w:rFonts w:ascii="Verdana" w:hAnsi="Verdana"/>
          <w:sz w:val="18"/>
          <w:szCs w:val="18"/>
          <w:lang w:val="en-GB"/>
        </w:rPr>
        <w:t>:</w:t>
      </w:r>
      <w:r w:rsidRPr="00BA1ECE">
        <w:rPr>
          <w:rFonts w:ascii="Verdana" w:hAnsi="Verdana"/>
          <w:sz w:val="18"/>
          <w:szCs w:val="18"/>
          <w:lang w:val="en-GB"/>
        </w:rPr>
        <w:t xml:space="preserve"> a period of time reserved for international student credit mobility that is embedded into the curriculum of a study programme</w:t>
      </w:r>
      <w:r>
        <w:rPr>
          <w:rFonts w:ascii="Verdana" w:hAnsi="Verdana"/>
          <w:sz w:val="18"/>
          <w:szCs w:val="18"/>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5EF2B" w14:textId="77777777" w:rsidR="00A551EE" w:rsidRDefault="00A551EE" w:rsidP="00261299">
      <w:pPr>
        <w:spacing w:after="0" w:line="240" w:lineRule="auto"/>
      </w:pPr>
      <w:r>
        <w:separator/>
      </w:r>
    </w:p>
  </w:footnote>
  <w:footnote w:type="continuationSeparator" w:id="0">
    <w:p w14:paraId="0E25EF2C" w14:textId="77777777" w:rsidR="00A551EE" w:rsidRDefault="00A551EE"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5EF2F" w14:textId="77777777" w:rsidR="00EC7C21" w:rsidRDefault="00EC7C21">
    <w:pPr>
      <w:pStyle w:val="Header"/>
    </w:pPr>
    <w:r w:rsidRPr="00A04811">
      <w:rPr>
        <w:noProof/>
        <w:lang w:val="en-US"/>
      </w:rPr>
      <mc:AlternateContent>
        <mc:Choice Requires="wps">
          <w:drawing>
            <wp:anchor distT="0" distB="0" distL="114300" distR="114300" simplePos="0" relativeHeight="251663360" behindDoc="0" locked="0" layoutInCell="1" allowOverlap="1" wp14:anchorId="0E25EF31" wp14:editId="0E25EF32">
              <wp:simplePos x="0" y="0"/>
              <wp:positionH relativeFrom="column">
                <wp:posOffset>4982210</wp:posOffset>
              </wp:positionH>
              <wp:positionV relativeFrom="paragraph">
                <wp:posOffset>-41469</wp:posOffset>
              </wp:positionV>
              <wp:extent cx="1942465" cy="4451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5EF4F" w14:textId="77777777"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E25EF50" w14:textId="77777777"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0E25EF51" w14:textId="77777777"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E25EF52" w14:textId="77777777" w:rsidR="00EC7C21" w:rsidRPr="000B0109" w:rsidRDefault="00EC7C21"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392.3pt;margin-top:-3.25pt;width:152.9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0k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" filled="f" stroked="f">
              <v:textbox>
                <w:txbxContent>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US"/>
      </w:rPr>
      <w:drawing>
        <wp:anchor distT="0" distB="0" distL="114300" distR="114300" simplePos="0" relativeHeight="251664384" behindDoc="0" locked="0" layoutInCell="1" allowOverlap="1" wp14:anchorId="0E25EF33" wp14:editId="0E25EF34">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5EF30" w14:textId="77777777" w:rsidR="00EC7C21" w:rsidRDefault="00EC7C21">
    <w:pPr>
      <w:pStyle w:val="Header"/>
    </w:pPr>
    <w:r>
      <w:rPr>
        <w:noProof/>
        <w:lang w:val="en-US"/>
      </w:rPr>
      <mc:AlternateContent>
        <mc:Choice Requires="wps">
          <w:drawing>
            <wp:anchor distT="0" distB="0" distL="114300" distR="114300" simplePos="0" relativeHeight="251660288" behindDoc="0" locked="0" layoutInCell="1" allowOverlap="1" wp14:anchorId="0E25EF35" wp14:editId="0E25EF3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5EF53" w14:textId="77777777"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E25EF54" w14:textId="77777777"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0E25EF55" w14:textId="77777777"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E25EF56" w14:textId="77777777" w:rsidR="00EC7C21" w:rsidRPr="000B0109" w:rsidRDefault="00EC7C21"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0E25EF37" wp14:editId="0E25EF38">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9196B61"/>
    <w:multiLevelType w:val="hybridMultilevel"/>
    <w:tmpl w:val="6964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E33B05"/>
    <w:multiLevelType w:val="hybridMultilevel"/>
    <w:tmpl w:val="B76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31FD9"/>
    <w:rsid w:val="00034B8E"/>
    <w:rsid w:val="00051A0B"/>
    <w:rsid w:val="00053256"/>
    <w:rsid w:val="00070724"/>
    <w:rsid w:val="000713EC"/>
    <w:rsid w:val="00080C65"/>
    <w:rsid w:val="000B0109"/>
    <w:rsid w:val="000B6A2D"/>
    <w:rsid w:val="000D40CC"/>
    <w:rsid w:val="000D7CA8"/>
    <w:rsid w:val="000E0A01"/>
    <w:rsid w:val="000F0EEB"/>
    <w:rsid w:val="00113CA6"/>
    <w:rsid w:val="00126E26"/>
    <w:rsid w:val="0014141C"/>
    <w:rsid w:val="00144580"/>
    <w:rsid w:val="00154892"/>
    <w:rsid w:val="00161F46"/>
    <w:rsid w:val="00172572"/>
    <w:rsid w:val="0017365A"/>
    <w:rsid w:val="001A50C1"/>
    <w:rsid w:val="001D4D0B"/>
    <w:rsid w:val="001F1670"/>
    <w:rsid w:val="001F54DF"/>
    <w:rsid w:val="00256DE8"/>
    <w:rsid w:val="00261299"/>
    <w:rsid w:val="0026685E"/>
    <w:rsid w:val="00267784"/>
    <w:rsid w:val="0027260A"/>
    <w:rsid w:val="002919FB"/>
    <w:rsid w:val="002955C5"/>
    <w:rsid w:val="002D28CF"/>
    <w:rsid w:val="002D3C62"/>
    <w:rsid w:val="003027C2"/>
    <w:rsid w:val="003252E6"/>
    <w:rsid w:val="00335274"/>
    <w:rsid w:val="00356AC4"/>
    <w:rsid w:val="00362603"/>
    <w:rsid w:val="00376531"/>
    <w:rsid w:val="003B3110"/>
    <w:rsid w:val="003B34EF"/>
    <w:rsid w:val="003C6D2D"/>
    <w:rsid w:val="003F2100"/>
    <w:rsid w:val="0040686A"/>
    <w:rsid w:val="00433B68"/>
    <w:rsid w:val="00461303"/>
    <w:rsid w:val="004736CF"/>
    <w:rsid w:val="004747AB"/>
    <w:rsid w:val="004C4684"/>
    <w:rsid w:val="004D31F9"/>
    <w:rsid w:val="004D524B"/>
    <w:rsid w:val="004E1BEE"/>
    <w:rsid w:val="004E5157"/>
    <w:rsid w:val="004F6083"/>
    <w:rsid w:val="00513908"/>
    <w:rsid w:val="005161EC"/>
    <w:rsid w:val="005227CF"/>
    <w:rsid w:val="00523061"/>
    <w:rsid w:val="0053276D"/>
    <w:rsid w:val="00547D93"/>
    <w:rsid w:val="00550A3D"/>
    <w:rsid w:val="00587772"/>
    <w:rsid w:val="005A6376"/>
    <w:rsid w:val="005B176D"/>
    <w:rsid w:val="005C3868"/>
    <w:rsid w:val="005C62B4"/>
    <w:rsid w:val="005D0CC7"/>
    <w:rsid w:val="005D7240"/>
    <w:rsid w:val="005E0F66"/>
    <w:rsid w:val="005F4B05"/>
    <w:rsid w:val="005F7298"/>
    <w:rsid w:val="00606383"/>
    <w:rsid w:val="00607060"/>
    <w:rsid w:val="0061792D"/>
    <w:rsid w:val="0065191D"/>
    <w:rsid w:val="00660A78"/>
    <w:rsid w:val="006612F4"/>
    <w:rsid w:val="00667D36"/>
    <w:rsid w:val="0067336F"/>
    <w:rsid w:val="00680E62"/>
    <w:rsid w:val="0068256B"/>
    <w:rsid w:val="00683CBB"/>
    <w:rsid w:val="006840A5"/>
    <w:rsid w:val="0068721F"/>
    <w:rsid w:val="00692424"/>
    <w:rsid w:val="006A0CF3"/>
    <w:rsid w:val="006B07A6"/>
    <w:rsid w:val="006B222E"/>
    <w:rsid w:val="006C5DFA"/>
    <w:rsid w:val="006D0130"/>
    <w:rsid w:val="006D3CA9"/>
    <w:rsid w:val="006D6928"/>
    <w:rsid w:val="006E4863"/>
    <w:rsid w:val="0070488F"/>
    <w:rsid w:val="00706399"/>
    <w:rsid w:val="007139C0"/>
    <w:rsid w:val="00724651"/>
    <w:rsid w:val="007319D0"/>
    <w:rsid w:val="00740014"/>
    <w:rsid w:val="00740A99"/>
    <w:rsid w:val="00742FED"/>
    <w:rsid w:val="00754279"/>
    <w:rsid w:val="0076359B"/>
    <w:rsid w:val="00771108"/>
    <w:rsid w:val="00794B63"/>
    <w:rsid w:val="007A31E9"/>
    <w:rsid w:val="007B185A"/>
    <w:rsid w:val="007E0CD6"/>
    <w:rsid w:val="00820D60"/>
    <w:rsid w:val="008309F5"/>
    <w:rsid w:val="00831611"/>
    <w:rsid w:val="00857932"/>
    <w:rsid w:val="00864121"/>
    <w:rsid w:val="00872AED"/>
    <w:rsid w:val="00876A94"/>
    <w:rsid w:val="008A1D43"/>
    <w:rsid w:val="008D4767"/>
    <w:rsid w:val="008E4690"/>
    <w:rsid w:val="008F1983"/>
    <w:rsid w:val="008F42D8"/>
    <w:rsid w:val="00910DE2"/>
    <w:rsid w:val="00921BC5"/>
    <w:rsid w:val="00927EC4"/>
    <w:rsid w:val="00944D28"/>
    <w:rsid w:val="009457C7"/>
    <w:rsid w:val="0096182F"/>
    <w:rsid w:val="0096615E"/>
    <w:rsid w:val="0099146E"/>
    <w:rsid w:val="009A3FD1"/>
    <w:rsid w:val="009A7BAE"/>
    <w:rsid w:val="009B0889"/>
    <w:rsid w:val="009E0D85"/>
    <w:rsid w:val="009E7AA5"/>
    <w:rsid w:val="009F1667"/>
    <w:rsid w:val="00A04811"/>
    <w:rsid w:val="00A04C7E"/>
    <w:rsid w:val="00A13B99"/>
    <w:rsid w:val="00A43CF0"/>
    <w:rsid w:val="00A52BCF"/>
    <w:rsid w:val="00A551EE"/>
    <w:rsid w:val="00A57CAD"/>
    <w:rsid w:val="00A631DC"/>
    <w:rsid w:val="00A66729"/>
    <w:rsid w:val="00A73762"/>
    <w:rsid w:val="00A80861"/>
    <w:rsid w:val="00A85D7E"/>
    <w:rsid w:val="00A915CA"/>
    <w:rsid w:val="00AA39E2"/>
    <w:rsid w:val="00AA6E0E"/>
    <w:rsid w:val="00AA7CEA"/>
    <w:rsid w:val="00AC05F5"/>
    <w:rsid w:val="00AC6891"/>
    <w:rsid w:val="00AD584A"/>
    <w:rsid w:val="00AE2603"/>
    <w:rsid w:val="00AE512C"/>
    <w:rsid w:val="00AE5C2E"/>
    <w:rsid w:val="00B109A0"/>
    <w:rsid w:val="00B10A5D"/>
    <w:rsid w:val="00B23FA8"/>
    <w:rsid w:val="00B26DC2"/>
    <w:rsid w:val="00B5410A"/>
    <w:rsid w:val="00B572D0"/>
    <w:rsid w:val="00B57D80"/>
    <w:rsid w:val="00B63727"/>
    <w:rsid w:val="00B6387B"/>
    <w:rsid w:val="00B72EEF"/>
    <w:rsid w:val="00B74202"/>
    <w:rsid w:val="00B7763C"/>
    <w:rsid w:val="00B85D01"/>
    <w:rsid w:val="00B950DF"/>
    <w:rsid w:val="00B96E48"/>
    <w:rsid w:val="00BA7619"/>
    <w:rsid w:val="00BB0CD6"/>
    <w:rsid w:val="00BD2244"/>
    <w:rsid w:val="00BE2035"/>
    <w:rsid w:val="00BF7181"/>
    <w:rsid w:val="00C36988"/>
    <w:rsid w:val="00C40DF3"/>
    <w:rsid w:val="00C7183C"/>
    <w:rsid w:val="00C755F1"/>
    <w:rsid w:val="00C807EC"/>
    <w:rsid w:val="00C82276"/>
    <w:rsid w:val="00C9116C"/>
    <w:rsid w:val="00C91E42"/>
    <w:rsid w:val="00CA2ED0"/>
    <w:rsid w:val="00CB4386"/>
    <w:rsid w:val="00CB47C6"/>
    <w:rsid w:val="00CC67AF"/>
    <w:rsid w:val="00CC71D2"/>
    <w:rsid w:val="00CE16B4"/>
    <w:rsid w:val="00CE31B7"/>
    <w:rsid w:val="00CF0D65"/>
    <w:rsid w:val="00D14DBA"/>
    <w:rsid w:val="00D226EF"/>
    <w:rsid w:val="00D34D46"/>
    <w:rsid w:val="00D36608"/>
    <w:rsid w:val="00D41B5B"/>
    <w:rsid w:val="00D5517A"/>
    <w:rsid w:val="00D65023"/>
    <w:rsid w:val="00D65AE9"/>
    <w:rsid w:val="00D65D86"/>
    <w:rsid w:val="00D70F41"/>
    <w:rsid w:val="00D83C1F"/>
    <w:rsid w:val="00D85FB2"/>
    <w:rsid w:val="00DA0FE7"/>
    <w:rsid w:val="00DB38B9"/>
    <w:rsid w:val="00DB734F"/>
    <w:rsid w:val="00DC2577"/>
    <w:rsid w:val="00DE0DC4"/>
    <w:rsid w:val="00E06DEF"/>
    <w:rsid w:val="00E241B7"/>
    <w:rsid w:val="00E3579C"/>
    <w:rsid w:val="00E501A6"/>
    <w:rsid w:val="00E52A24"/>
    <w:rsid w:val="00E64A2D"/>
    <w:rsid w:val="00E65A4C"/>
    <w:rsid w:val="00E744AB"/>
    <w:rsid w:val="00EA5B1E"/>
    <w:rsid w:val="00EA6E5C"/>
    <w:rsid w:val="00EB489E"/>
    <w:rsid w:val="00EB534C"/>
    <w:rsid w:val="00EC7C21"/>
    <w:rsid w:val="00EE450F"/>
    <w:rsid w:val="00EE6BDA"/>
    <w:rsid w:val="00EE7760"/>
    <w:rsid w:val="00F01A1E"/>
    <w:rsid w:val="00F32D58"/>
    <w:rsid w:val="00F356BF"/>
    <w:rsid w:val="00F470F7"/>
    <w:rsid w:val="00F47590"/>
    <w:rsid w:val="00F838CE"/>
    <w:rsid w:val="00F87F65"/>
    <w:rsid w:val="00F91953"/>
    <w:rsid w:val="00FB49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25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erasmusplusols.eu"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www.iso.org/obp/ui/"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7A9663A4070043AE447D5FEDBA6375" ma:contentTypeVersion="1" ma:contentTypeDescription="Creați un document nou." ma:contentTypeScope="" ma:versionID="0d04a6d1dce8bd8da9745bc6d9f84253">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8447df584c4089ced0ee2b3e5b532ddf"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c155583-69f9-458b-843e-56574a4bdc09">MACCJ7WAEWV6-543109796-46</_dlc_DocId>
    <_dlc_DocIdUrl xmlns="4c155583-69f9-458b-843e-56574a4bdc09">
      <Url>https://www.umfiasi.ro/ro/universitate/relatii-internationale/_layouts/15/DocIdRedir.aspx?ID=MACCJ7WAEWV6-543109796-46</Url>
      <Description>MACCJ7WAEWV6-543109796-46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B64939-0D92-4A2B-B20C-CFD0DDB8ED1F}"/>
</file>

<file path=customXml/itemProps2.xml><?xml version="1.0" encoding="utf-8"?>
<ds:datastoreItem xmlns:ds="http://schemas.openxmlformats.org/officeDocument/2006/customXml" ds:itemID="{ED44D8BE-5330-41AA-9E6F-025F5B605CA7}"/>
</file>

<file path=customXml/itemProps3.xml><?xml version="1.0" encoding="utf-8"?>
<ds:datastoreItem xmlns:ds="http://schemas.openxmlformats.org/officeDocument/2006/customXml" ds:itemID="{6FFA7F7C-EC51-4E09-BD24-E4CFB49DA2DE}"/>
</file>

<file path=customXml/itemProps4.xml><?xml version="1.0" encoding="utf-8"?>
<ds:datastoreItem xmlns:ds="http://schemas.openxmlformats.org/officeDocument/2006/customXml" ds:itemID="{360A8168-9745-4772-A488-BCA49FED47BA}"/>
</file>

<file path=customXml/itemProps5.xml><?xml version="1.0" encoding="utf-8"?>
<ds:datastoreItem xmlns:ds="http://schemas.openxmlformats.org/officeDocument/2006/customXml" ds:itemID="{585D5FD6-8ED0-4CD8-9580-6D361E611DF2}"/>
</file>

<file path=docProps/app.xml><?xml version="1.0" encoding="utf-8"?>
<Properties xmlns="http://schemas.openxmlformats.org/officeDocument/2006/extended-properties" xmlns:vt="http://schemas.openxmlformats.org/officeDocument/2006/docPropsVTypes">
  <Template>Normal.dotm</Template>
  <TotalTime>0</TotalTime>
  <Pages>9</Pages>
  <Words>3643</Words>
  <Characters>20768</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Mihaela Cornelia Sirotta</cp:lastModifiedBy>
  <cp:revision>2</cp:revision>
  <cp:lastPrinted>2018-09-27T08:15:00Z</cp:lastPrinted>
  <dcterms:created xsi:type="dcterms:W3CDTF">2018-09-27T08:15:00Z</dcterms:created>
  <dcterms:modified xsi:type="dcterms:W3CDTF">2018-09-27T08:15:00Z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0x010100A17A9663A4070043AE447D5FEDBA6375</vt:lpwstr>
  </property>
  <property fmtid="{D5CDD505-2E9C-101B-9397-08002B2CF9AE}" pid="3" name="Final date of delivery">
    <vt:lpwstr>2015-03-15T23:00:00+00:00</vt:lpwstr>
  </property>
  <property fmtid="{D5CDD505-2E9C-101B-9397-08002B2CF9AE}" pid="4" name="Leader (staff member)">
    <vt:lpwstr>Daphne Scherer</vt:lpwstr>
  </property>
  <property fmtid="{D5CDD505-2E9C-101B-9397-08002B2CF9AE}" pid="5" name="Leader (unit)">
    <vt:lpwstr>B1</vt:lpwstr>
  </property>
  <property fmtid="{D5CDD505-2E9C-101B-9397-08002B2CF9AE}" pid="6" name="About">
    <vt:lpwstr>Management of National Agencies</vt:lpwstr>
  </property>
  <property fmtid="{D5CDD505-2E9C-101B-9397-08002B2CF9AE}" pid="7" name="Status">
    <vt:lpwstr>Internal Draft</vt:lpwstr>
  </property>
  <property fmtid="{D5CDD505-2E9C-101B-9397-08002B2CF9AE}" pid="8" name="Year">
    <vt:lpwstr>2015</vt:lpwstr>
  </property>
  <property fmtid="{D5CDD505-2E9C-101B-9397-08002B2CF9AE}" pid="9" name="_dlc_DocIdItemGuid">
    <vt:lpwstr>77ae2501-8fac-48eb-a228-857f20069d27</vt:lpwstr>
  </property>
</Properties>
</file>