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0F" w:rsidRPr="00B90781" w:rsidRDefault="00CD210F" w:rsidP="00B90781">
      <w:pPr>
        <w:jc w:val="right"/>
        <w:rPr>
          <w:rStyle w:val="FontStyle30"/>
          <w:rFonts w:cstheme="minorBidi"/>
          <w:sz w:val="20"/>
        </w:rPr>
      </w:pPr>
      <w:bookmarkStart w:id="0" w:name="_GoBack"/>
      <w:bookmarkEnd w:id="0"/>
      <w:r w:rsidRPr="00F156EF">
        <w:rPr>
          <w:rFonts w:ascii="Times New Roman" w:hAnsi="Times New Roman"/>
        </w:rPr>
        <w:t>Anexa 5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CD210F" w:rsidRDefault="00CD210F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 w:rsidRPr="008F6EEF">
        <w:rPr>
          <w:rStyle w:val="FontStyle30"/>
          <w:b/>
          <w:u w:val="single"/>
        </w:rPr>
        <w:t>pentru ocuparea postului de Șef de lucrări</w:t>
      </w:r>
    </w:p>
    <w:p w:rsidR="00B625BB" w:rsidRPr="008F6EEF" w:rsidRDefault="00B625BB" w:rsidP="00CD210F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</w:p>
    <w:p w:rsidR="00CD210F" w:rsidRPr="008F6EEF" w:rsidRDefault="00CD210F" w:rsidP="00686CF5">
      <w:pPr>
        <w:pStyle w:val="ListParagraph"/>
        <w:numPr>
          <w:ilvl w:val="0"/>
          <w:numId w:val="6"/>
        </w:numPr>
        <w:spacing w:line="360" w:lineRule="auto"/>
        <w:jc w:val="both"/>
        <w:outlineLvl w:val="0"/>
        <w:rPr>
          <w:rStyle w:val="FontStyle30"/>
          <w:rFonts w:eastAsia="Times New Roman"/>
          <w:lang w:eastAsia="ro-RO"/>
        </w:rPr>
      </w:pPr>
      <w:r w:rsidRPr="008F6EEF">
        <w:rPr>
          <w:rStyle w:val="FontStyle30"/>
          <w:rFonts w:eastAsia="Times New Roman"/>
          <w:lang w:eastAsia="ro-RO"/>
        </w:rPr>
        <w:t>De</w:t>
      </w:r>
      <w:r w:rsidR="00914C92">
        <w:rPr>
          <w:rStyle w:val="FontStyle30"/>
          <w:rFonts w:eastAsia="Times New Roman"/>
          <w:lang w:eastAsia="ro-RO"/>
        </w:rPr>
        <w:t>ț</w:t>
      </w:r>
      <w:r w:rsidRPr="008F6EEF">
        <w:rPr>
          <w:rStyle w:val="FontStyle30"/>
          <w:rFonts w:eastAsia="Times New Roman"/>
          <w:lang w:eastAsia="ro-RO"/>
        </w:rPr>
        <w:t>inerea diplomei de Doctor în domeniul postului</w:t>
      </w:r>
      <w:r w:rsidRPr="008F6EEF">
        <w:rPr>
          <w:rStyle w:val="FootnoteReference"/>
          <w:rFonts w:ascii="Times New Roman" w:eastAsia="Times New Roman" w:hAnsi="Times New Roman"/>
          <w:sz w:val="22"/>
          <w:lang w:eastAsia="ro-RO"/>
        </w:rPr>
        <w:footnoteReference w:id="1"/>
      </w:r>
    </w:p>
    <w:p w:rsidR="009D04EA" w:rsidRDefault="00CD210F" w:rsidP="00CD210F">
      <w:pPr>
        <w:spacing w:line="360" w:lineRule="auto"/>
        <w:ind w:firstLine="720"/>
        <w:contextualSpacing/>
        <w:outlineLvl w:val="0"/>
        <w:rPr>
          <w:rStyle w:val="FontStyle30"/>
          <w:rFonts w:eastAsia="Times New Roman"/>
          <w:lang w:eastAsia="ro-RO"/>
        </w:rPr>
      </w:pPr>
      <w:r w:rsidRPr="008F6EEF">
        <w:rPr>
          <w:rStyle w:val="FontStyle30"/>
          <w:rFonts w:eastAsia="Times New Roman"/>
          <w:lang w:eastAsia="ro-RO"/>
        </w:rPr>
        <w:t>…</w:t>
      </w:r>
      <w:r w:rsidR="009D04EA">
        <w:rPr>
          <w:rStyle w:val="FontStyle30"/>
          <w:rFonts w:eastAsia="Times New Roman"/>
          <w:lang w:eastAsia="ro-RO"/>
        </w:rPr>
        <w:t>COJOCARIU D. IRINA (DOBRIN) ,  Doctor în Medicină ,   Seria H, Nr. 0006577 ,</w:t>
      </w:r>
    </w:p>
    <w:p w:rsidR="00CD210F" w:rsidRPr="008F6EEF" w:rsidRDefault="009D04EA" w:rsidP="00CD210F">
      <w:pPr>
        <w:spacing w:line="360" w:lineRule="auto"/>
        <w:ind w:firstLine="720"/>
        <w:contextualSpacing/>
        <w:outlineLvl w:val="0"/>
        <w:rPr>
          <w:rStyle w:val="FontStyle30"/>
          <w:rFonts w:eastAsia="Times New Roman"/>
          <w:lang w:eastAsia="ro-RO"/>
        </w:rPr>
      </w:pPr>
      <w:r>
        <w:rPr>
          <w:rStyle w:val="FontStyle30"/>
          <w:rFonts w:eastAsia="Times New Roman"/>
          <w:lang w:eastAsia="ro-RO"/>
        </w:rPr>
        <w:t xml:space="preserve">” Eficacitatea în schizofrenie a antipsihoticelor atipice - între promisiuni şi rezultate” </w:t>
      </w:r>
      <w:r w:rsidR="00CD210F" w:rsidRPr="008F6EEF">
        <w:rPr>
          <w:rStyle w:val="FontStyle30"/>
          <w:rFonts w:eastAsia="Times New Roman"/>
          <w:lang w:eastAsia="ro-RO"/>
        </w:rPr>
        <w:t>…</w:t>
      </w:r>
    </w:p>
    <w:p w:rsidR="00CD210F" w:rsidRPr="00B25049" w:rsidRDefault="00CD210F" w:rsidP="00686CF5">
      <w:pPr>
        <w:pStyle w:val="ListParagraph"/>
        <w:numPr>
          <w:ilvl w:val="0"/>
          <w:numId w:val="6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8F6EEF">
        <w:rPr>
          <w:rStyle w:val="FontStyle30"/>
          <w:rFonts w:eastAsia="Times New Roman"/>
          <w:lang w:eastAsia="ro-RO"/>
        </w:rPr>
        <w:t>De</w:t>
      </w:r>
      <w:r w:rsidR="00914C92">
        <w:rPr>
          <w:rStyle w:val="FontStyle30"/>
          <w:rFonts w:eastAsia="Times New Roman"/>
          <w:lang w:eastAsia="ro-RO"/>
        </w:rPr>
        <w:t>ț</w:t>
      </w:r>
      <w:r w:rsidRPr="008F6EEF">
        <w:rPr>
          <w:rStyle w:val="FontStyle30"/>
          <w:rFonts w:eastAsia="Times New Roman"/>
          <w:lang w:eastAsia="ro-RO"/>
        </w:rPr>
        <w:t xml:space="preserve">inerea titlului de medic specialist la disciplinele de concurs </w:t>
      </w:r>
      <w:r w:rsidRPr="00B25049">
        <w:rPr>
          <w:rStyle w:val="FontStyle30"/>
          <w:rFonts w:eastAsia="Times New Roman"/>
          <w:lang w:eastAsia="ro-RO"/>
        </w:rPr>
        <w:t>cu corespondent în Rețeaua Sanitară,</w:t>
      </w:r>
      <w:r w:rsidRPr="00B25049">
        <w:rPr>
          <w:rFonts w:ascii="Times New Roman" w:hAnsi="Times New Roman"/>
          <w:color w:val="FF0000"/>
          <w:sz w:val="22"/>
          <w:lang w:val="fr-FR"/>
        </w:rPr>
        <w:t xml:space="preserve"> </w:t>
      </w:r>
      <w:r w:rsidRPr="00B25049">
        <w:rPr>
          <w:rFonts w:ascii="Times New Roman" w:hAnsi="Times New Roman"/>
          <w:sz w:val="22"/>
          <w:lang w:val="fr-FR"/>
        </w:rPr>
        <w:t>în specialitatea postului</w:t>
      </w:r>
      <w:r w:rsidR="00B625BB">
        <w:rPr>
          <w:rFonts w:ascii="Times New Roman" w:hAnsi="Times New Roman"/>
          <w:sz w:val="22"/>
          <w:vertAlign w:val="superscript"/>
          <w:lang w:val="fr-FR"/>
        </w:rPr>
        <w:t>1</w:t>
      </w:r>
    </w:p>
    <w:p w:rsidR="00CD210F" w:rsidRDefault="00CD210F" w:rsidP="00CD210F">
      <w:pPr>
        <w:spacing w:line="360" w:lineRule="auto"/>
        <w:ind w:firstLine="720"/>
        <w:contextualSpacing/>
        <w:outlineLvl w:val="0"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…</w:t>
      </w:r>
      <w:r w:rsidR="005321DB">
        <w:rPr>
          <w:rFonts w:ascii="Times New Roman" w:hAnsi="Times New Roman"/>
          <w:sz w:val="22"/>
          <w:lang w:val="fr-FR"/>
        </w:rPr>
        <w:t xml:space="preserve">Certificat de medic specialist – Dobrin Irina,   seria S1., Nr. 008248 </w:t>
      </w:r>
      <w:r>
        <w:rPr>
          <w:rFonts w:ascii="Times New Roman" w:hAnsi="Times New Roman"/>
          <w:sz w:val="22"/>
          <w:lang w:val="fr-FR"/>
        </w:rPr>
        <w:t>….</w:t>
      </w:r>
    </w:p>
    <w:p w:rsidR="005321DB" w:rsidRPr="008416CD" w:rsidRDefault="005321DB" w:rsidP="00CD210F">
      <w:pPr>
        <w:spacing w:line="360" w:lineRule="auto"/>
        <w:ind w:firstLine="720"/>
        <w:contextualSpacing/>
        <w:outlineLvl w:val="0"/>
        <w:rPr>
          <w:rStyle w:val="FontStyle30"/>
          <w:rFonts w:eastAsia="Times New Roman"/>
          <w:lang w:eastAsia="ro-RO"/>
        </w:rPr>
      </w:pPr>
      <w:r>
        <w:rPr>
          <w:rFonts w:ascii="Times New Roman" w:hAnsi="Times New Roman"/>
          <w:sz w:val="22"/>
          <w:lang w:val="fr-FR"/>
        </w:rPr>
        <w:t>…</w:t>
      </w:r>
      <w:r w:rsidRPr="005321DB">
        <w:rPr>
          <w:rFonts w:ascii="Times New Roman" w:hAnsi="Times New Roman"/>
          <w:sz w:val="22"/>
          <w:lang w:val="fr-FR"/>
        </w:rPr>
        <w:t xml:space="preserve"> </w:t>
      </w:r>
      <w:r>
        <w:rPr>
          <w:rFonts w:ascii="Times New Roman" w:hAnsi="Times New Roman"/>
          <w:sz w:val="22"/>
          <w:lang w:val="fr-FR"/>
        </w:rPr>
        <w:t>Certificat de medic primar – Dobrin Irina,   seria P1., Nr. 018682 ……</w:t>
      </w:r>
    </w:p>
    <w:p w:rsidR="00B90781" w:rsidRPr="008F1D63" w:rsidRDefault="00B90781" w:rsidP="008F1D6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2"/>
        </w:rPr>
      </w:pPr>
      <w:r w:rsidRPr="008416CD">
        <w:rPr>
          <w:rStyle w:val="FontStyle30"/>
          <w:rFonts w:eastAsia="Times New Roman"/>
          <w:lang w:eastAsia="ro-RO"/>
        </w:rPr>
        <w:t>Minimum 5 lucr</w:t>
      </w:r>
      <w:r>
        <w:rPr>
          <w:rStyle w:val="FontStyle30"/>
          <w:rFonts w:eastAsia="Times New Roman"/>
          <w:lang w:eastAsia="ro-RO"/>
        </w:rPr>
        <w:t xml:space="preserve">ări, </w:t>
      </w:r>
      <w:r w:rsidR="00686CF5">
        <w:rPr>
          <w:rStyle w:val="FontStyle30"/>
          <w:rFonts w:eastAsia="Times New Roman"/>
          <w:lang w:eastAsia="ro-RO"/>
        </w:rPr>
        <w:t>i</w:t>
      </w:r>
      <w:r>
        <w:rPr>
          <w:rStyle w:val="FontStyle30"/>
          <w:rFonts w:eastAsia="Times New Roman"/>
          <w:lang w:eastAsia="ro-RO"/>
        </w:rPr>
        <w:t>n extenso în reviste din domeniul postului pentru care candideaz</w:t>
      </w:r>
      <w:r w:rsidR="00914C92">
        <w:rPr>
          <w:rStyle w:val="FontStyle30"/>
          <w:rFonts w:eastAsia="Times New Roman"/>
          <w:lang w:eastAsia="ro-RO"/>
        </w:rPr>
        <w:t>ă</w:t>
      </w:r>
      <w:r>
        <w:rPr>
          <w:rFonts w:ascii="Times New Roman" w:hAnsi="Times New Roman"/>
          <w:sz w:val="22"/>
        </w:rPr>
        <w:t xml:space="preserve"> (medicin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>, medicin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 xml:space="preserve"> dentar</w:t>
      </w:r>
      <w:r w:rsidR="00914C92">
        <w:rPr>
          <w:rFonts w:ascii="Times New Roman" w:hAnsi="Times New Roman"/>
          <w:sz w:val="22"/>
        </w:rPr>
        <w:t>ă</w:t>
      </w:r>
      <w:r>
        <w:rPr>
          <w:rFonts w:ascii="Times New Roman" w:hAnsi="Times New Roman"/>
          <w:sz w:val="22"/>
        </w:rPr>
        <w:t xml:space="preserve">, farmacie sau alte domenii, </w:t>
      </w:r>
      <w:r w:rsidR="00914C92">
        <w:rPr>
          <w:rFonts w:ascii="Times New Roman" w:hAnsi="Times New Roman"/>
          <w:sz w:val="22"/>
        </w:rPr>
        <w:t>î</w:t>
      </w:r>
      <w:r>
        <w:rPr>
          <w:rFonts w:ascii="Times New Roman" w:hAnsi="Times New Roman"/>
          <w:sz w:val="22"/>
        </w:rPr>
        <w:t>n conformitate cu postul scos la concurs)</w:t>
      </w:r>
      <w:r w:rsidRPr="008416CD">
        <w:rPr>
          <w:rStyle w:val="FontStyle30"/>
          <w:rFonts w:eastAsia="Times New Roman"/>
          <w:lang w:eastAsia="ro-RO"/>
        </w:rPr>
        <w:t>,</w:t>
      </w:r>
      <w:r>
        <w:rPr>
          <w:rStyle w:val="FontStyle30"/>
          <w:rFonts w:eastAsia="Times New Roman"/>
          <w:lang w:eastAsia="ro-RO"/>
        </w:rPr>
        <w:t xml:space="preserve"> </w:t>
      </w:r>
      <w:r w:rsidR="00914C92">
        <w:rPr>
          <w:rStyle w:val="FontStyle30"/>
          <w:rFonts w:eastAsia="Times New Roman"/>
          <w:lang w:eastAsia="ro-RO"/>
        </w:rPr>
        <w:t>î</w:t>
      </w:r>
      <w:r>
        <w:rPr>
          <w:rStyle w:val="FontStyle30"/>
          <w:rFonts w:eastAsia="Times New Roman"/>
          <w:lang w:eastAsia="ro-RO"/>
        </w:rPr>
        <w:t>n reviste cotate ISI sau indexate BDI, dintre care minimum 2 lucr</w:t>
      </w:r>
      <w:r w:rsidR="00914C92">
        <w:rPr>
          <w:rStyle w:val="FontStyle30"/>
          <w:rFonts w:eastAsia="Times New Roman"/>
          <w:lang w:eastAsia="ro-RO"/>
        </w:rPr>
        <w:t>ă</w:t>
      </w:r>
      <w:r>
        <w:rPr>
          <w:rStyle w:val="FontStyle30"/>
          <w:rFonts w:eastAsia="Times New Roman"/>
          <w:lang w:eastAsia="ro-RO"/>
        </w:rPr>
        <w:t>ri c</w:t>
      </w:r>
      <w:r w:rsidRPr="008F1D63">
        <w:rPr>
          <w:rStyle w:val="FontStyle30"/>
          <w:rFonts w:eastAsia="Times New Roman"/>
          <w:lang w:eastAsia="ro-RO"/>
        </w:rPr>
        <w:t xml:space="preserve">a autor principal </w:t>
      </w:r>
      <w:r w:rsidR="00914C92" w:rsidRPr="008F1D63">
        <w:rPr>
          <w:rStyle w:val="FontStyle30"/>
          <w:rFonts w:eastAsia="Times New Roman"/>
          <w:lang w:eastAsia="ro-RO"/>
        </w:rPr>
        <w:t>î</w:t>
      </w:r>
      <w:r w:rsidRPr="008F1D63">
        <w:rPr>
          <w:rStyle w:val="FontStyle30"/>
          <w:rFonts w:eastAsia="Times New Roman"/>
          <w:lang w:eastAsia="ro-RO"/>
        </w:rPr>
        <w:t>n reviste cotate ISI de la ultima promovare.</w:t>
      </w:r>
      <w:r w:rsidR="00CD210F" w:rsidRPr="008F1D63">
        <w:rPr>
          <w:rFonts w:ascii="Times New Roman" w:hAnsi="Times New Roman"/>
          <w:color w:val="4F81BD"/>
          <w:sz w:val="22"/>
        </w:rPr>
        <w:t xml:space="preserve"> </w:t>
      </w:r>
    </w:p>
    <w:p w:rsidR="00CD210F" w:rsidRPr="00B25049" w:rsidRDefault="00CD210F" w:rsidP="00B90781">
      <w:pPr>
        <w:pStyle w:val="ListParagraph"/>
        <w:spacing w:line="360" w:lineRule="auto"/>
        <w:rPr>
          <w:rFonts w:ascii="Times New Roman" w:hAnsi="Times New Roman"/>
          <w:sz w:val="22"/>
          <w:lang w:val="fr-FR"/>
        </w:rPr>
      </w:pPr>
      <w:r w:rsidRPr="00B25049">
        <w:rPr>
          <w:rFonts w:ascii="Times New Roman" w:hAnsi="Times New Roman"/>
          <w:sz w:val="22"/>
          <w:lang w:val="fr-FR"/>
        </w:rPr>
        <w:t>Nu sunt luate în considerare adeverințele de accept de publicare.</w:t>
      </w:r>
    </w:p>
    <w:p w:rsidR="00CD210F" w:rsidRDefault="00CD210F" w:rsidP="00CD210F">
      <w:pPr>
        <w:spacing w:line="360" w:lineRule="auto"/>
        <w:ind w:firstLine="720"/>
        <w:contextualSpacing/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Revistă cotată ISI</w:t>
      </w:r>
      <w:r>
        <w:rPr>
          <w:rStyle w:val="FootnoteReference"/>
          <w:rFonts w:ascii="Times New Roman" w:hAnsi="Times New Roman"/>
          <w:sz w:val="22"/>
          <w:lang w:val="fr-FR"/>
        </w:rPr>
        <w:footnoteReference w:id="2"/>
      </w:r>
    </w:p>
    <w:p w:rsidR="00EC103E" w:rsidRPr="00EC103E" w:rsidRDefault="005321DB" w:rsidP="005321DB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70C0"/>
          <w:sz w:val="24"/>
          <w:szCs w:val="24"/>
          <w:lang w:eastAsia="ro-RO"/>
        </w:rPr>
      </w:pPr>
      <w:r w:rsidRPr="005321DB">
        <w:rPr>
          <w:rFonts w:ascii="Times New Roman" w:hAnsi="Times New Roman"/>
          <w:sz w:val="24"/>
          <w:szCs w:val="24"/>
        </w:rPr>
        <w:t xml:space="preserve">Yousra Massaoudi, Alin Ciobica, </w:t>
      </w:r>
      <w:r w:rsidRPr="005321DB">
        <w:rPr>
          <w:rFonts w:ascii="Times New Roman" w:hAnsi="Times New Roman"/>
          <w:bCs/>
          <w:sz w:val="24"/>
          <w:szCs w:val="24"/>
          <w:u w:val="single"/>
        </w:rPr>
        <w:t xml:space="preserve">Irina Dobrin⃰, </w:t>
      </w:r>
      <w:r w:rsidRPr="005321DB">
        <w:rPr>
          <w:rFonts w:ascii="Times New Roman" w:hAnsi="Times New Roman"/>
          <w:bCs/>
          <w:sz w:val="24"/>
          <w:szCs w:val="24"/>
        </w:rPr>
        <w:t xml:space="preserve"> Mohammed El Hassouni, </w:t>
      </w:r>
      <w:r w:rsidRPr="005321DB">
        <w:rPr>
          <w:rFonts w:ascii="Times New Roman" w:hAnsi="Times New Roman"/>
          <w:sz w:val="24"/>
          <w:szCs w:val="24"/>
        </w:rPr>
        <w:t>Halophilic bacteria as a potential management for autism, Rom</w:t>
      </w:r>
      <w:r>
        <w:rPr>
          <w:rFonts w:ascii="Times New Roman" w:hAnsi="Times New Roman"/>
          <w:sz w:val="24"/>
          <w:szCs w:val="24"/>
        </w:rPr>
        <w:t>anian</w:t>
      </w:r>
      <w:r w:rsidRPr="005321DB">
        <w:rPr>
          <w:rFonts w:ascii="Times New Roman" w:hAnsi="Times New Roman"/>
          <w:sz w:val="24"/>
          <w:szCs w:val="24"/>
        </w:rPr>
        <w:t xml:space="preserve"> Biotechnol</w:t>
      </w:r>
      <w:r w:rsidR="000A1CBA">
        <w:rPr>
          <w:rFonts w:ascii="Times New Roman" w:hAnsi="Times New Roman"/>
          <w:sz w:val="24"/>
          <w:szCs w:val="24"/>
        </w:rPr>
        <w:t xml:space="preserve">ogical Letters, </w:t>
      </w:r>
      <w:r w:rsidRPr="005321DB">
        <w:rPr>
          <w:rFonts w:ascii="Times New Roman" w:hAnsi="Times New Roman"/>
          <w:sz w:val="24"/>
          <w:szCs w:val="24"/>
        </w:rPr>
        <w:t xml:space="preserve">2019; 24(5): 826-836, IF – 0,590, </w:t>
      </w:r>
    </w:p>
    <w:p w:rsidR="005321DB" w:rsidRPr="000A1CBA" w:rsidRDefault="005321DB" w:rsidP="00EC103E">
      <w:pPr>
        <w:autoSpaceDE w:val="0"/>
        <w:autoSpaceDN w:val="0"/>
        <w:adjustRightInd w:val="0"/>
        <w:spacing w:line="360" w:lineRule="auto"/>
        <w:ind w:left="1080"/>
        <w:jc w:val="both"/>
        <w:rPr>
          <w:rFonts w:ascii="Times New Roman" w:hAnsi="Times New Roman"/>
          <w:bCs/>
          <w:color w:val="0070C0"/>
          <w:sz w:val="24"/>
          <w:szCs w:val="24"/>
          <w:lang w:eastAsia="ro-RO"/>
        </w:rPr>
      </w:pPr>
      <w:r w:rsidRPr="005321DB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0A1CBA">
          <w:rPr>
            <w:rStyle w:val="Hyperlink"/>
            <w:rFonts w:ascii="Times New Roman" w:hAnsi="Times New Roman"/>
            <w:color w:val="0070C0"/>
            <w:sz w:val="24"/>
            <w:szCs w:val="24"/>
          </w:rPr>
          <w:t>https://www.e-repository.org/rbl/vol.24/iss.5/11.pdf</w:t>
        </w:r>
      </w:hyperlink>
    </w:p>
    <w:p w:rsidR="00EC103E" w:rsidRDefault="000A1CBA" w:rsidP="00EC103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292526"/>
          <w:sz w:val="24"/>
          <w:szCs w:val="24"/>
          <w:lang w:eastAsia="ro-RO"/>
        </w:rPr>
      </w:pPr>
      <w:r w:rsidRPr="000A1CBA">
        <w:rPr>
          <w:rFonts w:ascii="Times New Roman" w:hAnsi="Times New Roman"/>
          <w:bCs/>
          <w:sz w:val="24"/>
          <w:szCs w:val="24"/>
        </w:rPr>
        <w:t xml:space="preserve">Adina Magdalena Turcanu, Diana Veronica Turcu, </w:t>
      </w:r>
      <w:r w:rsidRPr="000A1CBA">
        <w:rPr>
          <w:rFonts w:ascii="Times New Roman" w:hAnsi="Times New Roman"/>
          <w:bCs/>
          <w:sz w:val="24"/>
          <w:szCs w:val="24"/>
          <w:u w:val="single"/>
        </w:rPr>
        <w:t>Irina Dobrin⃰,</w:t>
      </w:r>
      <w:r w:rsidRPr="000A1CBA">
        <w:rPr>
          <w:rFonts w:ascii="Times New Roman" w:hAnsi="Times New Roman"/>
          <w:bCs/>
          <w:sz w:val="24"/>
          <w:szCs w:val="24"/>
        </w:rPr>
        <w:t xml:space="preserve"> Ana Caterina Cristofor, Vladimir Poroch, Armand Iustinian Enache , </w:t>
      </w:r>
      <w:r w:rsidRPr="000A1CBA">
        <w:rPr>
          <w:rFonts w:ascii="Times New Roman" w:hAnsi="Times New Roman"/>
          <w:bCs/>
          <w:color w:val="292526"/>
          <w:sz w:val="24"/>
          <w:szCs w:val="24"/>
          <w:lang w:eastAsia="ro-RO"/>
        </w:rPr>
        <w:t xml:space="preserve">Erythrocyte Sedimentation </w:t>
      </w:r>
      <w:r w:rsidRPr="000A1CBA">
        <w:rPr>
          <w:rFonts w:ascii="Times New Roman" w:hAnsi="Times New Roman"/>
          <w:bCs/>
          <w:color w:val="292526"/>
          <w:sz w:val="24"/>
          <w:szCs w:val="24"/>
          <w:lang w:eastAsia="ro-RO"/>
        </w:rPr>
        <w:lastRenderedPageBreak/>
        <w:t>Rate and Total Serum Protein as Biochemical Markers of Anxiety in Chronic Obstructive Pulmonary Disease. Revista de Chimie, 2019, vol. 70, nr.5</w:t>
      </w:r>
      <w:r>
        <w:rPr>
          <w:rFonts w:ascii="Times New Roman" w:hAnsi="Times New Roman"/>
          <w:bCs/>
          <w:color w:val="292526"/>
          <w:sz w:val="24"/>
          <w:szCs w:val="24"/>
          <w:lang w:eastAsia="ro-RO"/>
        </w:rPr>
        <w:t xml:space="preserve"> </w:t>
      </w:r>
      <w:r w:rsidRPr="000A1CBA">
        <w:rPr>
          <w:rFonts w:ascii="Times New Roman" w:hAnsi="Times New Roman"/>
          <w:bCs/>
          <w:color w:val="292526"/>
          <w:sz w:val="24"/>
          <w:szCs w:val="24"/>
          <w:lang w:eastAsia="ro-RO"/>
        </w:rPr>
        <w:t>, pg. 1689-1693, IF – 1,605</w:t>
      </w:r>
      <w:r>
        <w:rPr>
          <w:rFonts w:ascii="Times New Roman" w:hAnsi="Times New Roman"/>
          <w:bCs/>
          <w:color w:val="292526"/>
          <w:sz w:val="24"/>
          <w:szCs w:val="24"/>
          <w:lang w:eastAsia="ro-RO"/>
        </w:rPr>
        <w:t xml:space="preserve"> </w:t>
      </w:r>
      <w:r w:rsidRPr="000A1CBA">
        <w:rPr>
          <w:rFonts w:ascii="Times New Roman" w:hAnsi="Times New Roman"/>
          <w:bCs/>
          <w:color w:val="292526"/>
          <w:sz w:val="24"/>
          <w:szCs w:val="24"/>
          <w:lang w:eastAsia="ro-RO"/>
        </w:rPr>
        <w:t xml:space="preserve">,  </w:t>
      </w:r>
      <w:hyperlink r:id="rId14" w:history="1">
        <w:r w:rsidRPr="000A1CBA">
          <w:rPr>
            <w:rStyle w:val="Hyperlink"/>
            <w:rFonts w:ascii="Times New Roman" w:hAnsi="Times New Roman"/>
            <w:bCs/>
            <w:sz w:val="24"/>
            <w:szCs w:val="24"/>
            <w:lang w:eastAsia="ro-RO"/>
          </w:rPr>
          <w:t>https://www.revistadechimie.ro/pdf/35%20TURCANU%205%2019.pdf</w:t>
        </w:r>
      </w:hyperlink>
    </w:p>
    <w:p w:rsidR="00EC103E" w:rsidRPr="00EC103E" w:rsidRDefault="00EC103E" w:rsidP="00EC103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292526"/>
          <w:sz w:val="24"/>
          <w:szCs w:val="24"/>
          <w:lang w:eastAsia="ro-RO"/>
        </w:rPr>
      </w:pPr>
      <w:r w:rsidRPr="00EC103E">
        <w:rPr>
          <w:rFonts w:ascii="Times New Roman" w:hAnsi="Times New Roman"/>
          <w:sz w:val="24"/>
          <w:szCs w:val="24"/>
        </w:rPr>
        <w:t xml:space="preserve">Romeo Dobrin, </w:t>
      </w:r>
      <w:r w:rsidRPr="00EC103E">
        <w:rPr>
          <w:rFonts w:ascii="Times New Roman" w:hAnsi="Times New Roman"/>
          <w:sz w:val="24"/>
          <w:szCs w:val="24"/>
          <w:u w:val="single"/>
        </w:rPr>
        <w:t>Irina Dobrin</w:t>
      </w:r>
      <w:r w:rsidRPr="00EC103E">
        <w:rPr>
          <w:rFonts w:ascii="Times New Roman" w:hAnsi="Times New Roman"/>
          <w:sz w:val="24"/>
          <w:szCs w:val="24"/>
        </w:rPr>
        <w:t>, Cristinel Stefanescu, Alin Ciobica, Ionela Lacramioara Serban, Emil Anton - A Direct Correlation Between the Scores Of PANSS/AIMS Scales And Some Oxidative Stress Markers In</w:t>
      </w:r>
      <w:r>
        <w:rPr>
          <w:rFonts w:ascii="Times New Roman" w:hAnsi="Times New Roman"/>
          <w:sz w:val="24"/>
          <w:szCs w:val="24"/>
        </w:rPr>
        <w:t xml:space="preserve"> Treated Schizophrenic Patients,</w:t>
      </w:r>
      <w:r w:rsidRPr="00EC103E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rchives of Biological Sciences , 2014, vol. 66, </w:t>
      </w:r>
      <w:r w:rsidRPr="00EC103E">
        <w:rPr>
          <w:rFonts w:ascii="Times New Roman" w:hAnsi="Times New Roman"/>
          <w:sz w:val="24"/>
          <w:szCs w:val="24"/>
        </w:rPr>
        <w:t xml:space="preserve">(4), pg. 1559-1565,  IF -  0,718,  </w:t>
      </w:r>
    </w:p>
    <w:p w:rsidR="00EC103E" w:rsidRDefault="00CA6ECA" w:rsidP="00EC103E">
      <w:pPr>
        <w:autoSpaceDE w:val="0"/>
        <w:autoSpaceDN w:val="0"/>
        <w:adjustRightInd w:val="0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EC103E" w:rsidRPr="00EC103E">
          <w:rPr>
            <w:rStyle w:val="Hyperlink"/>
            <w:rFonts w:ascii="Times New Roman" w:hAnsi="Times New Roman"/>
            <w:sz w:val="24"/>
            <w:szCs w:val="24"/>
          </w:rPr>
          <w:t>http://www.doiserbia.nb.rs/img/doi/0354-4664/2014/0354-46641404559D.pdf</w:t>
        </w:r>
      </w:hyperlink>
    </w:p>
    <w:p w:rsidR="0077680E" w:rsidRDefault="00EC103E" w:rsidP="0077680E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C103E">
        <w:rPr>
          <w:rFonts w:ascii="Times New Roman" w:hAnsi="Times New Roman"/>
          <w:bCs/>
          <w:sz w:val="24"/>
          <w:szCs w:val="24"/>
        </w:rPr>
        <w:t xml:space="preserve">Ciobica Alin, Padurariu Manuela, </w:t>
      </w:r>
      <w:r w:rsidRPr="00EC103E">
        <w:rPr>
          <w:rFonts w:ascii="Times New Roman" w:hAnsi="Times New Roman"/>
          <w:bCs/>
          <w:sz w:val="24"/>
          <w:szCs w:val="24"/>
          <w:u w:val="single"/>
        </w:rPr>
        <w:t>Dobrin Irina</w:t>
      </w:r>
      <w:r w:rsidRPr="00EC103E">
        <w:rPr>
          <w:rFonts w:ascii="Times New Roman" w:hAnsi="Times New Roman"/>
          <w:bCs/>
          <w:sz w:val="24"/>
          <w:szCs w:val="24"/>
        </w:rPr>
        <w:t>, Stefanescu Cristinel, Dobrin Romeo, Oxidative stress in schizophrenia</w:t>
      </w:r>
      <w:r>
        <w:rPr>
          <w:rFonts w:ascii="Times New Roman" w:hAnsi="Times New Roman"/>
          <w:bCs/>
          <w:sz w:val="24"/>
          <w:szCs w:val="24"/>
        </w:rPr>
        <w:t xml:space="preserve"> - focusing on the main markers,</w:t>
      </w:r>
      <w:r w:rsidRPr="00EC103E">
        <w:rPr>
          <w:rFonts w:ascii="Times New Roman" w:hAnsi="Times New Roman"/>
          <w:bCs/>
          <w:sz w:val="24"/>
          <w:szCs w:val="24"/>
        </w:rPr>
        <w:t xml:space="preserve"> Psychiatr</w:t>
      </w:r>
      <w:r>
        <w:rPr>
          <w:rFonts w:ascii="Times New Roman" w:hAnsi="Times New Roman"/>
          <w:bCs/>
          <w:sz w:val="24"/>
          <w:szCs w:val="24"/>
        </w:rPr>
        <w:t>ia Danubina,</w:t>
      </w:r>
      <w:r w:rsidRPr="00EC103E">
        <w:rPr>
          <w:rFonts w:ascii="Times New Roman" w:hAnsi="Times New Roman"/>
          <w:bCs/>
          <w:sz w:val="24"/>
          <w:szCs w:val="24"/>
        </w:rPr>
        <w:t xml:space="preserve"> 2011</w:t>
      </w:r>
      <w:r>
        <w:rPr>
          <w:rFonts w:ascii="Times New Roman" w:hAnsi="Times New Roman"/>
          <w:bCs/>
          <w:sz w:val="24"/>
          <w:szCs w:val="24"/>
        </w:rPr>
        <w:t>,</w:t>
      </w:r>
      <w:r w:rsidRPr="00EC103E">
        <w:rPr>
          <w:rFonts w:ascii="Times New Roman" w:hAnsi="Times New Roman"/>
          <w:bCs/>
          <w:sz w:val="24"/>
          <w:szCs w:val="24"/>
        </w:rPr>
        <w:t xml:space="preserve"> Sep; 23(3), pg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EC103E">
        <w:rPr>
          <w:rFonts w:ascii="Times New Roman" w:hAnsi="Times New Roman"/>
          <w:bCs/>
          <w:sz w:val="24"/>
          <w:szCs w:val="24"/>
        </w:rPr>
        <w:t>237-2</w:t>
      </w:r>
      <w:r>
        <w:rPr>
          <w:rFonts w:ascii="Times New Roman" w:hAnsi="Times New Roman"/>
          <w:bCs/>
          <w:sz w:val="24"/>
          <w:szCs w:val="24"/>
        </w:rPr>
        <w:t>45</w:t>
      </w:r>
      <w:r w:rsidRPr="00EC103E">
        <w:rPr>
          <w:rFonts w:ascii="Times New Roman" w:hAnsi="Times New Roman"/>
          <w:bCs/>
          <w:sz w:val="24"/>
          <w:szCs w:val="24"/>
        </w:rPr>
        <w:t xml:space="preserve">, IF – 0,444,  </w:t>
      </w:r>
      <w:hyperlink r:id="rId16" w:history="1">
        <w:r w:rsidRPr="00EC103E">
          <w:rPr>
            <w:rStyle w:val="Hyperlink"/>
            <w:rFonts w:ascii="Times New Roman" w:hAnsi="Times New Roman"/>
            <w:bCs/>
            <w:sz w:val="24"/>
            <w:szCs w:val="24"/>
          </w:rPr>
          <w:t>http://www.psychiatria-danubina.com/UserDocsImages/pdf/dnb_vol23_no3/dnb_vol23_no3_237.pdf</w:t>
        </w:r>
      </w:hyperlink>
    </w:p>
    <w:p w:rsidR="0077680E" w:rsidRPr="0077680E" w:rsidRDefault="0077680E" w:rsidP="0077680E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7680E">
        <w:rPr>
          <w:rFonts w:ascii="Times New Roman" w:hAnsi="Times New Roman"/>
          <w:sz w:val="24"/>
          <w:szCs w:val="24"/>
        </w:rPr>
        <w:t xml:space="preserve">Manuela Padurariu, </w:t>
      </w:r>
      <w:hyperlink r:id="rId17" w:history="1">
        <w:r w:rsidRPr="0077680E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Alin Ciobica</w:t>
        </w:r>
      </w:hyperlink>
      <w:r w:rsidRPr="0077680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80E">
        <w:rPr>
          <w:rFonts w:ascii="Times New Roman" w:hAnsi="Times New Roman"/>
          <w:sz w:val="24"/>
          <w:szCs w:val="24"/>
          <w:u w:val="single"/>
        </w:rPr>
        <w:t>I</w:t>
      </w:r>
      <w:r>
        <w:rPr>
          <w:rFonts w:ascii="Times New Roman" w:hAnsi="Times New Roman"/>
          <w:sz w:val="24"/>
          <w:szCs w:val="24"/>
          <w:u w:val="single"/>
        </w:rPr>
        <w:t>rina</w:t>
      </w:r>
      <w:r w:rsidRPr="0077680E">
        <w:rPr>
          <w:rFonts w:ascii="Times New Roman" w:hAnsi="Times New Roman"/>
          <w:sz w:val="24"/>
          <w:szCs w:val="24"/>
          <w:u w:val="single"/>
        </w:rPr>
        <w:t xml:space="preserve"> Dobrin</w:t>
      </w:r>
      <w:r w:rsidRPr="0077680E">
        <w:rPr>
          <w:rFonts w:ascii="Times New Roman" w:hAnsi="Times New Roman"/>
          <w:sz w:val="24"/>
          <w:szCs w:val="24"/>
        </w:rPr>
        <w:t>, C</w:t>
      </w:r>
      <w:r>
        <w:rPr>
          <w:rFonts w:ascii="Times New Roman" w:hAnsi="Times New Roman"/>
          <w:sz w:val="24"/>
          <w:szCs w:val="24"/>
        </w:rPr>
        <w:t>ristinel</w:t>
      </w:r>
      <w:r w:rsidRPr="0077680E">
        <w:rPr>
          <w:rFonts w:ascii="Times New Roman" w:hAnsi="Times New Roman"/>
          <w:sz w:val="24"/>
          <w:szCs w:val="24"/>
        </w:rPr>
        <w:t xml:space="preserve"> Stefanescu.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7680E">
        <w:rPr>
          <w:rFonts w:ascii="Times New Roman" w:hAnsi="Times New Roman"/>
          <w:sz w:val="24"/>
          <w:szCs w:val="24"/>
        </w:rPr>
        <w:t xml:space="preserve"> Evaluation of antioxidant enzymes activities and lipid peroxidation in schizophrenic patients treated with typical and atypical antipsychotics </w:t>
      </w:r>
      <w:r>
        <w:rPr>
          <w:rFonts w:ascii="Times New Roman" w:hAnsi="Times New Roman"/>
          <w:sz w:val="24"/>
          <w:szCs w:val="24"/>
        </w:rPr>
        <w:t>- Neuroscience L</w:t>
      </w:r>
      <w:r w:rsidRPr="0077680E">
        <w:rPr>
          <w:rFonts w:ascii="Times New Roman" w:hAnsi="Times New Roman"/>
          <w:sz w:val="24"/>
          <w:szCs w:val="24"/>
        </w:rPr>
        <w:t>etters, Volume 479,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80E">
        <w:rPr>
          <w:rFonts w:ascii="Times New Roman" w:hAnsi="Times New Roman"/>
          <w:sz w:val="24"/>
          <w:szCs w:val="24"/>
        </w:rPr>
        <w:t xml:space="preserve"> Issue 3,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7680E">
        <w:rPr>
          <w:rFonts w:ascii="Times New Roman" w:hAnsi="Times New Roman"/>
          <w:sz w:val="24"/>
          <w:szCs w:val="24"/>
        </w:rPr>
        <w:t xml:space="preserve"> 2 August 2010, Pages 317-320, IF – 2,055, </w:t>
      </w:r>
    </w:p>
    <w:p w:rsidR="0077680E" w:rsidRPr="0077680E" w:rsidRDefault="0077680E" w:rsidP="0077680E">
      <w:pPr>
        <w:rPr>
          <w:rFonts w:ascii="Times New Roman" w:hAnsi="Times New Roman"/>
          <w:color w:val="0070C0"/>
          <w:sz w:val="24"/>
          <w:szCs w:val="24"/>
        </w:rPr>
      </w:pPr>
      <w:r w:rsidRPr="0077680E">
        <w:rPr>
          <w:rFonts w:ascii="Times New Roman" w:hAnsi="Times New Roman"/>
          <w:color w:val="0070C0"/>
          <w:sz w:val="24"/>
          <w:szCs w:val="24"/>
        </w:rPr>
        <w:t xml:space="preserve">                  </w:t>
      </w:r>
      <w:hyperlink r:id="rId18" w:history="1">
        <w:r w:rsidRPr="0077680E">
          <w:rPr>
            <w:rStyle w:val="Hyperlink"/>
            <w:rFonts w:ascii="Times New Roman" w:hAnsi="Times New Roman"/>
            <w:sz w:val="24"/>
            <w:szCs w:val="24"/>
          </w:rPr>
          <w:t>http://www.sciencedirect.com/science/article/pii/S0304394010007172</w:t>
        </w:r>
      </w:hyperlink>
    </w:p>
    <w:p w:rsidR="0077680E" w:rsidRPr="0077680E" w:rsidRDefault="0077680E" w:rsidP="0077680E">
      <w:pPr>
        <w:spacing w:line="36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:rsidR="00CD210F" w:rsidRPr="00EC103E" w:rsidRDefault="00CD210F" w:rsidP="00EC103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/>
          <w:bCs/>
          <w:color w:val="292526"/>
          <w:sz w:val="24"/>
          <w:szCs w:val="24"/>
          <w:lang w:eastAsia="ro-RO"/>
        </w:rPr>
      </w:pPr>
      <w:r w:rsidRPr="00EC103E">
        <w:rPr>
          <w:rFonts w:ascii="Times New Roman" w:hAnsi="Times New Roman"/>
          <w:sz w:val="22"/>
          <w:lang w:val="fr-FR"/>
        </w:rPr>
        <w:t>Revistă indexată BDI</w:t>
      </w:r>
      <w:r>
        <w:rPr>
          <w:rStyle w:val="FootnoteReference"/>
          <w:rFonts w:ascii="Times New Roman" w:hAnsi="Times New Roman"/>
          <w:sz w:val="22"/>
          <w:lang w:val="fr-FR"/>
        </w:rPr>
        <w:footnoteReference w:id="3"/>
      </w:r>
    </w:p>
    <w:p w:rsidR="00335635" w:rsidRPr="006769B8" w:rsidRDefault="00335635" w:rsidP="0033563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69B8">
        <w:rPr>
          <w:rFonts w:ascii="Times New Roman" w:hAnsi="Times New Roman" w:cs="Times New Roman"/>
          <w:sz w:val="24"/>
          <w:szCs w:val="24"/>
        </w:rPr>
        <w:t xml:space="preserve">Gavril Raluca Mihaela, Gavril Radu, </w:t>
      </w:r>
      <w:r w:rsidRPr="006769B8">
        <w:rPr>
          <w:rFonts w:ascii="Times New Roman" w:hAnsi="Times New Roman" w:cs="Times New Roman"/>
          <w:sz w:val="24"/>
          <w:szCs w:val="24"/>
          <w:u w:val="single"/>
        </w:rPr>
        <w:t>Dobrin Irina</w:t>
      </w:r>
      <w:r w:rsidRPr="006769B8">
        <w:rPr>
          <w:rFonts w:ascii="Times New Roman" w:hAnsi="Times New Roman" w:cs="Times New Roman"/>
          <w:sz w:val="24"/>
          <w:szCs w:val="24"/>
        </w:rPr>
        <w:t xml:space="preserve">, Chirita Roxana, Stefanescu Cristinel, Current aspects regarding the relevance of inflamation in major depressive disorder , </w:t>
      </w:r>
      <w:r w:rsidRPr="006769B8">
        <w:rPr>
          <w:rFonts w:ascii="Times New Roman" w:hAnsi="Times New Roman" w:cs="Times New Roman"/>
          <w:sz w:val="24"/>
          <w:szCs w:val="24"/>
          <w:lang w:eastAsia="ro-RO"/>
        </w:rPr>
        <w:t>Med. Surg. J. – Rev. Med. Chir. Soc. Med. Nat., Iaşi – 2019 – vol. 123, no. 1, pg. 42-50, BDI</w:t>
      </w:r>
      <w:r w:rsidRPr="006769B8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- </w:t>
      </w:r>
      <w:r w:rsidRPr="006769B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ISI (ESCI), Index Medicus, Medline, </w:t>
      </w:r>
      <w:r w:rsidRPr="006769B8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hyperlink r:id="rId19" w:history="1">
        <w:r w:rsidRPr="006769B8">
          <w:rPr>
            <w:rStyle w:val="Hyperlink"/>
            <w:rFonts w:ascii="Times New Roman" w:hAnsi="Times New Roman" w:cs="Times New Roman"/>
            <w:sz w:val="24"/>
            <w:szCs w:val="24"/>
            <w:lang w:eastAsia="ro-RO"/>
          </w:rPr>
          <w:t>https://www.revmedchir.ro/index.php/revmedchir/article/view/1723/1399</w:t>
        </w:r>
      </w:hyperlink>
    </w:p>
    <w:p w:rsidR="00335635" w:rsidRPr="006769B8" w:rsidRDefault="00335635" w:rsidP="0033563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769B8">
        <w:rPr>
          <w:rFonts w:ascii="Times New Roman" w:hAnsi="Times New Roman"/>
          <w:sz w:val="24"/>
          <w:szCs w:val="24"/>
        </w:rPr>
        <w:t>Ovidiu Ilie</w:t>
      </w:r>
      <w:r w:rsidRPr="006769B8">
        <w:rPr>
          <w:rFonts w:ascii="Times New Roman" w:hAnsi="Times New Roman"/>
          <w:bCs/>
          <w:sz w:val="24"/>
          <w:szCs w:val="24"/>
        </w:rPr>
        <w:t xml:space="preserve">, </w:t>
      </w:r>
      <w:r w:rsidRPr="006769B8">
        <w:rPr>
          <w:rFonts w:ascii="Times New Roman" w:hAnsi="Times New Roman"/>
          <w:bCs/>
          <w:sz w:val="24"/>
          <w:szCs w:val="24"/>
          <w:u w:val="single"/>
        </w:rPr>
        <w:t>Irina Dobrin</w:t>
      </w:r>
      <w:r w:rsidRPr="006769B8">
        <w:rPr>
          <w:rFonts w:ascii="Times New Roman" w:hAnsi="Times New Roman"/>
          <w:bCs/>
          <w:sz w:val="24"/>
          <w:szCs w:val="24"/>
        </w:rPr>
        <w:t xml:space="preserve">, Alin Ciobica, Vasile Chirita, Daniel Timofte,  </w:t>
      </w:r>
      <w:r w:rsidRPr="006769B8">
        <w:rPr>
          <w:rFonts w:ascii="Times New Roman" w:hAnsi="Times New Roman"/>
          <w:sz w:val="24"/>
          <w:szCs w:val="24"/>
        </w:rPr>
        <w:t xml:space="preserve">Current aspects on the relations that might exist between the schizophrenic pathology and gut microbiota - further metabolic relevance, Buletin de Psihiatrie Integrativa, vol. 25, nr. 3, 2019,  pg. 27 – 38, BDI </w:t>
      </w:r>
      <w:r w:rsidR="006769B8" w:rsidRPr="006769B8">
        <w:rPr>
          <w:rFonts w:ascii="Times New Roman" w:hAnsi="Times New Roman"/>
          <w:sz w:val="24"/>
          <w:szCs w:val="24"/>
        </w:rPr>
        <w:t>–</w:t>
      </w:r>
      <w:r w:rsidRPr="006769B8">
        <w:rPr>
          <w:rFonts w:ascii="Times New Roman" w:hAnsi="Times New Roman"/>
          <w:sz w:val="24"/>
          <w:szCs w:val="24"/>
        </w:rPr>
        <w:t xml:space="preserve"> </w:t>
      </w:r>
      <w:r w:rsidR="006769B8" w:rsidRPr="006769B8">
        <w:rPr>
          <w:rFonts w:ascii="Times New Roman" w:hAnsi="Times New Roman"/>
          <w:sz w:val="24"/>
          <w:szCs w:val="24"/>
        </w:rPr>
        <w:t xml:space="preserve">ErihPlus, CEEOL, DOAJ, Index Copernicus,  </w:t>
      </w:r>
      <w:r w:rsidRPr="006769B8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Pr="006769B8">
          <w:rPr>
            <w:rStyle w:val="Hyperlink"/>
            <w:rFonts w:ascii="Times New Roman" w:hAnsi="Times New Roman"/>
            <w:sz w:val="24"/>
            <w:szCs w:val="24"/>
          </w:rPr>
          <w:t>http://dev.buletindepsihiatrie.ro/wp-content/uploads/2019/09/curent-aspects.pdf</w:t>
        </w:r>
      </w:hyperlink>
    </w:p>
    <w:p w:rsidR="006769B8" w:rsidRDefault="006769B8" w:rsidP="006769B8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769B8">
        <w:rPr>
          <w:rFonts w:ascii="Times New Roman" w:hAnsi="Times New Roman"/>
          <w:sz w:val="24"/>
          <w:szCs w:val="24"/>
        </w:rPr>
        <w:t xml:space="preserve">Roxana Elena Bliuc, Roxana Chiriţă, </w:t>
      </w:r>
      <w:r w:rsidRPr="006769B8">
        <w:rPr>
          <w:rFonts w:ascii="Times New Roman" w:hAnsi="Times New Roman"/>
          <w:sz w:val="24"/>
          <w:szCs w:val="24"/>
          <w:u w:val="single"/>
        </w:rPr>
        <w:t>Irina Dobrin⃰,</w:t>
      </w:r>
      <w:r w:rsidRPr="006769B8">
        <w:rPr>
          <w:rFonts w:ascii="Times New Roman" w:hAnsi="Times New Roman"/>
          <w:sz w:val="24"/>
          <w:szCs w:val="24"/>
        </w:rPr>
        <w:t xml:space="preserve"> Romeo Dobrin, Vasile Chiriţă, Studying the risk for psychiatric/psychological deficiencies in the context of medical rehabilitation,</w:t>
      </w:r>
      <w:r w:rsidRPr="006769B8">
        <w:t xml:space="preserve"> </w:t>
      </w:r>
      <w:r w:rsidRPr="006769B8">
        <w:rPr>
          <w:rFonts w:ascii="Times New Roman" w:hAnsi="Times New Roman"/>
          <w:sz w:val="24"/>
          <w:szCs w:val="24"/>
        </w:rPr>
        <w:t xml:space="preserve">Buletin de Psihiatrie Integrativa, vol. 25, nr. 1, 2019,  pg. 57 – 61, BDI – ErihPlus, CEEOL, DOAJ, Index Copernicus, </w:t>
      </w:r>
      <w:r>
        <w:t xml:space="preserve"> </w:t>
      </w:r>
      <w:hyperlink r:id="rId21" w:history="1">
        <w:r w:rsidRPr="006769B8">
          <w:rPr>
            <w:rStyle w:val="Hyperlink"/>
            <w:rFonts w:ascii="Times New Roman" w:hAnsi="Times New Roman"/>
            <w:bCs/>
            <w:sz w:val="24"/>
            <w:szCs w:val="24"/>
          </w:rPr>
          <w:t>http://dev.buletindepsihiatrie.ro/wp-content/uploads/2019/04/BPI-1-2019_merge_7.pdf</w:t>
        </w:r>
      </w:hyperlink>
    </w:p>
    <w:p w:rsidR="00723294" w:rsidRDefault="004F6288" w:rsidP="0003291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F6288">
        <w:rPr>
          <w:rFonts w:ascii="Times New Roman" w:hAnsi="Times New Roman"/>
          <w:sz w:val="24"/>
          <w:szCs w:val="24"/>
        </w:rPr>
        <w:t xml:space="preserve">Raluca I Prepeliţă, Ana C Cristofor, </w:t>
      </w:r>
      <w:r w:rsidRPr="004F6288">
        <w:rPr>
          <w:rFonts w:ascii="Times New Roman" w:hAnsi="Times New Roman"/>
          <w:sz w:val="24"/>
          <w:szCs w:val="24"/>
          <w:u w:val="single"/>
        </w:rPr>
        <w:t>Irina Dobrin</w:t>
      </w:r>
      <w:r w:rsidRPr="004F6288">
        <w:rPr>
          <w:rFonts w:ascii="Times New Roman" w:hAnsi="Times New Roman"/>
          <w:sz w:val="24"/>
          <w:szCs w:val="24"/>
        </w:rPr>
        <w:t>, Magdalena Bîrsan, Roxana Chiriţă, The aggressiveness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28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288">
        <w:rPr>
          <w:rFonts w:ascii="Times New Roman" w:hAnsi="Times New Roman"/>
          <w:sz w:val="24"/>
          <w:szCs w:val="24"/>
        </w:rPr>
        <w:t>suicide risk correlation in depressed patients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28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6288">
        <w:rPr>
          <w:rFonts w:ascii="Times New Roman" w:hAnsi="Times New Roman"/>
          <w:sz w:val="24"/>
          <w:szCs w:val="24"/>
        </w:rPr>
        <w:t>an observational study, Buletin de Psihiatrie Integrativa, vol. 25, nr. 2, 2019,  pg. 79 – 85,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69B8">
        <w:rPr>
          <w:rFonts w:ascii="Times New Roman" w:hAnsi="Times New Roman"/>
          <w:sz w:val="24"/>
          <w:szCs w:val="24"/>
        </w:rPr>
        <w:t>BDI – ErihPlus, CEEOL, DOAJ, Index Copernicus</w:t>
      </w:r>
      <w:r w:rsidRPr="004F6288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Pr="004F6288">
          <w:rPr>
            <w:rStyle w:val="Hyperlink"/>
            <w:rFonts w:ascii="Times New Roman" w:hAnsi="Times New Roman"/>
            <w:sz w:val="24"/>
            <w:szCs w:val="24"/>
          </w:rPr>
          <w:t>http://dev.buletindepsihiatrie.ro/wp-content/uploads/2019/06/010.-The-agressiveness-suicide-risk-correlation-in-depressed-patients-an-observational-study-.pdf</w:t>
        </w:r>
      </w:hyperlink>
    </w:p>
    <w:p w:rsidR="00723294" w:rsidRDefault="00723294" w:rsidP="00723294">
      <w:pPr>
        <w:spacing w:line="360" w:lineRule="auto"/>
        <w:ind w:left="1080"/>
        <w:jc w:val="both"/>
        <w:rPr>
          <w:rStyle w:val="FontStyle30"/>
          <w:rFonts w:eastAsia="Times New Roman"/>
          <w:lang w:eastAsia="ro-RO"/>
        </w:rPr>
      </w:pPr>
    </w:p>
    <w:p w:rsidR="00346EDC" w:rsidRPr="00723294" w:rsidRDefault="00CD210F" w:rsidP="00723294">
      <w:pPr>
        <w:spacing w:line="36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  <w:r w:rsidRPr="00723294">
        <w:rPr>
          <w:rStyle w:val="FontStyle30"/>
          <w:rFonts w:eastAsia="Times New Roman"/>
          <w:lang w:eastAsia="ro-RO"/>
        </w:rPr>
        <w:tab/>
        <w:t xml:space="preserve">Pentru posturile de șef de lucrări/lector, altele decât cele din domeniul Sănătate, se aplică standardele minimale </w:t>
      </w:r>
      <w:r w:rsidR="00044AC4" w:rsidRPr="00723294">
        <w:rPr>
          <w:rStyle w:val="FontStyle30"/>
          <w:rFonts w:eastAsia="Times New Roman"/>
          <w:lang w:eastAsia="ro-RO"/>
        </w:rPr>
        <w:t>ale Universității noastre</w:t>
      </w:r>
      <w:r w:rsidRPr="00723294">
        <w:rPr>
          <w:rStyle w:val="FontStyle30"/>
          <w:rFonts w:eastAsia="Times New Roman"/>
          <w:lang w:eastAsia="ro-RO"/>
        </w:rPr>
        <w:t xml:space="preserve">, conform </w:t>
      </w:r>
      <w:r w:rsidR="00032915" w:rsidRPr="00723294">
        <w:rPr>
          <w:rStyle w:val="FontStyle30"/>
          <w:rFonts w:eastAsia="Times New Roman"/>
          <w:lang w:eastAsia="ro-RO"/>
        </w:rPr>
        <w:t>legislației în vigoare</w:t>
      </w:r>
      <w:r w:rsidRPr="00723294">
        <w:rPr>
          <w:rStyle w:val="FontStyle30"/>
          <w:rFonts w:eastAsia="Times New Roman"/>
          <w:lang w:eastAsia="ro-RO"/>
        </w:rPr>
        <w:t>.</w:t>
      </w:r>
    </w:p>
    <w:sectPr w:rsidR="00346EDC" w:rsidRPr="00723294" w:rsidSect="00CA559A">
      <w:footerReference w:type="default" r:id="rId23"/>
      <w:headerReference w:type="first" r:id="rId24"/>
      <w:footerReference w:type="first" r:id="rId25"/>
      <w:pgSz w:w="11906" w:h="16838" w:code="9"/>
      <w:pgMar w:top="1417" w:right="1417" w:bottom="1276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ECA" w:rsidRDefault="00CA6ECA" w:rsidP="003620AC">
      <w:pPr>
        <w:spacing w:line="240" w:lineRule="auto"/>
      </w:pPr>
      <w:r>
        <w:separator/>
      </w:r>
    </w:p>
  </w:endnote>
  <w:endnote w:type="continuationSeparator" w:id="0">
    <w:p w:rsidR="00CA6ECA" w:rsidRDefault="00CA6ECA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5A4FE73" wp14:editId="75C23C7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D152D9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CA6ECA">
                            <w:fldChar w:fldCharType="begin"/>
                          </w:r>
                          <w:r w:rsidR="00CA6ECA">
                            <w:instrText xml:space="preserve"> NUMPAGES   \* MERGEFORMAT </w:instrText>
                          </w:r>
                          <w:r w:rsidR="00CA6ECA">
                            <w:fldChar w:fldCharType="separate"/>
                          </w:r>
                          <w:r w:rsidR="00D152D9">
                            <w:rPr>
                              <w:noProof/>
                            </w:rPr>
                            <w:t>3</w:t>
                          </w:r>
                          <w:r w:rsidR="00CA6EC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D152D9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CA6ECA">
                      <w:fldChar w:fldCharType="begin"/>
                    </w:r>
                    <w:r w:rsidR="00CA6ECA">
                      <w:instrText xml:space="preserve"> NUMPAGES   \* MERGEFORMAT </w:instrText>
                    </w:r>
                    <w:r w:rsidR="00CA6ECA">
                      <w:fldChar w:fldCharType="separate"/>
                    </w:r>
                    <w:r w:rsidR="00D152D9">
                      <w:rPr>
                        <w:noProof/>
                      </w:rPr>
                      <w:t>3</w:t>
                    </w:r>
                    <w:r w:rsidR="00CA6EC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Foot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9A7F4E7" wp14:editId="7B6B01AE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A6ECA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CA6ECA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A6ECA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CA6ECA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532C6027" wp14:editId="6871A0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6A230F91" wp14:editId="5E191573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0358CC93" wp14:editId="00ACD72F">
          <wp:simplePos x="0" y="0"/>
          <wp:positionH relativeFrom="page">
            <wp:posOffset>1047750</wp:posOffset>
          </wp:positionH>
          <wp:positionV relativeFrom="page">
            <wp:posOffset>8050530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ECA" w:rsidRDefault="00CA6ECA" w:rsidP="003620AC">
      <w:pPr>
        <w:spacing w:line="240" w:lineRule="auto"/>
      </w:pPr>
      <w:r>
        <w:separator/>
      </w:r>
    </w:p>
  </w:footnote>
  <w:footnote w:type="continuationSeparator" w:id="0">
    <w:p w:rsidR="00CA6ECA" w:rsidRDefault="00CA6ECA" w:rsidP="003620AC">
      <w:pPr>
        <w:spacing w:line="240" w:lineRule="auto"/>
      </w:pPr>
      <w:r>
        <w:continuationSeparator/>
      </w:r>
    </w:p>
  </w:footnote>
  <w:footnote w:id="1">
    <w:p w:rsidR="00CD210F" w:rsidRPr="007B1384" w:rsidRDefault="00CD210F" w:rsidP="00CD210F">
      <w:pPr>
        <w:pStyle w:val="FootnoteText"/>
        <w:rPr>
          <w:rFonts w:ascii="Arial Narrow" w:hAnsi="Arial Narrow"/>
        </w:rPr>
      </w:pPr>
      <w:r>
        <w:rPr>
          <w:rStyle w:val="FootnoteReference"/>
        </w:rPr>
        <w:footnoteRef/>
      </w:r>
      <w:r>
        <w:t xml:space="preserve"> </w:t>
      </w:r>
      <w:r w:rsidRPr="007B1384">
        <w:rPr>
          <w:rFonts w:ascii="Arial Narrow" w:hAnsi="Arial Narrow"/>
        </w:rPr>
        <w:t>Nume diplomă, serie, număr</w:t>
      </w:r>
    </w:p>
  </w:footnote>
  <w:footnote w:id="2">
    <w:p w:rsidR="00CD210F" w:rsidRPr="007B1384" w:rsidRDefault="00CD210F" w:rsidP="00CD210F">
      <w:pPr>
        <w:pStyle w:val="FootnoteText"/>
        <w:rPr>
          <w:rFonts w:ascii="Arial Narrow" w:hAnsi="Arial Narrow"/>
        </w:rPr>
      </w:pPr>
      <w:r w:rsidRPr="007B1384">
        <w:rPr>
          <w:rStyle w:val="FootnoteReference"/>
          <w:rFonts w:ascii="Arial Narrow" w:hAnsi="Arial Narrow"/>
        </w:rPr>
        <w:footnoteRef/>
      </w:r>
      <w:r w:rsidRPr="007B1384">
        <w:rPr>
          <w:rFonts w:ascii="Arial Narrow" w:hAnsi="Arial Narrow"/>
        </w:rPr>
        <w:t xml:space="preserve"> </w:t>
      </w:r>
      <w:r w:rsidR="00B625BB" w:rsidRPr="00B625BB">
        <w:rPr>
          <w:rFonts w:ascii="Arial Narrow" w:hAnsi="Arial Narrow"/>
        </w:rPr>
        <w:t>Autori, titlu articol, nume revistă, volum, număr, paginație, factor de impact al revistei pentru anul publicării articolului, link</w:t>
      </w:r>
    </w:p>
  </w:footnote>
  <w:footnote w:id="3">
    <w:p w:rsidR="00CD210F" w:rsidRDefault="00CD210F" w:rsidP="00B625BB">
      <w:pPr>
        <w:pStyle w:val="FootnoteText"/>
      </w:pPr>
      <w:r w:rsidRPr="007B1384">
        <w:rPr>
          <w:rStyle w:val="FootnoteReference"/>
          <w:rFonts w:ascii="Arial Narrow" w:hAnsi="Arial Narrow"/>
        </w:rPr>
        <w:footnoteRef/>
      </w:r>
      <w:r w:rsidR="00B625BB" w:rsidRPr="00B625BB">
        <w:rPr>
          <w:rFonts w:ascii="Arial Narrow" w:hAnsi="Arial Narrow"/>
        </w:rPr>
        <w:t xml:space="preserve"> 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3795C3DF" wp14:editId="07880F91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9C9E115" wp14:editId="20CC86F9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6162B59A" wp14:editId="22DDC929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317AF92B" wp14:editId="55B5C734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1467D6"/>
    <w:multiLevelType w:val="hybridMultilevel"/>
    <w:tmpl w:val="A27E6F1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93D2B"/>
    <w:multiLevelType w:val="hybridMultilevel"/>
    <w:tmpl w:val="A5822094"/>
    <w:lvl w:ilvl="0" w:tplc="03B2110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50" w:hanging="360"/>
      </w:pPr>
    </w:lvl>
    <w:lvl w:ilvl="2" w:tplc="0418001B" w:tentative="1">
      <w:start w:val="1"/>
      <w:numFmt w:val="lowerRoman"/>
      <w:lvlText w:val="%3."/>
      <w:lvlJc w:val="right"/>
      <w:pPr>
        <w:ind w:left="2870" w:hanging="180"/>
      </w:pPr>
    </w:lvl>
    <w:lvl w:ilvl="3" w:tplc="0418000F" w:tentative="1">
      <w:start w:val="1"/>
      <w:numFmt w:val="decimal"/>
      <w:lvlText w:val="%4."/>
      <w:lvlJc w:val="left"/>
      <w:pPr>
        <w:ind w:left="3590" w:hanging="360"/>
      </w:pPr>
    </w:lvl>
    <w:lvl w:ilvl="4" w:tplc="04180019" w:tentative="1">
      <w:start w:val="1"/>
      <w:numFmt w:val="lowerLetter"/>
      <w:lvlText w:val="%5."/>
      <w:lvlJc w:val="left"/>
      <w:pPr>
        <w:ind w:left="4310" w:hanging="360"/>
      </w:pPr>
    </w:lvl>
    <w:lvl w:ilvl="5" w:tplc="0418001B" w:tentative="1">
      <w:start w:val="1"/>
      <w:numFmt w:val="lowerRoman"/>
      <w:lvlText w:val="%6."/>
      <w:lvlJc w:val="right"/>
      <w:pPr>
        <w:ind w:left="5030" w:hanging="180"/>
      </w:pPr>
    </w:lvl>
    <w:lvl w:ilvl="6" w:tplc="0418000F" w:tentative="1">
      <w:start w:val="1"/>
      <w:numFmt w:val="decimal"/>
      <w:lvlText w:val="%7."/>
      <w:lvlJc w:val="left"/>
      <w:pPr>
        <w:ind w:left="5750" w:hanging="360"/>
      </w:pPr>
    </w:lvl>
    <w:lvl w:ilvl="7" w:tplc="04180019" w:tentative="1">
      <w:start w:val="1"/>
      <w:numFmt w:val="lowerLetter"/>
      <w:lvlText w:val="%8."/>
      <w:lvlJc w:val="left"/>
      <w:pPr>
        <w:ind w:left="6470" w:hanging="360"/>
      </w:pPr>
    </w:lvl>
    <w:lvl w:ilvl="8" w:tplc="0418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20504A9B"/>
    <w:multiLevelType w:val="hybridMultilevel"/>
    <w:tmpl w:val="EDC43B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A527038"/>
    <w:multiLevelType w:val="hybridMultilevel"/>
    <w:tmpl w:val="DDF0BC08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D7312"/>
    <w:multiLevelType w:val="hybridMultilevel"/>
    <w:tmpl w:val="AFC0CB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425930"/>
    <w:multiLevelType w:val="hybridMultilevel"/>
    <w:tmpl w:val="34D8B782"/>
    <w:lvl w:ilvl="0" w:tplc="A8AC43A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12BA"/>
    <w:rsid w:val="00032915"/>
    <w:rsid w:val="00044AC4"/>
    <w:rsid w:val="00056B46"/>
    <w:rsid w:val="000A1CBA"/>
    <w:rsid w:val="000B18B3"/>
    <w:rsid w:val="000C6A9B"/>
    <w:rsid w:val="000F57E2"/>
    <w:rsid w:val="000F6B2B"/>
    <w:rsid w:val="00171AC8"/>
    <w:rsid w:val="00182428"/>
    <w:rsid w:val="001F0F6D"/>
    <w:rsid w:val="00217639"/>
    <w:rsid w:val="00245B67"/>
    <w:rsid w:val="002A7A72"/>
    <w:rsid w:val="002B360A"/>
    <w:rsid w:val="002C3668"/>
    <w:rsid w:val="002F4C72"/>
    <w:rsid w:val="00335635"/>
    <w:rsid w:val="0034031A"/>
    <w:rsid w:val="00346EDC"/>
    <w:rsid w:val="00360307"/>
    <w:rsid w:val="003620AC"/>
    <w:rsid w:val="003C494D"/>
    <w:rsid w:val="00416344"/>
    <w:rsid w:val="00467A2B"/>
    <w:rsid w:val="0049528C"/>
    <w:rsid w:val="00496C17"/>
    <w:rsid w:val="004B7507"/>
    <w:rsid w:val="004D36A4"/>
    <w:rsid w:val="004F6288"/>
    <w:rsid w:val="00513015"/>
    <w:rsid w:val="005213F7"/>
    <w:rsid w:val="005321DB"/>
    <w:rsid w:val="0056339B"/>
    <w:rsid w:val="00567187"/>
    <w:rsid w:val="005B2B31"/>
    <w:rsid w:val="005D3CD4"/>
    <w:rsid w:val="00627CA8"/>
    <w:rsid w:val="00637CE7"/>
    <w:rsid w:val="006769B8"/>
    <w:rsid w:val="00686CF5"/>
    <w:rsid w:val="006A27D6"/>
    <w:rsid w:val="006E1A73"/>
    <w:rsid w:val="00723294"/>
    <w:rsid w:val="007754FC"/>
    <w:rsid w:val="0077680E"/>
    <w:rsid w:val="0078171F"/>
    <w:rsid w:val="007A0827"/>
    <w:rsid w:val="007C2A36"/>
    <w:rsid w:val="00855F09"/>
    <w:rsid w:val="008F1D63"/>
    <w:rsid w:val="008F6EEF"/>
    <w:rsid w:val="00914C92"/>
    <w:rsid w:val="00973D0F"/>
    <w:rsid w:val="009849CA"/>
    <w:rsid w:val="00995998"/>
    <w:rsid w:val="009D04EA"/>
    <w:rsid w:val="009F5185"/>
    <w:rsid w:val="00A314B1"/>
    <w:rsid w:val="00A52591"/>
    <w:rsid w:val="00A5442E"/>
    <w:rsid w:val="00A65354"/>
    <w:rsid w:val="00A72587"/>
    <w:rsid w:val="00AB56BD"/>
    <w:rsid w:val="00B625BB"/>
    <w:rsid w:val="00B90781"/>
    <w:rsid w:val="00BA368F"/>
    <w:rsid w:val="00BE01FD"/>
    <w:rsid w:val="00BE5F29"/>
    <w:rsid w:val="00C76825"/>
    <w:rsid w:val="00C77790"/>
    <w:rsid w:val="00C84E59"/>
    <w:rsid w:val="00CA559A"/>
    <w:rsid w:val="00CA6ECA"/>
    <w:rsid w:val="00CB7A72"/>
    <w:rsid w:val="00CD210F"/>
    <w:rsid w:val="00D152D9"/>
    <w:rsid w:val="00D2668A"/>
    <w:rsid w:val="00D601D4"/>
    <w:rsid w:val="00D8638B"/>
    <w:rsid w:val="00DD592B"/>
    <w:rsid w:val="00E17199"/>
    <w:rsid w:val="00E36637"/>
    <w:rsid w:val="00EB5461"/>
    <w:rsid w:val="00EC103E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A1CBA"/>
    <w:rPr>
      <w:color w:val="B99B64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356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A1CBA"/>
    <w:rPr>
      <w:color w:val="B99B64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356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e-repository.org/rbl/vol.24/iss.5/11.pdf" TargetMode="External"/><Relationship Id="rId18" Type="http://schemas.openxmlformats.org/officeDocument/2006/relationships/hyperlink" Target="http://www.sciencedirect.com/science/article/pii/S0304394010007172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dev.buletindepsihiatrie.ro/wp-content/uploads/2019/04/BPI-1-2019_merge_7.pdf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s://scholar.google.ro/citations?user=CqrqKzkAAAAJ&amp;hl=ro&amp;oi=sra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psychiatria-danubina.com/UserDocsImages/pdf/dnb_vol23_no3/dnb_vol23_no3_237.pdf" TargetMode="External"/><Relationship Id="rId20" Type="http://schemas.openxmlformats.org/officeDocument/2006/relationships/hyperlink" Target="http://dev.buletindepsihiatrie.ro/wp-content/uploads/2019/09/curent-aspects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doiserbia.nb.rs/img/doi/0354-4664/2014/0354-46641404559D.pdf" TargetMode="External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www.revmedchir.ro/index.php/revmedchir/article/view/1723/1399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revistadechimie.ro/pdf/35%20TURCANU%205%2019.pdf" TargetMode="External"/><Relationship Id="rId22" Type="http://schemas.openxmlformats.org/officeDocument/2006/relationships/hyperlink" Target="http://dev.buletindepsihiatrie.ro/wp-content/uploads/2019/06/010.-The-agressiveness-suicide-risk-correlation-in-depressed-patients-an-observational-study-.pdf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MACCJ7WAEWV6-2043652097-752</_dlc_DocId>
    <_dlc_DocIdUrl xmlns="4c155583-69f9-458b-843e-56574a4bdc09">
      <Url>https://www.umfiasi.ro/ro/universitate/directia-de-resurse-umane/_layouts/15/DocIdRedir.aspx?ID=MACCJ7WAEWV6-2043652097-752</Url>
      <Description>MACCJ7WAEWV6-2043652097-752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AEA933BE4484A881408F1EFB9D1C1" ma:contentTypeVersion="1" ma:contentTypeDescription="Creați un document nou." ma:contentTypeScope="" ma:versionID="4e62efda777245bb4d16be99bab04cda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8447df584c4089ced0ee2b3e5b532ddf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68306-24B4-4109-A125-94F0A5C2A62C}"/>
</file>

<file path=customXml/itemProps2.xml><?xml version="1.0" encoding="utf-8"?>
<ds:datastoreItem xmlns:ds="http://schemas.openxmlformats.org/officeDocument/2006/customXml" ds:itemID="{CC97DBB1-8877-4C49-AA2C-E65BCA88E282}"/>
</file>

<file path=customXml/itemProps3.xml><?xml version="1.0" encoding="utf-8"?>
<ds:datastoreItem xmlns:ds="http://schemas.openxmlformats.org/officeDocument/2006/customXml" ds:itemID="{A6BC45A7-D0FA-41B0-86FA-9F23F629754E}"/>
</file>

<file path=customXml/itemProps4.xml><?xml version="1.0" encoding="utf-8"?>
<ds:datastoreItem xmlns:ds="http://schemas.openxmlformats.org/officeDocument/2006/customXml" ds:itemID="{4669449B-37B3-4469-8536-0743C1D895B7}"/>
</file>

<file path=customXml/itemProps5.xml><?xml version="1.0" encoding="utf-8"?>
<ds:datastoreItem xmlns:ds="http://schemas.openxmlformats.org/officeDocument/2006/customXml" ds:itemID="{2EF9F46C-FB93-4199-846B-15C8E81F7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4740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Titlu</vt:lpstr>
      </vt:variant>
      <vt:variant>
        <vt:i4>1</vt:i4>
      </vt:variant>
    </vt:vector>
  </HeadingPairs>
  <TitlesOfParts>
    <vt:vector size="8" baseType="lpstr">
      <vt:lpstr>Antet UMF, Rectorat</vt:lpstr>
      <vt:lpstr>Deținerea diplomei de Doctor în domeniul postului </vt:lpstr>
      <vt:lpstr>…COJOCARIU D. IRINA (DOBRIN) ,  Doctor în Medicină ,   Seria H, Nr. 0006577 ,</vt:lpstr>
      <vt:lpstr>” Eficacitatea în schizofrenie a antipsihoticelor atipice - între promisiuni şi </vt:lpstr>
      <vt:lpstr>Deținerea titlului de medic specialist la disciplinele de concurs cu coresponden</vt:lpstr>
      <vt:lpstr>…Certificat de medic specialist – Dobrin Irina,   seria S1., Nr. 008248 ….</vt:lpstr>
      <vt:lpstr>… Certificat de medic primar – Dobrin Irina,   seria P1., Nr. 018682 ……</vt:lpstr>
      <vt:lpstr>Antet UMF, Rectorat</vt:lpstr>
    </vt:vector>
  </TitlesOfParts>
  <Company>UMF "Grigore T POPA" Iasi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Dell</cp:lastModifiedBy>
  <cp:revision>3</cp:revision>
  <cp:lastPrinted>2019-12-15T12:25:00Z</cp:lastPrinted>
  <dcterms:created xsi:type="dcterms:W3CDTF">2019-12-15T11:32:00Z</dcterms:created>
  <dcterms:modified xsi:type="dcterms:W3CDTF">2019-12-15T12:25:00Z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0x010100002AEA933BE4484A881408F1EFB9D1C1</vt:lpwstr>
  </property>
  <property fmtid="{D5CDD505-2E9C-101B-9397-08002B2CF9AE}" pid="3" name="_dlc_DocIdItemGuid">
    <vt:lpwstr>1283dafe-e7f0-44c6-a60a-16738ac15862</vt:lpwstr>
  </property>
  <property fmtid="{D5CDD505-2E9C-101B-9397-08002B2CF9AE}" pid="4" name="_DocHome">
    <vt:i4>-2002645337</vt:i4>
  </property>
</Properties>
</file>