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31" w:rsidRPr="00F156EF" w:rsidRDefault="005B2B31" w:rsidP="005B2B31">
      <w:pPr>
        <w:ind w:left="7788"/>
        <w:rPr>
          <w:rFonts w:ascii="Times New Roman" w:hAnsi="Times New Roman"/>
        </w:rPr>
      </w:pPr>
      <w:bookmarkStart w:id="0" w:name="_GoBack"/>
      <w:bookmarkEnd w:id="0"/>
      <w:r w:rsidRPr="00F156EF">
        <w:rPr>
          <w:rFonts w:ascii="Times New Roman" w:hAnsi="Times New Roman"/>
        </w:rPr>
        <w:t>Anexa 5</w:t>
      </w:r>
    </w:p>
    <w:p w:rsidR="005B2B31" w:rsidRDefault="005B2B31" w:rsidP="005B2B31"/>
    <w:p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5B2B31" w:rsidRP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:rsidR="005B2B31" w:rsidRP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:rsidR="005B2B31" w:rsidRPr="002F24DA" w:rsidRDefault="005B2B31" w:rsidP="005B2B31">
      <w:pPr>
        <w:spacing w:line="360" w:lineRule="auto"/>
        <w:outlineLvl w:val="0"/>
        <w:rPr>
          <w:rFonts w:ascii="Times New Roman" w:hAnsi="Times New Roman"/>
          <w:sz w:val="22"/>
          <w:lang w:val="pt-BR"/>
        </w:rPr>
      </w:pPr>
    </w:p>
    <w:p w:rsidR="005B2B31" w:rsidRPr="002F24DA" w:rsidRDefault="005B2B31" w:rsidP="0070108D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Deținerea calității de student-doctorand</w:t>
      </w:r>
      <w:r w:rsidR="00213D76">
        <w:rPr>
          <w:rFonts w:ascii="Times New Roman" w:hAnsi="Times New Roman"/>
          <w:sz w:val="22"/>
          <w:lang w:val="pt-BR"/>
        </w:rPr>
        <w:t xml:space="preserve"> (</w:t>
      </w:r>
      <w:r w:rsidR="00213D76" w:rsidRPr="00213D76">
        <w:rPr>
          <w:rFonts w:ascii="Times New Roman" w:hAnsi="Times New Roman"/>
          <w:sz w:val="22"/>
          <w:lang w:val="pt-BR"/>
        </w:rPr>
        <w:t>adeverința de la Școala Doctorală, ce va cuprinde și menționarea domeniului studiilor doctorale, obligatoriu din domeniul postului</w:t>
      </w:r>
      <w:r w:rsidR="00213D76">
        <w:rPr>
          <w:rFonts w:ascii="Times New Roman" w:hAnsi="Times New Roman"/>
          <w:sz w:val="22"/>
          <w:lang w:val="pt-BR"/>
        </w:rPr>
        <w:t>)</w:t>
      </w:r>
      <w:r w:rsidRPr="002F24DA">
        <w:rPr>
          <w:rFonts w:ascii="Times New Roman" w:hAnsi="Times New Roman"/>
          <w:sz w:val="22"/>
          <w:lang w:val="pt-BR"/>
        </w:rPr>
        <w:t>;</w:t>
      </w:r>
    </w:p>
    <w:p w:rsidR="005B2B31" w:rsidRPr="002F24DA" w:rsidRDefault="00A356B7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hyperlink r:id="rId9" w:history="1">
        <w:r w:rsidR="00D40B4D" w:rsidRPr="00D40B4D">
          <w:rPr>
            <w:rStyle w:val="Hyperlink"/>
            <w:rFonts w:ascii="Times New Roman" w:hAnsi="Times New Roman"/>
            <w:sz w:val="22"/>
            <w:lang w:val="pt-BR"/>
          </w:rPr>
          <w:t>Adeverință Doctorand</w:t>
        </w:r>
      </w:hyperlink>
    </w:p>
    <w:p w:rsidR="005B2B31" w:rsidRPr="002F24DA" w:rsidRDefault="005B2B31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proofErr w:type="spellStart"/>
      <w:r w:rsidRPr="002F24DA">
        <w:rPr>
          <w:rFonts w:ascii="Times New Roman" w:hAnsi="Times New Roman"/>
          <w:sz w:val="22"/>
          <w:lang w:val="fr-FR"/>
        </w:rPr>
        <w:t>Deținerea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rezident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2F24DA">
        <w:rPr>
          <w:rFonts w:ascii="Times New Roman" w:hAnsi="Times New Roman"/>
          <w:sz w:val="22"/>
          <w:lang w:val="fr-FR"/>
        </w:rPr>
        <w:t>a</w:t>
      </w:r>
      <w:proofErr w:type="gram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unui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medical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superior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la </w:t>
      </w:r>
      <w:proofErr w:type="spellStart"/>
      <w:r w:rsidRPr="002F24DA">
        <w:rPr>
          <w:rFonts w:ascii="Times New Roman" w:hAnsi="Times New Roman"/>
          <w:sz w:val="22"/>
          <w:lang w:val="fr-FR"/>
        </w:rPr>
        <w:t>disciplinele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concurs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corespondent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Rețeaua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Sanitară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postului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; </w:t>
      </w:r>
    </w:p>
    <w:p w:rsidR="005B2B31" w:rsidRPr="002F24DA" w:rsidRDefault="00A356B7" w:rsidP="0070108D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sz w:val="22"/>
          <w:lang w:val="fr-FR"/>
        </w:rPr>
      </w:pPr>
      <w:hyperlink r:id="rId10" w:history="1">
        <w:proofErr w:type="spellStart"/>
        <w:r w:rsidR="006A05B1" w:rsidRPr="006A05B1">
          <w:rPr>
            <w:rStyle w:val="Hyperlink"/>
            <w:rFonts w:ascii="Times New Roman" w:hAnsi="Times New Roman"/>
            <w:sz w:val="22"/>
            <w:lang w:val="fr-FR"/>
          </w:rPr>
          <w:t>Adeverință</w:t>
        </w:r>
        <w:proofErr w:type="spellEnd"/>
        <w:r w:rsidR="006A05B1" w:rsidRPr="006A05B1">
          <w:rPr>
            <w:rStyle w:val="Hyperlink"/>
            <w:rFonts w:ascii="Times New Roman" w:hAnsi="Times New Roman"/>
            <w:sz w:val="22"/>
            <w:lang w:val="fr-FR"/>
          </w:rPr>
          <w:t xml:space="preserve"> </w:t>
        </w:r>
        <w:proofErr w:type="spellStart"/>
        <w:r w:rsidR="006A05B1" w:rsidRPr="006A05B1">
          <w:rPr>
            <w:rStyle w:val="Hyperlink"/>
            <w:rFonts w:ascii="Times New Roman" w:hAnsi="Times New Roman"/>
            <w:sz w:val="22"/>
            <w:lang w:val="fr-FR"/>
          </w:rPr>
          <w:t>Rezident</w:t>
        </w:r>
        <w:proofErr w:type="spellEnd"/>
      </w:hyperlink>
    </w:p>
    <w:p w:rsidR="005B2B31" w:rsidRPr="002F24DA" w:rsidRDefault="00631C58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15380">
        <w:rPr>
          <w:rFonts w:ascii="Times New Roman" w:hAnsi="Times New Roman"/>
          <w:sz w:val="22"/>
        </w:rPr>
        <w:t>Minimum 2 lucrări BDI, în extenso</w:t>
      </w:r>
      <w:r w:rsidRPr="00B15380">
        <w:rPr>
          <w:rFonts w:ascii="Times New Roman" w:hAnsi="Times New Roman"/>
          <w:sz w:val="22"/>
          <w:lang w:val="fr-FR"/>
        </w:rPr>
        <w:t xml:space="preserve">  </w:t>
      </w:r>
      <w:proofErr w:type="spellStart"/>
      <w:r w:rsidRPr="00B15380">
        <w:rPr>
          <w:rFonts w:ascii="Times New Roman" w:hAnsi="Times New Roman"/>
          <w:sz w:val="22"/>
          <w:lang w:val="fr-FR"/>
        </w:rPr>
        <w:t>în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reviste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din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domeniul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postului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pentru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care </w:t>
      </w:r>
      <w:proofErr w:type="spellStart"/>
      <w:r w:rsidRPr="00B15380">
        <w:rPr>
          <w:rFonts w:ascii="Times New Roman" w:hAnsi="Times New Roman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r w:rsidRPr="00511552">
        <w:rPr>
          <w:rStyle w:val="FontStyle30"/>
        </w:rPr>
        <w:t>(medicin</w:t>
      </w:r>
      <w:r w:rsidR="0070108D">
        <w:rPr>
          <w:rStyle w:val="FontStyle30"/>
        </w:rPr>
        <w:t>ă</w:t>
      </w:r>
      <w:r w:rsidRPr="00511552">
        <w:rPr>
          <w:rStyle w:val="FontStyle30"/>
        </w:rPr>
        <w:t xml:space="preserve">, medicină dentară, farmacie sau alte domenii, </w:t>
      </w:r>
      <w:r w:rsidR="0070108D">
        <w:rPr>
          <w:rStyle w:val="FontStyle30"/>
        </w:rPr>
        <w:t>î</w:t>
      </w:r>
      <w:r w:rsidRPr="00511552">
        <w:rPr>
          <w:rStyle w:val="FontStyle30"/>
        </w:rPr>
        <w:t>n conformitate cu postul scos la concurs)</w:t>
      </w:r>
      <w:r w:rsidRPr="00511552">
        <w:rPr>
          <w:rFonts w:ascii="Times New Roman" w:hAnsi="Times New Roman"/>
          <w:sz w:val="22"/>
        </w:rPr>
        <w:t>,</w:t>
      </w:r>
      <w:r w:rsidRPr="00B15380">
        <w:rPr>
          <w:rFonts w:ascii="Times New Roman" w:hAnsi="Times New Roman"/>
          <w:sz w:val="22"/>
        </w:rPr>
        <w:t xml:space="preserve"> publicate în ultimii 5 ani, ca autor principal sau co-autor</w:t>
      </w:r>
      <w:r w:rsidR="005B2B31" w:rsidRPr="002F24DA">
        <w:rPr>
          <w:rFonts w:ascii="Times New Roman" w:hAnsi="Times New Roman"/>
          <w:sz w:val="22"/>
        </w:rPr>
        <w:t xml:space="preserve">. </w:t>
      </w:r>
    </w:p>
    <w:p w:rsidR="005B2B31" w:rsidRPr="004A6FE6" w:rsidRDefault="005B2B31" w:rsidP="0070108D">
      <w:pPr>
        <w:pStyle w:val="ListParagraph"/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7F5680">
        <w:rPr>
          <w:rFonts w:ascii="Times New Roman" w:hAnsi="Times New Roman"/>
          <w:sz w:val="22"/>
        </w:rPr>
        <w:t>Nu sunt luate în considerare adeverințele de accept de publicare.</w:t>
      </w:r>
    </w:p>
    <w:p w:rsidR="005B2B31" w:rsidRPr="005631C2" w:rsidRDefault="005B2B31" w:rsidP="0070108D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1"/>
      </w:r>
    </w:p>
    <w:p w:rsidR="007602D5" w:rsidRPr="007602D5" w:rsidRDefault="007602D5" w:rsidP="007602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proofErr w:type="spellStart"/>
      <w:r w:rsidRPr="007602D5">
        <w:rPr>
          <w:rFonts w:ascii="Times New Roman" w:hAnsi="Times New Roman"/>
          <w:b/>
          <w:sz w:val="22"/>
          <w:lang w:val="fr-FR"/>
        </w:rPr>
        <w:t>Ureche</w:t>
      </w:r>
      <w:proofErr w:type="spellEnd"/>
      <w:r w:rsidRPr="007602D5">
        <w:rPr>
          <w:rFonts w:ascii="Times New Roman" w:hAnsi="Times New Roman"/>
          <w:b/>
          <w:sz w:val="22"/>
          <w:lang w:val="fr-FR"/>
        </w:rPr>
        <w:t xml:space="preserve"> C</w:t>
      </w:r>
      <w:r w:rsidRPr="007602D5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7602D5">
        <w:rPr>
          <w:rFonts w:ascii="Times New Roman" w:hAnsi="Times New Roman"/>
          <w:sz w:val="22"/>
          <w:lang w:val="fr-FR"/>
        </w:rPr>
        <w:t>Tapoi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L, </w:t>
      </w:r>
      <w:proofErr w:type="spellStart"/>
      <w:r w:rsidRPr="007602D5">
        <w:rPr>
          <w:rFonts w:ascii="Times New Roman" w:hAnsi="Times New Roman"/>
          <w:sz w:val="22"/>
          <w:lang w:val="fr-FR"/>
        </w:rPr>
        <w:t>Volovat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S, </w:t>
      </w:r>
      <w:proofErr w:type="spellStart"/>
      <w:r w:rsidRPr="007602D5">
        <w:rPr>
          <w:rFonts w:ascii="Times New Roman" w:hAnsi="Times New Roman"/>
          <w:sz w:val="22"/>
          <w:lang w:val="fr-FR"/>
        </w:rPr>
        <w:t>Voroneanu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L, </w:t>
      </w:r>
      <w:proofErr w:type="spellStart"/>
      <w:r w:rsidRPr="007602D5">
        <w:rPr>
          <w:rFonts w:ascii="Times New Roman" w:hAnsi="Times New Roman"/>
          <w:sz w:val="22"/>
          <w:lang w:val="fr-FR"/>
        </w:rPr>
        <w:t>Kanbay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M, </w:t>
      </w:r>
      <w:proofErr w:type="spellStart"/>
      <w:r w:rsidRPr="007602D5">
        <w:rPr>
          <w:rFonts w:ascii="Times New Roman" w:hAnsi="Times New Roman"/>
          <w:sz w:val="22"/>
          <w:lang w:val="fr-FR"/>
        </w:rPr>
        <w:t>Covic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A. </w:t>
      </w:r>
      <w:proofErr w:type="spellStart"/>
      <w:r w:rsidRPr="007602D5">
        <w:rPr>
          <w:rFonts w:ascii="Times New Roman" w:hAnsi="Times New Roman"/>
          <w:sz w:val="22"/>
          <w:lang w:val="fr-FR"/>
        </w:rPr>
        <w:t>Cardioprotective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7602D5">
        <w:rPr>
          <w:rFonts w:ascii="Times New Roman" w:hAnsi="Times New Roman"/>
          <w:sz w:val="22"/>
          <w:lang w:val="fr-FR"/>
        </w:rPr>
        <w:t>apelin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7602D5">
        <w:rPr>
          <w:rFonts w:ascii="Times New Roman" w:hAnsi="Times New Roman"/>
          <w:sz w:val="22"/>
          <w:lang w:val="fr-FR"/>
        </w:rPr>
        <w:t>effects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and the </w:t>
      </w:r>
      <w:proofErr w:type="spellStart"/>
      <w:r w:rsidRPr="007602D5">
        <w:rPr>
          <w:rFonts w:ascii="Times New Roman" w:hAnsi="Times New Roman"/>
          <w:sz w:val="22"/>
          <w:lang w:val="fr-FR"/>
        </w:rPr>
        <w:t>cardiac-renal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axis: </w:t>
      </w:r>
      <w:proofErr w:type="spellStart"/>
      <w:r w:rsidRPr="007602D5">
        <w:rPr>
          <w:rFonts w:ascii="Times New Roman" w:hAnsi="Times New Roman"/>
          <w:sz w:val="22"/>
          <w:lang w:val="fr-FR"/>
        </w:rPr>
        <w:t>review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of </w:t>
      </w:r>
      <w:proofErr w:type="spellStart"/>
      <w:r w:rsidRPr="007602D5">
        <w:rPr>
          <w:rFonts w:ascii="Times New Roman" w:hAnsi="Times New Roman"/>
          <w:sz w:val="22"/>
          <w:lang w:val="fr-FR"/>
        </w:rPr>
        <w:t>existing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science and </w:t>
      </w:r>
      <w:proofErr w:type="spellStart"/>
      <w:r w:rsidRPr="007602D5">
        <w:rPr>
          <w:rFonts w:ascii="Times New Roman" w:hAnsi="Times New Roman"/>
          <w:sz w:val="22"/>
          <w:lang w:val="fr-FR"/>
        </w:rPr>
        <w:t>potential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7602D5">
        <w:rPr>
          <w:rFonts w:ascii="Times New Roman" w:hAnsi="Times New Roman"/>
          <w:sz w:val="22"/>
          <w:lang w:val="fr-FR"/>
        </w:rPr>
        <w:t>therapeutic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applications of </w:t>
      </w:r>
      <w:proofErr w:type="spellStart"/>
      <w:r w:rsidRPr="007602D5">
        <w:rPr>
          <w:rFonts w:ascii="Times New Roman" w:hAnsi="Times New Roman"/>
          <w:sz w:val="22"/>
          <w:lang w:val="fr-FR"/>
        </w:rPr>
        <w:t>synthetic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and native </w:t>
      </w:r>
      <w:proofErr w:type="spellStart"/>
      <w:r w:rsidRPr="007602D5">
        <w:rPr>
          <w:rFonts w:ascii="Times New Roman" w:hAnsi="Times New Roman"/>
          <w:sz w:val="22"/>
          <w:lang w:val="fr-FR"/>
        </w:rPr>
        <w:t>regulated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7602D5">
        <w:rPr>
          <w:rFonts w:ascii="Times New Roman" w:hAnsi="Times New Roman"/>
          <w:sz w:val="22"/>
          <w:lang w:val="fr-FR"/>
        </w:rPr>
        <w:t>apelin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. </w:t>
      </w:r>
      <w:r w:rsidRPr="007602D5">
        <w:rPr>
          <w:rFonts w:ascii="Times New Roman" w:hAnsi="Times New Roman"/>
          <w:i/>
          <w:sz w:val="22"/>
          <w:lang w:val="fr-FR"/>
        </w:rPr>
        <w:t xml:space="preserve">Journal of </w:t>
      </w:r>
      <w:proofErr w:type="spellStart"/>
      <w:r w:rsidRPr="007602D5">
        <w:rPr>
          <w:rFonts w:ascii="Times New Roman" w:hAnsi="Times New Roman"/>
          <w:i/>
          <w:sz w:val="22"/>
          <w:lang w:val="fr-FR"/>
        </w:rPr>
        <w:t>Human</w:t>
      </w:r>
      <w:proofErr w:type="spellEnd"/>
      <w:r w:rsidRPr="007602D5">
        <w:rPr>
          <w:rFonts w:ascii="Times New Roman" w:hAnsi="Times New Roman"/>
          <w:i/>
          <w:sz w:val="22"/>
          <w:lang w:val="fr-FR"/>
        </w:rPr>
        <w:t xml:space="preserve"> Hypertension</w:t>
      </w:r>
      <w:r w:rsidRPr="007602D5">
        <w:rPr>
          <w:rFonts w:ascii="Times New Roman" w:hAnsi="Times New Roman"/>
          <w:sz w:val="22"/>
          <w:lang w:val="fr-FR"/>
        </w:rPr>
        <w:t>. 2019.</w:t>
      </w:r>
    </w:p>
    <w:p w:rsidR="007602D5" w:rsidRDefault="007602D5" w:rsidP="007602D5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>
        <w:rPr>
          <w:rFonts w:ascii="Times New Roman" w:hAnsi="Times New Roman"/>
          <w:sz w:val="22"/>
          <w:lang w:val="fr-FR"/>
        </w:rPr>
        <w:t xml:space="preserve"> ISI </w:t>
      </w:r>
      <w:proofErr w:type="spellStart"/>
      <w:r>
        <w:rPr>
          <w:rFonts w:ascii="Times New Roman" w:hAnsi="Times New Roman"/>
          <w:sz w:val="22"/>
          <w:lang w:val="fr-FR"/>
        </w:rPr>
        <w:t>cu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r w:rsidRPr="007602D5">
        <w:rPr>
          <w:rFonts w:ascii="Times New Roman" w:hAnsi="Times New Roman"/>
          <w:sz w:val="22"/>
          <w:lang w:val="fr-FR"/>
        </w:rPr>
        <w:t>IF = 2.433 (2017)</w:t>
      </w:r>
    </w:p>
    <w:p w:rsidR="003B768B" w:rsidRPr="003B768B" w:rsidRDefault="00A356B7" w:rsidP="007602D5">
      <w:pPr>
        <w:pStyle w:val="ListParagraph"/>
        <w:spacing w:line="360" w:lineRule="auto"/>
        <w:ind w:left="1080"/>
        <w:jc w:val="both"/>
        <w:rPr>
          <w:rFonts w:ascii="Times New Roman" w:hAnsi="Times New Roman"/>
          <w:b/>
          <w:sz w:val="22"/>
          <w:lang w:val="fr-FR"/>
        </w:rPr>
      </w:pPr>
      <w:hyperlink r:id="rId11" w:history="1">
        <w:r w:rsidR="003B768B" w:rsidRPr="003B768B">
          <w:rPr>
            <w:rStyle w:val="Hyperlink"/>
            <w:rFonts w:ascii="Times New Roman" w:hAnsi="Times New Roman"/>
            <w:b/>
            <w:sz w:val="22"/>
            <w:lang w:val="fr-FR"/>
          </w:rPr>
          <w:t xml:space="preserve">Full </w:t>
        </w:r>
        <w:proofErr w:type="spellStart"/>
        <w:r w:rsidR="003B768B" w:rsidRPr="003B768B">
          <w:rPr>
            <w:rStyle w:val="Hyperlink"/>
            <w:rFonts w:ascii="Times New Roman" w:hAnsi="Times New Roman"/>
            <w:b/>
            <w:sz w:val="22"/>
            <w:lang w:val="fr-FR"/>
          </w:rPr>
          <w:t>text</w:t>
        </w:r>
        <w:proofErr w:type="spellEnd"/>
      </w:hyperlink>
    </w:p>
    <w:p w:rsidR="007602D5" w:rsidRPr="007602D5" w:rsidRDefault="007602D5" w:rsidP="007602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proofErr w:type="spellStart"/>
      <w:r w:rsidRPr="007602D5">
        <w:rPr>
          <w:rFonts w:ascii="Times New Roman" w:hAnsi="Times New Roman"/>
          <w:sz w:val="22"/>
          <w:lang w:val="fr-FR"/>
        </w:rPr>
        <w:t>Vlad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C, </w:t>
      </w:r>
      <w:proofErr w:type="spellStart"/>
      <w:r w:rsidRPr="007602D5">
        <w:rPr>
          <w:rFonts w:ascii="Times New Roman" w:hAnsi="Times New Roman"/>
          <w:sz w:val="22"/>
          <w:lang w:val="fr-FR"/>
        </w:rPr>
        <w:t>Burlacu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A, </w:t>
      </w:r>
      <w:proofErr w:type="spellStart"/>
      <w:r w:rsidRPr="007602D5">
        <w:rPr>
          <w:rFonts w:ascii="Times New Roman" w:hAnsi="Times New Roman"/>
          <w:sz w:val="22"/>
          <w:lang w:val="fr-FR"/>
        </w:rPr>
        <w:t>Florea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L, </w:t>
      </w:r>
      <w:proofErr w:type="spellStart"/>
      <w:r w:rsidRPr="007602D5">
        <w:rPr>
          <w:rFonts w:ascii="Times New Roman" w:hAnsi="Times New Roman"/>
          <w:sz w:val="22"/>
          <w:lang w:val="fr-FR"/>
        </w:rPr>
        <w:t>Artene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B, </w:t>
      </w:r>
      <w:proofErr w:type="spellStart"/>
      <w:r w:rsidRPr="007602D5">
        <w:rPr>
          <w:rFonts w:ascii="Times New Roman" w:hAnsi="Times New Roman"/>
          <w:sz w:val="22"/>
          <w:lang w:val="fr-FR"/>
        </w:rPr>
        <w:t>Badarau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S, </w:t>
      </w:r>
      <w:proofErr w:type="spellStart"/>
      <w:r w:rsidRPr="007602D5">
        <w:rPr>
          <w:rFonts w:ascii="Times New Roman" w:hAnsi="Times New Roman"/>
          <w:sz w:val="22"/>
          <w:lang w:val="fr-FR"/>
        </w:rPr>
        <w:t>Covic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A, </w:t>
      </w:r>
      <w:proofErr w:type="spellStart"/>
      <w:r w:rsidRPr="007602D5">
        <w:rPr>
          <w:rFonts w:ascii="Times New Roman" w:hAnsi="Times New Roman"/>
          <w:b/>
          <w:sz w:val="22"/>
          <w:lang w:val="fr-FR"/>
        </w:rPr>
        <w:t>Ureche</w:t>
      </w:r>
      <w:proofErr w:type="spellEnd"/>
      <w:r w:rsidRPr="007602D5">
        <w:rPr>
          <w:rFonts w:ascii="Times New Roman" w:hAnsi="Times New Roman"/>
          <w:b/>
          <w:sz w:val="22"/>
          <w:lang w:val="fr-FR"/>
        </w:rPr>
        <w:t xml:space="preserve"> C</w:t>
      </w:r>
      <w:r w:rsidRPr="007602D5">
        <w:rPr>
          <w:rFonts w:ascii="Times New Roman" w:hAnsi="Times New Roman"/>
          <w:sz w:val="22"/>
          <w:lang w:val="fr-FR"/>
        </w:rPr>
        <w:t xml:space="preserve"> et al. A </w:t>
      </w:r>
      <w:proofErr w:type="spellStart"/>
      <w:r w:rsidRPr="007602D5">
        <w:rPr>
          <w:rFonts w:ascii="Times New Roman" w:hAnsi="Times New Roman"/>
          <w:sz w:val="22"/>
          <w:lang w:val="fr-FR"/>
        </w:rPr>
        <w:lastRenderedPageBreak/>
        <w:t>comprehensive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7602D5">
        <w:rPr>
          <w:rFonts w:ascii="Times New Roman" w:hAnsi="Times New Roman"/>
          <w:sz w:val="22"/>
          <w:lang w:val="fr-FR"/>
        </w:rPr>
        <w:t>review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on </w:t>
      </w:r>
      <w:proofErr w:type="spellStart"/>
      <w:r w:rsidRPr="007602D5">
        <w:rPr>
          <w:rFonts w:ascii="Times New Roman" w:hAnsi="Times New Roman"/>
          <w:sz w:val="22"/>
          <w:lang w:val="fr-FR"/>
        </w:rPr>
        <w:t>apolipoproteins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as </w:t>
      </w:r>
      <w:proofErr w:type="spellStart"/>
      <w:r w:rsidRPr="007602D5">
        <w:rPr>
          <w:rFonts w:ascii="Times New Roman" w:hAnsi="Times New Roman"/>
          <w:sz w:val="22"/>
          <w:lang w:val="fr-FR"/>
        </w:rPr>
        <w:t>nontraditional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7602D5">
        <w:rPr>
          <w:rFonts w:ascii="Times New Roman" w:hAnsi="Times New Roman"/>
          <w:sz w:val="22"/>
          <w:lang w:val="fr-FR"/>
        </w:rPr>
        <w:t>cardiovascular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7602D5">
        <w:rPr>
          <w:rFonts w:ascii="Times New Roman" w:hAnsi="Times New Roman"/>
          <w:sz w:val="22"/>
          <w:lang w:val="fr-FR"/>
        </w:rPr>
        <w:t>risk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7602D5">
        <w:rPr>
          <w:rFonts w:ascii="Times New Roman" w:hAnsi="Times New Roman"/>
          <w:sz w:val="22"/>
          <w:lang w:val="fr-FR"/>
        </w:rPr>
        <w:t>factors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in end-stage </w:t>
      </w:r>
      <w:proofErr w:type="spellStart"/>
      <w:r w:rsidRPr="007602D5">
        <w:rPr>
          <w:rFonts w:ascii="Times New Roman" w:hAnsi="Times New Roman"/>
          <w:sz w:val="22"/>
          <w:lang w:val="fr-FR"/>
        </w:rPr>
        <w:t>renal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7602D5">
        <w:rPr>
          <w:rFonts w:ascii="Times New Roman" w:hAnsi="Times New Roman"/>
          <w:sz w:val="22"/>
          <w:lang w:val="fr-FR"/>
        </w:rPr>
        <w:t>disease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: </w:t>
      </w:r>
      <w:proofErr w:type="spellStart"/>
      <w:r w:rsidRPr="007602D5">
        <w:rPr>
          <w:rFonts w:ascii="Times New Roman" w:hAnsi="Times New Roman"/>
          <w:sz w:val="22"/>
          <w:lang w:val="fr-FR"/>
        </w:rPr>
        <w:t>current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7602D5">
        <w:rPr>
          <w:rFonts w:ascii="Times New Roman" w:hAnsi="Times New Roman"/>
          <w:sz w:val="22"/>
          <w:lang w:val="fr-FR"/>
        </w:rPr>
        <w:t>evidence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and perspectives. International </w:t>
      </w:r>
      <w:proofErr w:type="spellStart"/>
      <w:r w:rsidRPr="007602D5">
        <w:rPr>
          <w:rFonts w:ascii="Times New Roman" w:hAnsi="Times New Roman"/>
          <w:sz w:val="22"/>
          <w:lang w:val="fr-FR"/>
        </w:rPr>
        <w:t>Urology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and </w:t>
      </w:r>
      <w:proofErr w:type="spellStart"/>
      <w:r w:rsidRPr="007602D5">
        <w:rPr>
          <w:rFonts w:ascii="Times New Roman" w:hAnsi="Times New Roman"/>
          <w:sz w:val="22"/>
          <w:lang w:val="fr-FR"/>
        </w:rPr>
        <w:t>Nephrology</w:t>
      </w:r>
      <w:proofErr w:type="spellEnd"/>
      <w:r w:rsidRPr="007602D5">
        <w:rPr>
          <w:rFonts w:ascii="Times New Roman" w:hAnsi="Times New Roman"/>
          <w:sz w:val="22"/>
          <w:lang w:val="fr-FR"/>
        </w:rPr>
        <w:t>. 2019.</w:t>
      </w:r>
    </w:p>
    <w:p w:rsidR="007602D5" w:rsidRDefault="007602D5" w:rsidP="007602D5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 xml:space="preserve">      </w:t>
      </w: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>
        <w:rPr>
          <w:rFonts w:ascii="Times New Roman" w:hAnsi="Times New Roman"/>
          <w:sz w:val="22"/>
          <w:lang w:val="fr-FR"/>
        </w:rPr>
        <w:t xml:space="preserve"> ISI </w:t>
      </w:r>
      <w:proofErr w:type="spellStart"/>
      <w:r>
        <w:rPr>
          <w:rFonts w:ascii="Times New Roman" w:hAnsi="Times New Roman"/>
          <w:sz w:val="22"/>
          <w:lang w:val="fr-FR"/>
        </w:rPr>
        <w:t>cu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r w:rsidRPr="007602D5">
        <w:rPr>
          <w:rFonts w:ascii="Times New Roman" w:hAnsi="Times New Roman"/>
          <w:sz w:val="22"/>
          <w:lang w:val="fr-FR"/>
        </w:rPr>
        <w:t>IF = 1.692 (2017)</w:t>
      </w:r>
    </w:p>
    <w:p w:rsidR="003B768B" w:rsidRPr="003B768B" w:rsidRDefault="00A356B7" w:rsidP="007602D5">
      <w:pPr>
        <w:spacing w:line="360" w:lineRule="auto"/>
        <w:ind w:left="720"/>
        <w:jc w:val="both"/>
        <w:rPr>
          <w:rFonts w:ascii="Times New Roman" w:hAnsi="Times New Roman"/>
          <w:b/>
          <w:sz w:val="22"/>
          <w:lang w:val="fr-FR"/>
        </w:rPr>
      </w:pPr>
      <w:hyperlink r:id="rId12" w:history="1">
        <w:r w:rsidR="003B768B" w:rsidRPr="003B768B">
          <w:rPr>
            <w:rStyle w:val="Hyperlink"/>
            <w:rFonts w:ascii="Times New Roman" w:hAnsi="Times New Roman"/>
            <w:b/>
            <w:sz w:val="22"/>
            <w:lang w:val="fr-FR"/>
          </w:rPr>
          <w:t xml:space="preserve">Full </w:t>
        </w:r>
        <w:proofErr w:type="spellStart"/>
        <w:r w:rsidR="003B768B" w:rsidRPr="003B768B">
          <w:rPr>
            <w:rStyle w:val="Hyperlink"/>
            <w:rFonts w:ascii="Times New Roman" w:hAnsi="Times New Roman"/>
            <w:b/>
            <w:sz w:val="22"/>
            <w:lang w:val="fr-FR"/>
          </w:rPr>
          <w:t>text</w:t>
        </w:r>
        <w:proofErr w:type="spellEnd"/>
      </w:hyperlink>
    </w:p>
    <w:p w:rsidR="007602D5" w:rsidRPr="007602D5" w:rsidRDefault="007602D5" w:rsidP="007602D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7602D5">
        <w:rPr>
          <w:rFonts w:ascii="Times New Roman" w:hAnsi="Times New Roman" w:cs="Times New Roman"/>
          <w:color w:val="000000"/>
          <w:sz w:val="22"/>
        </w:rPr>
        <w:t>Claudia Elena Bezim, </w:t>
      </w:r>
      <w:r w:rsidRPr="007602D5">
        <w:rPr>
          <w:rFonts w:ascii="Times New Roman" w:hAnsi="Times New Roman" w:cs="Times New Roman"/>
          <w:b/>
          <w:color w:val="000000"/>
          <w:sz w:val="22"/>
          <w:u w:val="single"/>
        </w:rPr>
        <w:t>Carina Gabriela Ureche*</w:t>
      </w:r>
      <w:r w:rsidRPr="007602D5">
        <w:rPr>
          <w:rFonts w:ascii="Times New Roman" w:hAnsi="Times New Roman" w:cs="Times New Roman"/>
          <w:color w:val="000000"/>
          <w:sz w:val="22"/>
          <w:u w:val="single"/>
        </w:rPr>
        <w:t>,</w:t>
      </w:r>
      <w:r w:rsidRPr="007602D5">
        <w:rPr>
          <w:rFonts w:ascii="Times New Roman" w:hAnsi="Times New Roman" w:cs="Times New Roman"/>
          <w:color w:val="000000"/>
          <w:sz w:val="22"/>
        </w:rPr>
        <w:t>Radu Andy Sascău, Mihaela Grecu, Grigore Tinică, Cătălina Arsenescu Georgescu, Cristian Stătescu. </w:t>
      </w:r>
      <w:r w:rsidRPr="007602D5">
        <w:rPr>
          <w:rStyle w:val="Emphasis"/>
          <w:rFonts w:ascii="Times New Roman" w:hAnsi="Times New Roman" w:cs="Times New Roman"/>
          <w:bCs/>
          <w:i w:val="0"/>
          <w:color w:val="000000"/>
          <w:sz w:val="22"/>
        </w:rPr>
        <w:t>Wide complex tachycardia – diagnostic and therapeutic challenges</w:t>
      </w:r>
      <w:r w:rsidRPr="007602D5">
        <w:rPr>
          <w:rFonts w:ascii="Times New Roman" w:hAnsi="Times New Roman" w:cs="Times New Roman"/>
          <w:color w:val="000000"/>
          <w:sz w:val="22"/>
        </w:rPr>
        <w:t xml:space="preserve">; </w:t>
      </w:r>
      <w:r w:rsidRPr="007602D5">
        <w:rPr>
          <w:rFonts w:ascii="Times New Roman" w:hAnsi="Times New Roman" w:cs="Times New Roman"/>
          <w:i/>
          <w:color w:val="000000"/>
          <w:sz w:val="22"/>
        </w:rPr>
        <w:t xml:space="preserve">Arch Clin Cases </w:t>
      </w:r>
      <w:r w:rsidRPr="007602D5">
        <w:rPr>
          <w:rFonts w:ascii="Times New Roman" w:hAnsi="Times New Roman" w:cs="Times New Roman"/>
          <w:color w:val="000000"/>
          <w:sz w:val="22"/>
        </w:rPr>
        <w:t>2017; 4(2):110-115</w:t>
      </w:r>
    </w:p>
    <w:p w:rsidR="007602D5" w:rsidRPr="007602D5" w:rsidRDefault="007602D5" w:rsidP="007602D5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indexată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7602D5">
        <w:rPr>
          <w:rFonts w:ascii="Times New Roman" w:hAnsi="Times New Roman"/>
          <w:sz w:val="22"/>
          <w:lang w:val="fr-FR"/>
        </w:rPr>
        <w:t>Crossref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(USA)</w:t>
      </w:r>
      <w:r>
        <w:rPr>
          <w:rFonts w:ascii="Times New Roman" w:hAnsi="Times New Roman"/>
          <w:sz w:val="22"/>
          <w:lang w:val="fr-FR"/>
        </w:rPr>
        <w:t xml:space="preserve">, </w:t>
      </w:r>
      <w:r w:rsidRPr="007602D5">
        <w:rPr>
          <w:rFonts w:ascii="Times New Roman" w:hAnsi="Times New Roman"/>
          <w:sz w:val="22"/>
          <w:lang w:val="fr-FR"/>
        </w:rPr>
        <w:t xml:space="preserve">Gale </w:t>
      </w:r>
      <w:proofErr w:type="spellStart"/>
      <w:r w:rsidRPr="007602D5">
        <w:rPr>
          <w:rFonts w:ascii="Times New Roman" w:hAnsi="Times New Roman"/>
          <w:sz w:val="22"/>
          <w:lang w:val="fr-FR"/>
        </w:rPr>
        <w:t>Cengage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Learning (USA)</w:t>
      </w:r>
      <w:r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7602D5">
        <w:rPr>
          <w:rFonts w:ascii="Times New Roman" w:hAnsi="Times New Roman"/>
          <w:sz w:val="22"/>
          <w:lang w:val="fr-FR"/>
        </w:rPr>
        <w:t>EBSCOhost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(USA)</w:t>
      </w:r>
      <w:r>
        <w:rPr>
          <w:rFonts w:ascii="Times New Roman" w:hAnsi="Times New Roman"/>
          <w:sz w:val="22"/>
          <w:lang w:val="fr-FR"/>
        </w:rPr>
        <w:t xml:space="preserve">, </w:t>
      </w:r>
      <w:r w:rsidRPr="007602D5">
        <w:rPr>
          <w:rFonts w:ascii="Times New Roman" w:hAnsi="Times New Roman"/>
          <w:sz w:val="22"/>
          <w:lang w:val="fr-FR"/>
        </w:rPr>
        <w:t xml:space="preserve">Index </w:t>
      </w:r>
      <w:proofErr w:type="spellStart"/>
      <w:r w:rsidRPr="007602D5">
        <w:rPr>
          <w:rFonts w:ascii="Times New Roman" w:hAnsi="Times New Roman"/>
          <w:sz w:val="22"/>
          <w:lang w:val="fr-FR"/>
        </w:rPr>
        <w:t>Copernicus</w:t>
      </w:r>
      <w:proofErr w:type="spellEnd"/>
      <w:r w:rsidRPr="007602D5">
        <w:rPr>
          <w:rFonts w:ascii="Times New Roman" w:hAnsi="Times New Roman"/>
          <w:sz w:val="22"/>
          <w:lang w:val="fr-FR"/>
        </w:rPr>
        <w:t xml:space="preserve"> (2015, 2017) (</w:t>
      </w:r>
      <w:proofErr w:type="spellStart"/>
      <w:r w:rsidRPr="007602D5">
        <w:rPr>
          <w:rFonts w:ascii="Times New Roman" w:hAnsi="Times New Roman"/>
          <w:sz w:val="22"/>
          <w:lang w:val="fr-FR"/>
        </w:rPr>
        <w:t>Poland</w:t>
      </w:r>
      <w:proofErr w:type="spellEnd"/>
      <w:r w:rsidRPr="007602D5">
        <w:rPr>
          <w:rFonts w:ascii="Times New Roman" w:hAnsi="Times New Roman"/>
          <w:sz w:val="22"/>
          <w:lang w:val="fr-FR"/>
        </w:rPr>
        <w:t>)</w:t>
      </w:r>
      <w:r>
        <w:rPr>
          <w:rFonts w:ascii="Times New Roman" w:hAnsi="Times New Roman"/>
          <w:sz w:val="22"/>
          <w:lang w:val="fr-FR"/>
        </w:rPr>
        <w:t xml:space="preserve"> etc.</w:t>
      </w:r>
    </w:p>
    <w:p w:rsidR="005B2B31" w:rsidRPr="005631C2" w:rsidRDefault="00A356B7" w:rsidP="0070108D">
      <w:pPr>
        <w:spacing w:line="360" w:lineRule="auto"/>
        <w:ind w:left="720"/>
        <w:jc w:val="both"/>
        <w:rPr>
          <w:rFonts w:ascii="Times New Roman" w:hAnsi="Times New Roman"/>
          <w:b/>
          <w:sz w:val="22"/>
          <w:lang w:val="fr-FR"/>
        </w:rPr>
      </w:pPr>
      <w:hyperlink r:id="rId13" w:history="1">
        <w:r w:rsidR="003B768B" w:rsidRPr="003B768B">
          <w:rPr>
            <w:rStyle w:val="Hyperlink"/>
            <w:rFonts w:ascii="Times New Roman" w:hAnsi="Times New Roman"/>
            <w:b/>
            <w:sz w:val="22"/>
            <w:lang w:val="fr-FR"/>
          </w:rPr>
          <w:t xml:space="preserve">Full </w:t>
        </w:r>
        <w:proofErr w:type="spellStart"/>
        <w:r w:rsidR="003B768B" w:rsidRPr="003B768B">
          <w:rPr>
            <w:rStyle w:val="Hyperlink"/>
            <w:rFonts w:ascii="Times New Roman" w:hAnsi="Times New Roman"/>
            <w:b/>
            <w:sz w:val="22"/>
            <w:lang w:val="fr-FR"/>
          </w:rPr>
          <w:t>text</w:t>
        </w:r>
        <w:proofErr w:type="spellEnd"/>
      </w:hyperlink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</w:t>
      </w:r>
      <w:r w:rsidR="00631C58">
        <w:rPr>
          <w:rStyle w:val="FontStyle30"/>
          <w:rFonts w:eastAsia="Times New Roman"/>
          <w:lang w:eastAsia="ro-RO"/>
        </w:rPr>
        <w:t xml:space="preserve"> pe perioada determinat</w:t>
      </w:r>
      <w:r w:rsidR="0070108D">
        <w:rPr>
          <w:rStyle w:val="FontStyle30"/>
          <w:rFonts w:eastAsia="Times New Roman"/>
          <w:lang w:eastAsia="ro-RO"/>
        </w:rPr>
        <w:t>ă</w:t>
      </w:r>
      <w:r w:rsidRPr="0097061F">
        <w:rPr>
          <w:rStyle w:val="FontStyle30"/>
          <w:rFonts w:eastAsia="Times New Roman"/>
          <w:lang w:eastAsia="ro-RO"/>
        </w:rPr>
        <w:t>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457203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457203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</w:p>
    <w:p w:rsidR="00346EDC" w:rsidRPr="005B2B31" w:rsidRDefault="00346EDC" w:rsidP="0070108D">
      <w:pPr>
        <w:jc w:val="both"/>
      </w:pPr>
    </w:p>
    <w:sectPr w:rsidR="00346EDC" w:rsidRPr="005B2B31" w:rsidSect="005B2B31"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34" w:rsidRDefault="00C47E34" w:rsidP="003620AC">
      <w:pPr>
        <w:spacing w:line="240" w:lineRule="auto"/>
      </w:pPr>
      <w:r>
        <w:separator/>
      </w:r>
    </w:p>
  </w:endnote>
  <w:endnote w:type="continuationSeparator" w:id="0">
    <w:p w:rsidR="00C47E34" w:rsidRDefault="00C47E34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9396D44" wp14:editId="3B21B8D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356B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A356B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356B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A356B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0B58E90" wp14:editId="002B0D99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356B7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A356B7">
                            <w:fldChar w:fldCharType="begin"/>
                          </w:r>
                          <w:r w:rsidR="00A356B7">
                            <w:instrText xml:space="preserve"> NUMPAGES   \* MERGEFORMAT </w:instrText>
                          </w:r>
                          <w:r w:rsidR="00A356B7">
                            <w:fldChar w:fldCharType="separate"/>
                          </w:r>
                          <w:r w:rsidR="00A356B7">
                            <w:rPr>
                              <w:noProof/>
                            </w:rPr>
                            <w:t>2</w:t>
                          </w:r>
                          <w:r w:rsidR="00A356B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356B7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A356B7">
                      <w:fldChar w:fldCharType="begin"/>
                    </w:r>
                    <w:r w:rsidR="00A356B7">
                      <w:instrText xml:space="preserve"> NUMPAGES   \* MERGEFORMAT </w:instrText>
                    </w:r>
                    <w:r w:rsidR="00A356B7">
                      <w:fldChar w:fldCharType="separate"/>
                    </w:r>
                    <w:r w:rsidR="00A356B7">
                      <w:rPr>
                        <w:noProof/>
                      </w:rPr>
                      <w:t>2</w:t>
                    </w:r>
                    <w:r w:rsidR="00A356B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EB54D9F" wp14:editId="5C6F9897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03DBA2B" wp14:editId="1B1BE375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03DBA2B"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proofErr w:type="spellStart"/>
                    <w:r>
                      <w:t>rectorat@umfiasi.ro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17F1BF32" wp14:editId="3040A3C7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34" w:rsidRDefault="00C47E34" w:rsidP="003620AC">
      <w:pPr>
        <w:spacing w:line="240" w:lineRule="auto"/>
      </w:pPr>
      <w:r>
        <w:separator/>
      </w:r>
    </w:p>
  </w:footnote>
  <w:footnote w:type="continuationSeparator" w:id="0">
    <w:p w:rsidR="00C47E34" w:rsidRDefault="00C47E34" w:rsidP="003620AC">
      <w:pPr>
        <w:spacing w:line="240" w:lineRule="auto"/>
      </w:pPr>
      <w:r>
        <w:continuationSeparator/>
      </w:r>
    </w:p>
  </w:footnote>
  <w:footnote w:id="1">
    <w:p w:rsidR="005B2B31" w:rsidRDefault="005B2B31" w:rsidP="005B2B31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17BC3871" wp14:editId="2ACE0CF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D3FEE7" wp14:editId="08E6ACF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D3FEE7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486AA1F" wp14:editId="0D391CB0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86AA1F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630E52F8" wp14:editId="3791D56D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CA15352"/>
    <w:multiLevelType w:val="hybridMultilevel"/>
    <w:tmpl w:val="775E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71AC8"/>
    <w:rsid w:val="00182428"/>
    <w:rsid w:val="001F0F6D"/>
    <w:rsid w:val="00213D76"/>
    <w:rsid w:val="002C3668"/>
    <w:rsid w:val="002F24DA"/>
    <w:rsid w:val="002F4C72"/>
    <w:rsid w:val="00330485"/>
    <w:rsid w:val="0034031A"/>
    <w:rsid w:val="00346EDC"/>
    <w:rsid w:val="00360307"/>
    <w:rsid w:val="003620AC"/>
    <w:rsid w:val="003B768B"/>
    <w:rsid w:val="00416344"/>
    <w:rsid w:val="00457203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5E5FBB"/>
    <w:rsid w:val="00627CA8"/>
    <w:rsid w:val="00631C58"/>
    <w:rsid w:val="006A05B1"/>
    <w:rsid w:val="0070108D"/>
    <w:rsid w:val="007602D5"/>
    <w:rsid w:val="0078171F"/>
    <w:rsid w:val="00782926"/>
    <w:rsid w:val="00790514"/>
    <w:rsid w:val="007A0827"/>
    <w:rsid w:val="00864FFC"/>
    <w:rsid w:val="00973D0F"/>
    <w:rsid w:val="009849CA"/>
    <w:rsid w:val="00995998"/>
    <w:rsid w:val="009A1B03"/>
    <w:rsid w:val="00A314B1"/>
    <w:rsid w:val="00A356B7"/>
    <w:rsid w:val="00A5442E"/>
    <w:rsid w:val="00A65354"/>
    <w:rsid w:val="00A72587"/>
    <w:rsid w:val="00AB56BD"/>
    <w:rsid w:val="00BA368F"/>
    <w:rsid w:val="00BA3C51"/>
    <w:rsid w:val="00BE5F29"/>
    <w:rsid w:val="00C47E34"/>
    <w:rsid w:val="00C77790"/>
    <w:rsid w:val="00C84E59"/>
    <w:rsid w:val="00CB7A72"/>
    <w:rsid w:val="00D40B4D"/>
    <w:rsid w:val="00D601D4"/>
    <w:rsid w:val="00D8638B"/>
    <w:rsid w:val="00DD592B"/>
    <w:rsid w:val="00DE7384"/>
    <w:rsid w:val="00E17199"/>
    <w:rsid w:val="00E35B00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Emphasis">
    <w:name w:val="Emphasis"/>
    <w:uiPriority w:val="20"/>
    <w:qFormat/>
    <w:rsid w:val="007602D5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768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Emphasis">
    <w:name w:val="Emphasis"/>
    <w:uiPriority w:val="20"/>
    <w:qFormat/>
    <w:rsid w:val="007602D5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7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rticole%20full%20text/Wide%20complex%20tachycardia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Articole%20full%20text/A%20comprehensive%20review%20on%20apolipoproteins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rticole%20full%20text/Cardioprotective%20apelin%20effects%20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Dovezi%20condit&#806;ii%20minimale/Adeverinta%20Rezident%20Ureche%20Carina.pdf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6_Adeverinta%20Doctorand%20Ureche%20Carina.pdf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MACCJ7WAEWV6-2043652097-242</_dlc_DocId>
    <_dlc_DocIdUrl xmlns="4c155583-69f9-458b-843e-56574a4bdc09">
      <Url>https://www.umfiasi.ro/ro/universitate/directia-de-resurse-umane/_layouts/15/DocIdRedir.aspx?ID=MACCJ7WAEWV6-2043652097-242</Url>
      <Description>MACCJ7WAEWV6-2043652097-242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CCCB44-2C7B-4580-9462-8990D0E3DF4B}"/>
</file>

<file path=customXml/itemProps2.xml><?xml version="1.0" encoding="utf-8"?>
<ds:datastoreItem xmlns:ds="http://schemas.openxmlformats.org/officeDocument/2006/customXml" ds:itemID="{7C29E89B-4E7F-4941-A2E0-BD17FBB3A329}"/>
</file>

<file path=customXml/itemProps3.xml><?xml version="1.0" encoding="utf-8"?>
<ds:datastoreItem xmlns:ds="http://schemas.openxmlformats.org/officeDocument/2006/customXml" ds:itemID="{DC5F5F98-A85A-427E-91AA-43E617B9CBC8}"/>
</file>

<file path=customXml/itemProps4.xml><?xml version="1.0" encoding="utf-8"?>
<ds:datastoreItem xmlns:ds="http://schemas.openxmlformats.org/officeDocument/2006/customXml" ds:itemID="{74DDDBFA-907C-4B2D-8E5E-9DADAA6AF3A2}"/>
</file>

<file path=customXml/itemProps5.xml><?xml version="1.0" encoding="utf-8"?>
<ds:datastoreItem xmlns:ds="http://schemas.openxmlformats.org/officeDocument/2006/customXml" ds:itemID="{D9B997FD-393D-4FA0-8A35-88104CFF5F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rez3 rez3.</cp:lastModifiedBy>
  <cp:revision>11</cp:revision>
  <cp:lastPrinted>2019-06-12T07:22:00Z</cp:lastPrinted>
  <dcterms:created xsi:type="dcterms:W3CDTF">2018-10-30T13:56:00Z</dcterms:created>
  <dcterms:modified xsi:type="dcterms:W3CDTF">2019-06-12T07:22:00Z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8a1b202a-3fc0-4b77-aa32-889476e48a82</vt:lpwstr>
  </property>
</Properties>
</file>