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2221" w14:textId="77777777" w:rsidR="005B2B31" w:rsidRPr="00F156EF" w:rsidRDefault="005B2B31" w:rsidP="005B2B31">
      <w:pPr>
        <w:ind w:left="7788"/>
      </w:pPr>
      <w:r w:rsidRPr="00F156EF">
        <w:t>Anexa 5</w:t>
      </w:r>
    </w:p>
    <w:p w14:paraId="0684150C" w14:textId="77777777" w:rsidR="005B2B31" w:rsidRDefault="005B2B31" w:rsidP="005B2B31"/>
    <w:p w14:paraId="142824A9" w14:textId="77777777"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14:paraId="63131CD1" w14:textId="77777777"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14:paraId="6F456B52" w14:textId="77777777"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14:paraId="55330A1F" w14:textId="77777777"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14:paraId="22181F4E" w14:textId="77777777" w:rsidR="005B2B31" w:rsidRPr="00AC2D12" w:rsidRDefault="005B2B31" w:rsidP="005B2B31">
      <w:pPr>
        <w:spacing w:line="360" w:lineRule="auto"/>
        <w:outlineLvl w:val="0"/>
        <w:rPr>
          <w:sz w:val="22"/>
          <w:szCs w:val="22"/>
          <w:lang w:val="pt-BR"/>
        </w:rPr>
      </w:pPr>
    </w:p>
    <w:p w14:paraId="12465EA7" w14:textId="4B4540DA" w:rsidR="002851E1" w:rsidRPr="00AC2D12" w:rsidRDefault="005B2B31" w:rsidP="00AC2D12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AC2D12">
        <w:rPr>
          <w:rFonts w:ascii="Times New Roman" w:hAnsi="Times New Roman"/>
          <w:sz w:val="22"/>
          <w:lang w:val="pt-BR"/>
        </w:rPr>
        <w:t>Deținerea calității de student-doctorand</w:t>
      </w:r>
      <w:r w:rsidR="00213D76" w:rsidRPr="00AC2D12">
        <w:rPr>
          <w:rFonts w:ascii="Times New Roman" w:hAnsi="Times New Roman"/>
          <w:sz w:val="22"/>
          <w:lang w:val="pt-BR"/>
        </w:rPr>
        <w:t xml:space="preserve"> (adeverința de la Școala Doctorală, ce va cuprinde și menționarea domeniului studiilor doctorale, obligatoriu din domeniul postului)</w:t>
      </w:r>
      <w:r w:rsidRPr="00AC2D12">
        <w:rPr>
          <w:rFonts w:ascii="Times New Roman" w:hAnsi="Times New Roman"/>
          <w:sz w:val="22"/>
          <w:lang w:val="pt-BR"/>
        </w:rPr>
        <w:t>;</w:t>
      </w:r>
      <w:r w:rsidR="000835F8" w:rsidRPr="00AC2D12">
        <w:rPr>
          <w:rFonts w:ascii="Times New Roman" w:hAnsi="Times New Roman"/>
          <w:sz w:val="22"/>
          <w:lang w:val="pt-BR"/>
        </w:rPr>
        <w:t xml:space="preserve"> </w:t>
      </w:r>
    </w:p>
    <w:p w14:paraId="7F944D6E" w14:textId="36762196" w:rsidR="00561498" w:rsidRDefault="006E34BF" w:rsidP="00C63D93">
      <w:pPr>
        <w:pStyle w:val="BodyText"/>
        <w:spacing w:line="360" w:lineRule="auto"/>
        <w:ind w:left="708" w:right="107"/>
        <w:rPr>
          <w:rStyle w:val="Hyperlink"/>
          <w:rFonts w:ascii="Times New Roman" w:hAnsi="Times New Roman" w:cs="Times New Roman"/>
          <w:b/>
          <w:sz w:val="22"/>
          <w:szCs w:val="22"/>
        </w:rPr>
      </w:pPr>
      <w:hyperlink r:id="rId8" w:history="1">
        <w:r w:rsidR="000835F8" w:rsidRPr="00AC2D12">
          <w:rPr>
            <w:rStyle w:val="Hyperlink"/>
            <w:rFonts w:ascii="Times New Roman" w:hAnsi="Times New Roman" w:cs="Times New Roman"/>
            <w:b/>
            <w:sz w:val="22"/>
            <w:szCs w:val="22"/>
            <w:lang w:val="pt-BR"/>
          </w:rPr>
          <w:t xml:space="preserve">Student-doctorand an III  </w:t>
        </w:r>
        <w:r w:rsidR="000835F8" w:rsidRPr="00AC2D12">
          <w:rPr>
            <w:rStyle w:val="Hyperlink"/>
            <w:rFonts w:ascii="Times New Roman" w:hAnsi="Times New Roman" w:cs="Times New Roman"/>
            <w:b/>
            <w:sz w:val="22"/>
            <w:szCs w:val="22"/>
          </w:rPr>
          <w:t>Universitatea de Medicină și Farmacie „Gr, T. Popa”  Iași, Facultatea de Medicină, disciplina Fiziopatologie, cu tema de doctorat: „Studiu asupra mecanismelor implicate in produ</w:t>
        </w:r>
        <w:r w:rsidR="002320DD" w:rsidRPr="00AC2D12">
          <w:rPr>
            <w:rStyle w:val="Hyperlink"/>
            <w:rFonts w:ascii="Times New Roman" w:hAnsi="Times New Roman" w:cs="Times New Roman"/>
            <w:b/>
            <w:sz w:val="22"/>
            <w:szCs w:val="22"/>
          </w:rPr>
          <w:t>cerea leziunilor axonale difuze</w:t>
        </w:r>
        <w:r w:rsidR="000835F8" w:rsidRPr="00AC2D12">
          <w:rPr>
            <w:rStyle w:val="Hyperlink"/>
            <w:rFonts w:ascii="Times New Roman" w:hAnsi="Times New Roman" w:cs="Times New Roman"/>
            <w:b/>
            <w:sz w:val="22"/>
            <w:szCs w:val="22"/>
          </w:rPr>
          <w:t>”.</w:t>
        </w:r>
      </w:hyperlink>
    </w:p>
    <w:p w14:paraId="6CF34F3B" w14:textId="77777777" w:rsidR="00AC2D12" w:rsidRPr="00AC2D12" w:rsidRDefault="00AC2D12" w:rsidP="00C63D93">
      <w:pPr>
        <w:pStyle w:val="BodyText"/>
        <w:spacing w:line="360" w:lineRule="auto"/>
        <w:ind w:left="708" w:right="107"/>
        <w:rPr>
          <w:rFonts w:ascii="Times New Roman" w:hAnsi="Times New Roman" w:cs="Times New Roman"/>
          <w:b/>
          <w:sz w:val="22"/>
          <w:szCs w:val="22"/>
        </w:rPr>
      </w:pPr>
    </w:p>
    <w:p w14:paraId="4667272B" w14:textId="4AF21104" w:rsidR="000835F8" w:rsidRPr="00AC2D12" w:rsidRDefault="005B2B31" w:rsidP="00C63D93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AC2D12">
        <w:rPr>
          <w:rFonts w:ascii="Times New Roman" w:hAnsi="Times New Roman"/>
          <w:sz w:val="22"/>
          <w:lang w:val="fr-FR"/>
        </w:rPr>
        <w:t xml:space="preserve">Deținerea titlului de medic rezident sau a unui titlu medical superior la disciplinele de concurs cu corespondent în Rețeaua Sanitară, în specialitatea postului ; </w:t>
      </w:r>
    </w:p>
    <w:p w14:paraId="729705B0" w14:textId="098279BF" w:rsidR="00561498" w:rsidRDefault="006E34BF" w:rsidP="00C63D93">
      <w:pPr>
        <w:pStyle w:val="ListParagraph"/>
        <w:spacing w:line="360" w:lineRule="auto"/>
        <w:jc w:val="both"/>
        <w:outlineLvl w:val="0"/>
        <w:rPr>
          <w:rStyle w:val="Hyperlink"/>
          <w:rFonts w:ascii="Times New Roman" w:hAnsi="Times New Roman" w:cs="Times New Roman"/>
          <w:b/>
          <w:sz w:val="22"/>
        </w:rPr>
      </w:pPr>
      <w:hyperlink r:id="rId9" w:history="1">
        <w:r w:rsidR="000835F8" w:rsidRPr="00AC2D12">
          <w:rPr>
            <w:rStyle w:val="Hyperlink"/>
            <w:rFonts w:ascii="Times New Roman" w:hAnsi="Times New Roman" w:cs="Times New Roman"/>
            <w:b/>
            <w:sz w:val="22"/>
          </w:rPr>
          <w:t>Medic specialist Medicină Legală confirmare în specialitate prin OMS nr.           639/25.04.2019</w:t>
        </w:r>
      </w:hyperlink>
    </w:p>
    <w:p w14:paraId="4BA294D3" w14:textId="77777777" w:rsidR="00AC2D12" w:rsidRPr="00AC2D12" w:rsidRDefault="00AC2D12" w:rsidP="00C63D93">
      <w:pPr>
        <w:pStyle w:val="ListParagraph"/>
        <w:spacing w:line="360" w:lineRule="auto"/>
        <w:jc w:val="both"/>
        <w:outlineLvl w:val="0"/>
        <w:rPr>
          <w:rFonts w:ascii="Times New Roman" w:hAnsi="Times New Roman" w:cs="Times New Roman"/>
          <w:b/>
          <w:sz w:val="22"/>
        </w:rPr>
      </w:pPr>
    </w:p>
    <w:p w14:paraId="76176C51" w14:textId="77777777" w:rsidR="005B2B31" w:rsidRPr="00AC2D12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AC2D12">
        <w:rPr>
          <w:rFonts w:ascii="Times New Roman" w:hAnsi="Times New Roman"/>
          <w:sz w:val="22"/>
        </w:rPr>
        <w:t>Minimum 2 lucrări BDI, în extenso</w:t>
      </w:r>
      <w:r w:rsidRPr="00AC2D12">
        <w:rPr>
          <w:rFonts w:ascii="Times New Roman" w:hAnsi="Times New Roman"/>
          <w:sz w:val="22"/>
          <w:lang w:val="fr-FR"/>
        </w:rPr>
        <w:t xml:space="preserve">  în reviste din domeniul postului pentru care candidează </w:t>
      </w:r>
      <w:r w:rsidRPr="00AC2D12">
        <w:rPr>
          <w:rStyle w:val="FontStyle30"/>
        </w:rPr>
        <w:t>(medicin</w:t>
      </w:r>
      <w:r w:rsidR="0070108D" w:rsidRPr="00AC2D12">
        <w:rPr>
          <w:rStyle w:val="FontStyle30"/>
        </w:rPr>
        <w:t>ă</w:t>
      </w:r>
      <w:r w:rsidRPr="00AC2D12">
        <w:rPr>
          <w:rStyle w:val="FontStyle30"/>
        </w:rPr>
        <w:t xml:space="preserve">, medicină dentară, farmacie sau alte domenii, </w:t>
      </w:r>
      <w:r w:rsidR="0070108D" w:rsidRPr="00AC2D12">
        <w:rPr>
          <w:rStyle w:val="FontStyle30"/>
        </w:rPr>
        <w:t>î</w:t>
      </w:r>
      <w:r w:rsidRPr="00AC2D12">
        <w:rPr>
          <w:rStyle w:val="FontStyle30"/>
        </w:rPr>
        <w:t>n conformitate cu postul scos la concurs)</w:t>
      </w:r>
      <w:r w:rsidRPr="00AC2D12">
        <w:rPr>
          <w:rFonts w:ascii="Times New Roman" w:hAnsi="Times New Roman"/>
          <w:sz w:val="22"/>
        </w:rPr>
        <w:t>, publicate în ultimii 5 ani, ca autor principal sau co-autor</w:t>
      </w:r>
      <w:r w:rsidR="005B2B31" w:rsidRPr="00AC2D12">
        <w:rPr>
          <w:rFonts w:ascii="Times New Roman" w:hAnsi="Times New Roman"/>
          <w:sz w:val="22"/>
        </w:rPr>
        <w:t xml:space="preserve">. </w:t>
      </w:r>
    </w:p>
    <w:p w14:paraId="3E0434BB" w14:textId="77777777" w:rsidR="00C63D93" w:rsidRPr="00AC2D12" w:rsidRDefault="005B2B31" w:rsidP="00C63D93">
      <w:pPr>
        <w:pStyle w:val="ListParagraph"/>
        <w:spacing w:line="360" w:lineRule="auto"/>
        <w:jc w:val="both"/>
        <w:outlineLvl w:val="0"/>
        <w:rPr>
          <w:rFonts w:ascii="Times New Roman" w:hAnsi="Times New Roman"/>
          <w:sz w:val="22"/>
        </w:rPr>
      </w:pPr>
      <w:r w:rsidRPr="00AC2D12">
        <w:rPr>
          <w:rFonts w:ascii="Times New Roman" w:hAnsi="Times New Roman"/>
          <w:sz w:val="22"/>
        </w:rPr>
        <w:t>Nu sunt luate în considerare adeverințele de accept de publicare.</w:t>
      </w:r>
    </w:p>
    <w:p w14:paraId="494F95E1" w14:textId="487A74C3" w:rsidR="00561498" w:rsidRPr="00AC2D12" w:rsidRDefault="005B2B31" w:rsidP="00C63D93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AC2D12">
        <w:rPr>
          <w:rFonts w:ascii="Times New Roman" w:hAnsi="Times New Roman"/>
          <w:sz w:val="22"/>
          <w:lang w:val="fr-FR"/>
        </w:rPr>
        <w:t>Revistă indexată BDI</w:t>
      </w:r>
      <w:r w:rsidRPr="00AC2D12"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14:paraId="658C6A84" w14:textId="65841508" w:rsidR="00C63D93" w:rsidRPr="00AC2D12" w:rsidRDefault="006E34BF" w:rsidP="00C63D93">
      <w:pPr>
        <w:pStyle w:val="ECVSectionDetails"/>
        <w:numPr>
          <w:ilvl w:val="0"/>
          <w:numId w:val="6"/>
        </w:numPr>
        <w:rPr>
          <w:sz w:val="22"/>
          <w:szCs w:val="22"/>
        </w:rPr>
      </w:pPr>
      <w:hyperlink r:id="rId10" w:history="1">
        <w:r w:rsidR="00BC78A9" w:rsidRPr="00AC2D12">
          <w:rPr>
            <w:rStyle w:val="Hyperlink"/>
            <w:sz w:val="22"/>
            <w:szCs w:val="22"/>
          </w:rPr>
          <w:t>Hune</w:t>
        </w:r>
        <w:r w:rsidR="00A83BC3">
          <w:rPr>
            <w:rStyle w:val="Hyperlink"/>
            <w:sz w:val="22"/>
            <w:szCs w:val="22"/>
          </w:rPr>
          <w:t>a</w:t>
        </w:r>
        <w:bookmarkStart w:id="0" w:name="_GoBack"/>
        <w:bookmarkEnd w:id="0"/>
        <w:r w:rsidR="00C63D93" w:rsidRPr="00AC2D12">
          <w:rPr>
            <w:rStyle w:val="Hyperlink"/>
            <w:sz w:val="22"/>
            <w:szCs w:val="22"/>
          </w:rPr>
          <w:t xml:space="preserve"> I, Damian SI, Rîșcanu L, Glodeanu Al, Voinea AI, Bulgaru Iliescu D, Ciocoiu M. Intracranial diffuse axonal injury at autopsy: a case report. </w:t>
        </w:r>
        <w:r w:rsidR="00C63D93" w:rsidRPr="00AC2D12">
          <w:rPr>
            <w:rStyle w:val="Hyperlink"/>
            <w:i/>
            <w:sz w:val="22"/>
            <w:szCs w:val="22"/>
          </w:rPr>
          <w:t>Revista Română de Anatomie funcțională și clinică, macro și microscopică și de Antropologie</w:t>
        </w:r>
        <w:r w:rsidR="00C63D93" w:rsidRPr="00AC2D12">
          <w:rPr>
            <w:rStyle w:val="Hyperlink"/>
            <w:sz w:val="22"/>
            <w:szCs w:val="22"/>
          </w:rPr>
          <w:t xml:space="preserve"> 2018; 17(1): 68-</w:t>
        </w:r>
      </w:hyperlink>
      <w:r w:rsidR="006708A0" w:rsidRPr="00AC2D12">
        <w:rPr>
          <w:rStyle w:val="Hyperlink"/>
          <w:sz w:val="22"/>
          <w:szCs w:val="22"/>
        </w:rPr>
        <w:t>73.</w:t>
      </w:r>
    </w:p>
    <w:p w14:paraId="1403302C" w14:textId="0A20749F" w:rsidR="00C63D93" w:rsidRPr="00AC2D12" w:rsidRDefault="00C63D93" w:rsidP="00C63D93">
      <w:pPr>
        <w:pStyle w:val="ECVSectionDetails"/>
        <w:ind w:left="720"/>
        <w:rPr>
          <w:b/>
          <w:sz w:val="22"/>
          <w:szCs w:val="22"/>
        </w:rPr>
      </w:pPr>
      <w:r w:rsidRPr="00AC2D12">
        <w:rPr>
          <w:b/>
          <w:sz w:val="22"/>
          <w:szCs w:val="22"/>
        </w:rPr>
        <w:lastRenderedPageBreak/>
        <w:t>Indexed by Index Medicus și Medline</w:t>
      </w:r>
    </w:p>
    <w:p w14:paraId="02874269" w14:textId="4E25F0B6" w:rsidR="00C63D93" w:rsidRPr="00AC2D12" w:rsidRDefault="00C63D93" w:rsidP="00C63D93">
      <w:pPr>
        <w:rPr>
          <w:sz w:val="22"/>
          <w:szCs w:val="22"/>
        </w:rPr>
      </w:pPr>
      <w:r w:rsidRPr="00AC2D12">
        <w:rPr>
          <w:sz w:val="22"/>
          <w:szCs w:val="22"/>
        </w:rPr>
        <w:t xml:space="preserve">            </w:t>
      </w:r>
      <w:hyperlink r:id="rId11" w:history="1">
        <w:r w:rsidRPr="00AC2D12">
          <w:rPr>
            <w:rStyle w:val="Hyperlink"/>
            <w:sz w:val="22"/>
            <w:szCs w:val="22"/>
          </w:rPr>
          <w:t>http://revanatomie.ro/pdf/2018_1_13.pdf</w:t>
        </w:r>
      </w:hyperlink>
    </w:p>
    <w:p w14:paraId="541F80A9" w14:textId="77777777" w:rsidR="00C63D93" w:rsidRPr="00AC2D12" w:rsidRDefault="00C63D93" w:rsidP="00C63D93">
      <w:pPr>
        <w:pStyle w:val="ECVSectionDetails"/>
        <w:rPr>
          <w:sz w:val="22"/>
          <w:szCs w:val="22"/>
        </w:rPr>
      </w:pPr>
    </w:p>
    <w:p w14:paraId="4F570711" w14:textId="168073E4" w:rsidR="00C63D93" w:rsidRPr="00AC2D12" w:rsidRDefault="006E34BF" w:rsidP="00C63D93">
      <w:pPr>
        <w:pStyle w:val="ECVSectionDetails"/>
        <w:numPr>
          <w:ilvl w:val="0"/>
          <w:numId w:val="6"/>
        </w:numPr>
        <w:rPr>
          <w:sz w:val="22"/>
          <w:szCs w:val="22"/>
        </w:rPr>
      </w:pPr>
      <w:hyperlink r:id="rId12" w:history="1">
        <w:r w:rsidR="00C63D93" w:rsidRPr="00AC2D12">
          <w:rPr>
            <w:rStyle w:val="Hyperlink"/>
            <w:b/>
            <w:sz w:val="22"/>
            <w:szCs w:val="22"/>
          </w:rPr>
          <w:t>Hunea I</w:t>
        </w:r>
        <w:r w:rsidR="00C63D93" w:rsidRPr="00AC2D12">
          <w:rPr>
            <w:rStyle w:val="Hyperlink"/>
            <w:sz w:val="22"/>
            <w:szCs w:val="22"/>
          </w:rPr>
          <w:t xml:space="preserve">, Damian SI, Radu CC, Moldoveanu S, Iov T. Postmortem specificity of Troponin I for acute miocard infarction diagnosis throug qualitative dosing from pericardial fluid. </w:t>
        </w:r>
        <w:r w:rsidR="00C63D93" w:rsidRPr="00AC2D12">
          <w:rPr>
            <w:rStyle w:val="Hyperlink"/>
            <w:i/>
            <w:sz w:val="22"/>
            <w:szCs w:val="22"/>
          </w:rPr>
          <w:t>Revista de Chimie</w:t>
        </w:r>
        <w:r w:rsidR="00C63D93" w:rsidRPr="00AC2D12">
          <w:rPr>
            <w:rStyle w:val="Hyperlink"/>
            <w:sz w:val="22"/>
            <w:szCs w:val="22"/>
          </w:rPr>
          <w:t xml:space="preserve"> 2018, 69(9): 2482-2486.</w:t>
        </w:r>
      </w:hyperlink>
      <w:r w:rsidR="00C63D93" w:rsidRPr="00AC2D12">
        <w:rPr>
          <w:sz w:val="22"/>
          <w:szCs w:val="22"/>
        </w:rPr>
        <w:t xml:space="preserve"> </w:t>
      </w:r>
    </w:p>
    <w:p w14:paraId="05CE1DB9" w14:textId="714175F5" w:rsidR="00C63D93" w:rsidRPr="00AC2D12" w:rsidRDefault="00C63D93" w:rsidP="00C63D93">
      <w:pPr>
        <w:pStyle w:val="ECVSectionDetails"/>
        <w:ind w:left="720"/>
        <w:rPr>
          <w:b/>
          <w:sz w:val="22"/>
          <w:szCs w:val="22"/>
        </w:rPr>
      </w:pPr>
      <w:r w:rsidRPr="00AC2D12">
        <w:rPr>
          <w:b/>
          <w:sz w:val="22"/>
          <w:szCs w:val="22"/>
        </w:rPr>
        <w:t>Indexed by Clarivate Analytics</w:t>
      </w:r>
    </w:p>
    <w:p w14:paraId="71EEB044" w14:textId="021F01F3" w:rsidR="00C63D93" w:rsidRPr="00AC2D12" w:rsidRDefault="00C63D93" w:rsidP="00C63D93">
      <w:pPr>
        <w:rPr>
          <w:sz w:val="22"/>
          <w:szCs w:val="22"/>
        </w:rPr>
      </w:pPr>
      <w:r w:rsidRPr="00AC2D12">
        <w:rPr>
          <w:sz w:val="22"/>
          <w:szCs w:val="22"/>
        </w:rPr>
        <w:t xml:space="preserve">            </w:t>
      </w:r>
      <w:hyperlink r:id="rId13" w:history="1">
        <w:r w:rsidRPr="00AC2D12">
          <w:rPr>
            <w:rStyle w:val="Hyperlink"/>
            <w:sz w:val="22"/>
            <w:szCs w:val="22"/>
          </w:rPr>
          <w:t>http://www.revistadechimie.ro/article_eng.asp?ID=6559</w:t>
        </w:r>
      </w:hyperlink>
    </w:p>
    <w:p w14:paraId="2E646789" w14:textId="5A290A88" w:rsidR="00C63D93" w:rsidRPr="00AC2D12" w:rsidRDefault="00C63D93" w:rsidP="00C63D93">
      <w:pPr>
        <w:pStyle w:val="ECVSectionDetails"/>
        <w:ind w:left="720"/>
        <w:rPr>
          <w:rStyle w:val="Hyperlink"/>
          <w:sz w:val="22"/>
          <w:szCs w:val="22"/>
        </w:rPr>
      </w:pPr>
      <w:r w:rsidRPr="00AC2D12">
        <w:rPr>
          <w:b/>
          <w:sz w:val="22"/>
          <w:szCs w:val="22"/>
        </w:rPr>
        <w:fldChar w:fldCharType="begin"/>
      </w:r>
      <w:r w:rsidRPr="00AC2D12">
        <w:rPr>
          <w:b/>
          <w:sz w:val="22"/>
          <w:szCs w:val="22"/>
        </w:rPr>
        <w:instrText xml:space="preserve"> HYPERLINK "Lucrari%20si%20articole%20relevante/art%20Sudden%20Death%20in%20Epilepsy.pdf" </w:instrText>
      </w:r>
      <w:r w:rsidRPr="00AC2D12">
        <w:rPr>
          <w:b/>
          <w:sz w:val="22"/>
          <w:szCs w:val="22"/>
        </w:rPr>
        <w:fldChar w:fldCharType="separate"/>
      </w:r>
    </w:p>
    <w:p w14:paraId="7C49DFC9" w14:textId="28224AAB" w:rsidR="00C63D93" w:rsidRPr="00AC2D12" w:rsidRDefault="00C63D93" w:rsidP="00C63D93">
      <w:pPr>
        <w:pStyle w:val="ECVSectionDetails"/>
        <w:numPr>
          <w:ilvl w:val="0"/>
          <w:numId w:val="6"/>
        </w:numPr>
        <w:rPr>
          <w:sz w:val="22"/>
          <w:szCs w:val="22"/>
        </w:rPr>
      </w:pPr>
      <w:r w:rsidRPr="00AC2D12">
        <w:rPr>
          <w:rStyle w:val="Hyperlink"/>
          <w:b/>
          <w:sz w:val="22"/>
          <w:szCs w:val="22"/>
        </w:rPr>
        <w:t>Hunea I</w:t>
      </w:r>
      <w:r w:rsidRPr="00AC2D12">
        <w:rPr>
          <w:rStyle w:val="Hyperlink"/>
          <w:sz w:val="22"/>
          <w:szCs w:val="22"/>
        </w:rPr>
        <w:t>, Knieling A, Iov CJ, Rîșcanu L, David S, Ciuhodaru O, Bulgaru Iliescu D. Sudden death in epilepsy: case report and literature review.</w:t>
      </w:r>
      <w:r w:rsidRPr="00AC2D12">
        <w:rPr>
          <w:rStyle w:val="Hyperlink"/>
          <w:i/>
          <w:sz w:val="22"/>
          <w:szCs w:val="22"/>
        </w:rPr>
        <w:t xml:space="preserve"> International Journal of Medical Dentistry </w:t>
      </w:r>
      <w:r w:rsidRPr="00AC2D12">
        <w:rPr>
          <w:rStyle w:val="Hyperlink"/>
          <w:sz w:val="22"/>
          <w:szCs w:val="22"/>
        </w:rPr>
        <w:t>2017; 7(4) 253-260.</w:t>
      </w:r>
      <w:r w:rsidRPr="00AC2D12">
        <w:rPr>
          <w:b/>
          <w:sz w:val="22"/>
          <w:szCs w:val="22"/>
        </w:rPr>
        <w:fldChar w:fldCharType="end"/>
      </w:r>
    </w:p>
    <w:p w14:paraId="5BF5B5BC" w14:textId="7A4AAD00" w:rsidR="00C63D93" w:rsidRPr="00AC2D12" w:rsidRDefault="00C63D93" w:rsidP="00C63D93">
      <w:pPr>
        <w:pStyle w:val="ECVSectionDetails"/>
        <w:ind w:left="720"/>
        <w:rPr>
          <w:b/>
          <w:sz w:val="22"/>
          <w:szCs w:val="22"/>
        </w:rPr>
      </w:pPr>
      <w:r w:rsidRPr="00AC2D12">
        <w:rPr>
          <w:b/>
          <w:sz w:val="22"/>
          <w:szCs w:val="22"/>
        </w:rPr>
        <w:t>Indexed by Clarivate Analytics</w:t>
      </w:r>
    </w:p>
    <w:p w14:paraId="2B963E73" w14:textId="0BA6315B" w:rsidR="00C63D93" w:rsidRPr="00AC2D12" w:rsidRDefault="00C63D93" w:rsidP="00C63D93">
      <w:pPr>
        <w:rPr>
          <w:sz w:val="22"/>
          <w:szCs w:val="22"/>
        </w:rPr>
      </w:pPr>
      <w:r w:rsidRPr="00AC2D12">
        <w:rPr>
          <w:sz w:val="22"/>
          <w:szCs w:val="22"/>
        </w:rPr>
        <w:t xml:space="preserve">            </w:t>
      </w:r>
      <w:hyperlink r:id="rId14" w:history="1">
        <w:r w:rsidRPr="00AC2D12">
          <w:rPr>
            <w:rStyle w:val="Hyperlink"/>
            <w:sz w:val="22"/>
            <w:szCs w:val="22"/>
          </w:rPr>
          <w:t>https://www.ijmd.ro/articole/558_558_02%20Iuliana%20HUNEA.pdf</w:t>
        </w:r>
      </w:hyperlink>
    </w:p>
    <w:p w14:paraId="5015A13D" w14:textId="77777777" w:rsidR="00C63D93" w:rsidRPr="00AC2D12" w:rsidRDefault="00C63D93" w:rsidP="00C63D93">
      <w:pPr>
        <w:pStyle w:val="ECVSectionDetails"/>
        <w:rPr>
          <w:sz w:val="22"/>
          <w:szCs w:val="22"/>
        </w:rPr>
      </w:pPr>
    </w:p>
    <w:p w14:paraId="229B91F6" w14:textId="081EFA77" w:rsidR="00C63D93" w:rsidRPr="00AC2D12" w:rsidRDefault="006E34BF" w:rsidP="00C63D93">
      <w:pPr>
        <w:pStyle w:val="ECVSectionDetails"/>
        <w:numPr>
          <w:ilvl w:val="0"/>
          <w:numId w:val="6"/>
        </w:numPr>
        <w:rPr>
          <w:sz w:val="22"/>
          <w:szCs w:val="22"/>
        </w:rPr>
      </w:pPr>
      <w:hyperlink r:id="rId15" w:history="1">
        <w:r w:rsidR="00C63D93" w:rsidRPr="00AC2D12">
          <w:rPr>
            <w:rStyle w:val="Hyperlink"/>
            <w:b/>
            <w:sz w:val="22"/>
            <w:szCs w:val="22"/>
          </w:rPr>
          <w:t>Hunea I</w:t>
        </w:r>
        <w:r w:rsidR="00C63D93" w:rsidRPr="00AC2D12">
          <w:rPr>
            <w:rStyle w:val="Hyperlink"/>
            <w:sz w:val="22"/>
            <w:szCs w:val="22"/>
          </w:rPr>
          <w:t xml:space="preserve">, Damian SI, David S, Diac MM, Bulgaru Iliescu D, Ciocoiu M. Brief literature Review of the Mechanism involved in producing diffuse axonal injury. </w:t>
        </w:r>
        <w:r w:rsidR="00C63D93" w:rsidRPr="00AC2D12">
          <w:rPr>
            <w:rStyle w:val="Hyperlink"/>
            <w:i/>
            <w:sz w:val="22"/>
            <w:szCs w:val="22"/>
          </w:rPr>
          <w:t xml:space="preserve">Brain – Broad Research in Artificial Intelligence an Neuroscience </w:t>
        </w:r>
        <w:r w:rsidR="00C63D93" w:rsidRPr="00AC2D12">
          <w:rPr>
            <w:rStyle w:val="Hyperlink"/>
            <w:sz w:val="22"/>
            <w:szCs w:val="22"/>
          </w:rPr>
          <w:t>2017; 8(4) 91-97.</w:t>
        </w:r>
      </w:hyperlink>
    </w:p>
    <w:p w14:paraId="56C46366" w14:textId="24DDCF75" w:rsidR="00C63D93" w:rsidRPr="00AC2D12" w:rsidRDefault="00C63D93" w:rsidP="00C63D93">
      <w:pPr>
        <w:pStyle w:val="ECVSectionDetails"/>
        <w:ind w:left="720"/>
        <w:rPr>
          <w:b/>
          <w:sz w:val="22"/>
          <w:szCs w:val="22"/>
        </w:rPr>
      </w:pPr>
      <w:r w:rsidRPr="00AC2D12">
        <w:rPr>
          <w:b/>
          <w:sz w:val="22"/>
          <w:szCs w:val="22"/>
        </w:rPr>
        <w:t>Indexed by Clarivate Analytics</w:t>
      </w:r>
    </w:p>
    <w:p w14:paraId="388198FA" w14:textId="61A42AFC" w:rsidR="00C63D93" w:rsidRPr="00AC2D12" w:rsidRDefault="00C63D93" w:rsidP="00C63D93">
      <w:pPr>
        <w:rPr>
          <w:sz w:val="22"/>
          <w:szCs w:val="22"/>
        </w:rPr>
      </w:pPr>
      <w:r w:rsidRPr="00AC2D12">
        <w:rPr>
          <w:sz w:val="22"/>
          <w:szCs w:val="22"/>
        </w:rPr>
        <w:t xml:space="preserve">            </w:t>
      </w:r>
      <w:hyperlink r:id="rId16" w:history="1">
        <w:r w:rsidRPr="00AC2D12">
          <w:rPr>
            <w:rStyle w:val="Hyperlink"/>
            <w:sz w:val="22"/>
            <w:szCs w:val="22"/>
          </w:rPr>
          <w:t>http://www.edusoft.ro/brain/index.php/brain/article/view/730</w:t>
        </w:r>
      </w:hyperlink>
    </w:p>
    <w:p w14:paraId="0D5BFD69" w14:textId="77777777" w:rsidR="00C63D93" w:rsidRPr="00AC2D12" w:rsidRDefault="00C63D93" w:rsidP="00C63D93">
      <w:pPr>
        <w:pStyle w:val="ECVSectionDetails"/>
        <w:rPr>
          <w:sz w:val="22"/>
          <w:szCs w:val="22"/>
        </w:rPr>
      </w:pPr>
    </w:p>
    <w:p w14:paraId="453B3D65" w14:textId="54145C55" w:rsidR="00C63D93" w:rsidRPr="00AC2D12" w:rsidRDefault="006E34BF" w:rsidP="00C63D93">
      <w:pPr>
        <w:pStyle w:val="ECVSectionDetails"/>
        <w:numPr>
          <w:ilvl w:val="0"/>
          <w:numId w:val="6"/>
        </w:numPr>
        <w:rPr>
          <w:sz w:val="22"/>
          <w:szCs w:val="22"/>
        </w:rPr>
      </w:pPr>
      <w:hyperlink r:id="rId17" w:history="1">
        <w:r w:rsidR="00C63D93" w:rsidRPr="00AC2D12">
          <w:rPr>
            <w:rStyle w:val="Hyperlink"/>
            <w:sz w:val="22"/>
            <w:szCs w:val="22"/>
          </w:rPr>
          <w:t xml:space="preserve">Damian S, Bulgaru Iliescu D, Rohozneanu A, Glodeanu A, Diac M, David S, </w:t>
        </w:r>
        <w:r w:rsidR="00C63D93" w:rsidRPr="00AC2D12">
          <w:rPr>
            <w:rStyle w:val="Hyperlink"/>
            <w:b/>
            <w:sz w:val="22"/>
            <w:szCs w:val="22"/>
          </w:rPr>
          <w:t>Hunea I</w:t>
        </w:r>
        <w:r w:rsidR="00C63D93" w:rsidRPr="00AC2D12">
          <w:rPr>
            <w:rStyle w:val="Hyperlink"/>
            <w:sz w:val="22"/>
            <w:szCs w:val="22"/>
          </w:rPr>
          <w:t xml:space="preserve">. The role of Educational Measures for Juvenil Offenders in Forensic Psychiatry. </w:t>
        </w:r>
        <w:r w:rsidR="00C63D93" w:rsidRPr="00AC2D12">
          <w:rPr>
            <w:rStyle w:val="Hyperlink"/>
            <w:i/>
            <w:sz w:val="22"/>
            <w:szCs w:val="22"/>
          </w:rPr>
          <w:t>Revista Românească pentru Educație Multidimensională</w:t>
        </w:r>
        <w:r w:rsidR="00C63D93" w:rsidRPr="00AC2D12">
          <w:rPr>
            <w:rStyle w:val="Hyperlink"/>
            <w:sz w:val="22"/>
            <w:szCs w:val="22"/>
          </w:rPr>
          <w:t>, 2017; 9(3): 140-156.</w:t>
        </w:r>
      </w:hyperlink>
    </w:p>
    <w:p w14:paraId="1C73B74B" w14:textId="7211F39D" w:rsidR="00C63D93" w:rsidRPr="00AC2D12" w:rsidRDefault="00C63D93" w:rsidP="00C63D93">
      <w:pPr>
        <w:pStyle w:val="ListParagraph"/>
        <w:rPr>
          <w:rFonts w:ascii="Arial" w:hAnsi="Arial" w:cs="Arial"/>
          <w:b/>
          <w:sz w:val="22"/>
        </w:rPr>
      </w:pPr>
      <w:r w:rsidRPr="00AC2D12">
        <w:rPr>
          <w:rFonts w:ascii="Arial" w:hAnsi="Arial" w:cs="Arial"/>
          <w:b/>
          <w:sz w:val="22"/>
        </w:rPr>
        <w:t xml:space="preserve">Indexed by Clarivate Analytics </w:t>
      </w:r>
    </w:p>
    <w:p w14:paraId="256DB5C9" w14:textId="68DD9BE5" w:rsidR="00C63D93" w:rsidRPr="00AC2D12" w:rsidRDefault="00C63D93" w:rsidP="00C63D93">
      <w:pPr>
        <w:rPr>
          <w:sz w:val="22"/>
          <w:szCs w:val="22"/>
        </w:rPr>
      </w:pPr>
      <w:r w:rsidRPr="00AC2D12">
        <w:rPr>
          <w:sz w:val="22"/>
          <w:szCs w:val="22"/>
        </w:rPr>
        <w:t xml:space="preserve">            </w:t>
      </w:r>
      <w:hyperlink r:id="rId18" w:history="1">
        <w:r w:rsidRPr="00AC2D12">
          <w:rPr>
            <w:rStyle w:val="Hyperlink"/>
            <w:sz w:val="22"/>
            <w:szCs w:val="22"/>
          </w:rPr>
          <w:t>https://www.ceeol.com/search/article-detail?id=593411</w:t>
        </w:r>
      </w:hyperlink>
    </w:p>
    <w:p w14:paraId="1D85434E" w14:textId="77777777" w:rsidR="00C63D93" w:rsidRPr="00AC2D12" w:rsidRDefault="00C63D93" w:rsidP="00C63D93">
      <w:pPr>
        <w:pStyle w:val="ECVSectionDetails"/>
        <w:rPr>
          <w:sz w:val="22"/>
          <w:szCs w:val="22"/>
        </w:rPr>
      </w:pPr>
    </w:p>
    <w:p w14:paraId="0CAF19EC" w14:textId="27751401" w:rsidR="00C63D93" w:rsidRPr="00AC2D12" w:rsidRDefault="006E34BF" w:rsidP="00C63D93">
      <w:pPr>
        <w:pStyle w:val="ECVSectionDetails"/>
        <w:numPr>
          <w:ilvl w:val="0"/>
          <w:numId w:val="6"/>
        </w:numPr>
        <w:rPr>
          <w:sz w:val="22"/>
          <w:szCs w:val="22"/>
        </w:rPr>
      </w:pPr>
      <w:hyperlink r:id="rId19" w:history="1">
        <w:r w:rsidR="00C63D93" w:rsidRPr="00AC2D12">
          <w:rPr>
            <w:rStyle w:val="Hyperlink"/>
            <w:b/>
            <w:sz w:val="22"/>
            <w:szCs w:val="22"/>
          </w:rPr>
          <w:t>Hunea I</w:t>
        </w:r>
        <w:r w:rsidR="00C63D93" w:rsidRPr="00AC2D12">
          <w:rPr>
            <w:rStyle w:val="Hyperlink"/>
            <w:sz w:val="22"/>
            <w:szCs w:val="22"/>
          </w:rPr>
          <w:t>, Damian SI, Knieling A, David S, Diac MM, Bulgaru Iliescu D. The victim of Violence-between the Law and the Aggressor.</w:t>
        </w:r>
        <w:r w:rsidR="00C63D93" w:rsidRPr="00AC2D12">
          <w:rPr>
            <w:rStyle w:val="Hyperlink"/>
            <w:i/>
            <w:sz w:val="22"/>
            <w:szCs w:val="22"/>
          </w:rPr>
          <w:t xml:space="preserve"> Logos Universality Mentality Education </w:t>
        </w:r>
        <w:r w:rsidR="00C63D93" w:rsidRPr="00AC2D12">
          <w:rPr>
            <w:rStyle w:val="Hyperlink"/>
            <w:sz w:val="22"/>
            <w:szCs w:val="22"/>
          </w:rPr>
          <w:t>Novelty: Law, 2017; 5(2):17-25.</w:t>
        </w:r>
      </w:hyperlink>
    </w:p>
    <w:p w14:paraId="4BF5831C" w14:textId="2C45E156" w:rsidR="00C63D93" w:rsidRPr="00AC2D12" w:rsidRDefault="00C63D93" w:rsidP="00C63D93">
      <w:pPr>
        <w:pStyle w:val="ECVSectionDetails"/>
        <w:ind w:left="720"/>
        <w:rPr>
          <w:b/>
          <w:sz w:val="22"/>
          <w:szCs w:val="22"/>
        </w:rPr>
      </w:pPr>
      <w:r w:rsidRPr="00AC2D12">
        <w:rPr>
          <w:b/>
          <w:sz w:val="22"/>
          <w:szCs w:val="22"/>
        </w:rPr>
        <w:t>Indexed by CEOOL, Index Copernicus</w:t>
      </w:r>
    </w:p>
    <w:p w14:paraId="0F7BE021" w14:textId="7B62C9E3" w:rsidR="00C63D93" w:rsidRPr="00AC2D12" w:rsidRDefault="00C63D93" w:rsidP="00C63D93">
      <w:pPr>
        <w:rPr>
          <w:sz w:val="22"/>
          <w:szCs w:val="22"/>
        </w:rPr>
      </w:pPr>
      <w:r w:rsidRPr="00AC2D12">
        <w:rPr>
          <w:sz w:val="22"/>
          <w:szCs w:val="22"/>
        </w:rPr>
        <w:t xml:space="preserve">            </w:t>
      </w:r>
      <w:hyperlink r:id="rId20" w:history="1">
        <w:r w:rsidRPr="00AC2D12">
          <w:rPr>
            <w:rStyle w:val="Hyperlink"/>
            <w:sz w:val="22"/>
            <w:szCs w:val="22"/>
          </w:rPr>
          <w:t>http://lumenpublishing.com/journals/index.php/lumenlaw/article/view/375/pdf</w:t>
        </w:r>
      </w:hyperlink>
    </w:p>
    <w:p w14:paraId="6E23D1CC" w14:textId="77777777" w:rsidR="00C63D93" w:rsidRPr="00AC2D12" w:rsidRDefault="00C63D93" w:rsidP="00C63D93">
      <w:pPr>
        <w:pStyle w:val="ECVSectionDetails"/>
        <w:ind w:left="720"/>
        <w:rPr>
          <w:sz w:val="22"/>
          <w:szCs w:val="22"/>
        </w:rPr>
      </w:pPr>
    </w:p>
    <w:p w14:paraId="605B7647" w14:textId="6CCFA5E0" w:rsidR="00C63D93" w:rsidRPr="00AC2D12" w:rsidRDefault="006E34BF" w:rsidP="00C63D93">
      <w:pPr>
        <w:pStyle w:val="ECVSectionDetails"/>
        <w:numPr>
          <w:ilvl w:val="0"/>
          <w:numId w:val="6"/>
        </w:numPr>
        <w:rPr>
          <w:sz w:val="22"/>
          <w:szCs w:val="22"/>
        </w:rPr>
      </w:pPr>
      <w:hyperlink r:id="rId21" w:history="1">
        <w:r w:rsidR="00C63D93" w:rsidRPr="00AC2D12">
          <w:rPr>
            <w:rStyle w:val="Hyperlink"/>
            <w:sz w:val="22"/>
            <w:szCs w:val="22"/>
          </w:rPr>
          <w:t>Sandu A, Frunză A, Bulgaru Iliescu D, Unguru E</w:t>
        </w:r>
        <w:r w:rsidR="00C63D93" w:rsidRPr="00AC2D12">
          <w:rPr>
            <w:rStyle w:val="Hyperlink"/>
            <w:b/>
            <w:sz w:val="22"/>
            <w:szCs w:val="22"/>
          </w:rPr>
          <w:t>, Hunea I</w:t>
        </w:r>
        <w:r w:rsidR="00C63D93" w:rsidRPr="00AC2D12">
          <w:rPr>
            <w:rStyle w:val="Hyperlink"/>
            <w:sz w:val="22"/>
            <w:szCs w:val="22"/>
          </w:rPr>
          <w:t xml:space="preserve">, Rohozneanu A, Damian SI. A methaethical perspective on non-voluntary psychiatric hospitalization. </w:t>
        </w:r>
        <w:r w:rsidR="00C63D93" w:rsidRPr="00AC2D12">
          <w:rPr>
            <w:rStyle w:val="Hyperlink"/>
            <w:i/>
            <w:sz w:val="22"/>
            <w:szCs w:val="22"/>
          </w:rPr>
          <w:t xml:space="preserve">Archiv Euromedica </w:t>
        </w:r>
        <w:r w:rsidR="00C63D93" w:rsidRPr="00AC2D12">
          <w:rPr>
            <w:rStyle w:val="Hyperlink"/>
            <w:sz w:val="22"/>
            <w:szCs w:val="22"/>
          </w:rPr>
          <w:t>2018, 8(1):117-120.</w:t>
        </w:r>
      </w:hyperlink>
      <w:r w:rsidR="0047378A" w:rsidRPr="00AC2D12">
        <w:rPr>
          <w:rStyle w:val="Hyperlink"/>
          <w:sz w:val="22"/>
          <w:szCs w:val="22"/>
          <w:u w:val="none"/>
        </w:rPr>
        <w:t xml:space="preserve">    </w:t>
      </w:r>
    </w:p>
    <w:p w14:paraId="130C7290" w14:textId="77777777" w:rsidR="00397519" w:rsidRPr="00AC2D12" w:rsidRDefault="00C63D93" w:rsidP="00397519">
      <w:pPr>
        <w:pStyle w:val="ECVSectionDetails"/>
        <w:ind w:left="720"/>
        <w:rPr>
          <w:b/>
          <w:sz w:val="22"/>
          <w:szCs w:val="22"/>
        </w:rPr>
      </w:pPr>
      <w:r w:rsidRPr="00AC2D12">
        <w:rPr>
          <w:b/>
          <w:sz w:val="22"/>
          <w:szCs w:val="22"/>
        </w:rPr>
        <w:t>Indexed by  EBSCO</w:t>
      </w:r>
    </w:p>
    <w:p w14:paraId="6CF00F39" w14:textId="3AD5C868" w:rsidR="00C63D93" w:rsidRPr="00AC2D12" w:rsidRDefault="00C63D93" w:rsidP="00AC2D12">
      <w:pPr>
        <w:pStyle w:val="ECVSectionDetails"/>
        <w:ind w:left="720"/>
        <w:rPr>
          <w:b/>
          <w:sz w:val="22"/>
          <w:szCs w:val="22"/>
        </w:rPr>
      </w:pPr>
      <w:r w:rsidRPr="00AC2D12">
        <w:rPr>
          <w:sz w:val="22"/>
          <w:szCs w:val="22"/>
        </w:rPr>
        <w:t xml:space="preserve"> </w:t>
      </w:r>
      <w:hyperlink r:id="rId22" w:history="1">
        <w:r w:rsidR="00393683" w:rsidRPr="00AC2D12">
          <w:rPr>
            <w:rStyle w:val="Hyperlink"/>
            <w:sz w:val="22"/>
            <w:szCs w:val="22"/>
          </w:rPr>
          <w:t>http://www.ewg-board.eu/archiv-euromedica/archiv-euromedica-01-2018/PAGES_archiv_euromedica_01_2018_maket_20_06_2018_001_120_117_120.pdf</w:t>
        </w:r>
      </w:hyperlink>
    </w:p>
    <w:p w14:paraId="47E88529" w14:textId="77777777" w:rsidR="004F18F0" w:rsidRPr="00AC2D12" w:rsidRDefault="004F18F0" w:rsidP="004F18F0">
      <w:pPr>
        <w:pStyle w:val="ListParagraph"/>
        <w:spacing w:line="360" w:lineRule="auto"/>
        <w:jc w:val="both"/>
        <w:rPr>
          <w:rFonts w:ascii="Times New Roman" w:hAnsi="Times New Roman"/>
          <w:color w:val="FFC000"/>
          <w:sz w:val="22"/>
          <w:lang w:val="fr-FR"/>
        </w:rPr>
      </w:pPr>
    </w:p>
    <w:p w14:paraId="4226EE72" w14:textId="77777777" w:rsidR="005B2B31" w:rsidRPr="00AC2D12" w:rsidRDefault="005B2B31" w:rsidP="0070108D">
      <w:pPr>
        <w:spacing w:line="360" w:lineRule="auto"/>
        <w:ind w:left="720"/>
        <w:jc w:val="both"/>
        <w:rPr>
          <w:b/>
          <w:sz w:val="22"/>
          <w:szCs w:val="22"/>
          <w:lang w:val="fr-FR"/>
        </w:rPr>
      </w:pPr>
    </w:p>
    <w:p w14:paraId="6A967210" w14:textId="77777777" w:rsidR="005B2B31" w:rsidRPr="00AC2D12" w:rsidRDefault="005B2B31" w:rsidP="0070108D">
      <w:pPr>
        <w:spacing w:line="360" w:lineRule="auto"/>
        <w:contextualSpacing/>
        <w:jc w:val="both"/>
        <w:rPr>
          <w:rStyle w:val="FontStyle30"/>
          <w:lang w:eastAsia="ro-RO"/>
        </w:rPr>
      </w:pPr>
      <w:r w:rsidRPr="00AC2D12">
        <w:rPr>
          <w:sz w:val="22"/>
          <w:szCs w:val="22"/>
          <w:lang w:val="fr-FR"/>
        </w:rPr>
        <w:tab/>
      </w:r>
      <w:r w:rsidRPr="00AC2D12">
        <w:rPr>
          <w:rStyle w:val="FontStyle30"/>
          <w:lang w:eastAsia="ro-RO"/>
        </w:rPr>
        <w:t>Pentru posturile de asistent</w:t>
      </w:r>
      <w:r w:rsidR="00631C58" w:rsidRPr="00AC2D12">
        <w:rPr>
          <w:rStyle w:val="FontStyle30"/>
          <w:lang w:eastAsia="ro-RO"/>
        </w:rPr>
        <w:t xml:space="preserve"> pe perioada determinat</w:t>
      </w:r>
      <w:r w:rsidR="0070108D" w:rsidRPr="00AC2D12">
        <w:rPr>
          <w:rStyle w:val="FontStyle30"/>
          <w:lang w:eastAsia="ro-RO"/>
        </w:rPr>
        <w:t>ă</w:t>
      </w:r>
      <w:r w:rsidRPr="00AC2D12">
        <w:rPr>
          <w:rStyle w:val="FontStyle30"/>
          <w:lang w:eastAsia="ro-RO"/>
        </w:rPr>
        <w:t xml:space="preserve">, altele decât cele din domeniul sănătate, se aplică standardele minimale </w:t>
      </w:r>
      <w:r w:rsidR="00457203" w:rsidRPr="00AC2D12">
        <w:rPr>
          <w:rStyle w:val="FontStyle30"/>
          <w:lang w:eastAsia="ro-RO"/>
        </w:rPr>
        <w:t>ale Universității noastre</w:t>
      </w:r>
      <w:r w:rsidRPr="00AC2D12">
        <w:rPr>
          <w:rStyle w:val="FontStyle30"/>
          <w:lang w:eastAsia="ro-RO"/>
        </w:rPr>
        <w:t xml:space="preserve">, conform </w:t>
      </w:r>
      <w:r w:rsidR="00457203" w:rsidRPr="00AC2D12">
        <w:rPr>
          <w:rStyle w:val="FontStyle30"/>
          <w:lang w:eastAsia="ro-RO"/>
        </w:rPr>
        <w:t>legislației în vigoare</w:t>
      </w:r>
      <w:r w:rsidRPr="00AC2D12">
        <w:rPr>
          <w:rStyle w:val="FontStyle30"/>
          <w:lang w:eastAsia="ro-RO"/>
        </w:rPr>
        <w:t>.</w:t>
      </w:r>
    </w:p>
    <w:p w14:paraId="28A2CA2C" w14:textId="77777777" w:rsidR="005B2B31" w:rsidRPr="00AC2D12" w:rsidRDefault="005B2B31" w:rsidP="0070108D">
      <w:pPr>
        <w:spacing w:line="360" w:lineRule="auto"/>
        <w:contextualSpacing/>
        <w:jc w:val="both"/>
        <w:rPr>
          <w:rStyle w:val="FontStyle30"/>
          <w:lang w:eastAsia="ro-RO"/>
        </w:rPr>
      </w:pPr>
    </w:p>
    <w:p w14:paraId="0832C537" w14:textId="77777777" w:rsidR="00346EDC" w:rsidRPr="00AC2D12" w:rsidRDefault="00346EDC" w:rsidP="0070108D">
      <w:pPr>
        <w:jc w:val="both"/>
        <w:rPr>
          <w:sz w:val="22"/>
          <w:szCs w:val="22"/>
        </w:rPr>
      </w:pPr>
    </w:p>
    <w:sectPr w:rsidR="00346EDC" w:rsidRPr="00AC2D12" w:rsidSect="005B2B31">
      <w:footerReference w:type="default" r:id="rId23"/>
      <w:headerReference w:type="first" r:id="rId24"/>
      <w:footerReference w:type="first" r:id="rId25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AC0B3" w14:textId="77777777" w:rsidR="00697EA1" w:rsidRDefault="00697EA1" w:rsidP="003620AC">
      <w:r>
        <w:separator/>
      </w:r>
    </w:p>
  </w:endnote>
  <w:endnote w:type="continuationSeparator" w:id="0">
    <w:p w14:paraId="62C68A30" w14:textId="77777777" w:rsidR="00697EA1" w:rsidRDefault="00697EA1" w:rsidP="0036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 Narrow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F8CE8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01002AC" wp14:editId="3143742D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06CDE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320DD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50AF9">
                            <w:rPr>
                              <w:noProof/>
                            </w:rPr>
                            <w:fldChar w:fldCharType="begin"/>
                          </w:r>
                          <w:r w:rsidR="00E50AF9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50AF9">
                            <w:rPr>
                              <w:noProof/>
                            </w:rPr>
                            <w:fldChar w:fldCharType="separate"/>
                          </w:r>
                          <w:r w:rsidR="002320DD">
                            <w:rPr>
                              <w:noProof/>
                            </w:rPr>
                            <w:t>2</w:t>
                          </w:r>
                          <w:r w:rsidR="00E50AF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002AC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" filled="f" stroked="f" strokeweight=".5pt">
              <v:textbox inset="0,0,0,0">
                <w:txbxContent>
                  <w:p w14:paraId="68B06CDE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320DD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50AF9">
                      <w:rPr>
                        <w:noProof/>
                      </w:rPr>
                      <w:fldChar w:fldCharType="begin"/>
                    </w:r>
                    <w:r w:rsidR="00E50AF9">
                      <w:rPr>
                        <w:noProof/>
                      </w:rPr>
                      <w:instrText xml:space="preserve"> NUMPAGES   \* MERGEFORMAT </w:instrText>
                    </w:r>
                    <w:r w:rsidR="00E50AF9">
                      <w:rPr>
                        <w:noProof/>
                      </w:rPr>
                      <w:fldChar w:fldCharType="separate"/>
                    </w:r>
                    <w:r w:rsidR="002320DD">
                      <w:rPr>
                        <w:noProof/>
                      </w:rPr>
                      <w:t>2</w:t>
                    </w:r>
                    <w:r w:rsidR="00E50AF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A8CA" w14:textId="77777777"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4371B01" wp14:editId="5113B36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39ED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320D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F11132">
                            <w:rPr>
                              <w:noProof/>
                            </w:rPr>
                            <w:fldChar w:fldCharType="begin"/>
                          </w:r>
                          <w:r w:rsidR="00F11132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F11132">
                            <w:rPr>
                              <w:noProof/>
                            </w:rPr>
                            <w:fldChar w:fldCharType="separate"/>
                          </w:r>
                          <w:r w:rsidR="002320DD">
                            <w:rPr>
                              <w:noProof/>
                            </w:rPr>
                            <w:t>2</w:t>
                          </w:r>
                          <w:r w:rsidR="00F1113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71B01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" filled="f" stroked="f" strokeweight=".5pt">
              <v:textbox inset="0,0,0,0">
                <w:txbxContent>
                  <w:p w14:paraId="6539ED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320D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F11132">
                      <w:rPr>
                        <w:noProof/>
                      </w:rPr>
                      <w:fldChar w:fldCharType="begin"/>
                    </w:r>
                    <w:r w:rsidR="00F11132">
                      <w:rPr>
                        <w:noProof/>
                      </w:rPr>
                      <w:instrText xml:space="preserve"> NUMPAGES   \* MERGEFORMAT </w:instrText>
                    </w:r>
                    <w:r w:rsidR="00F11132">
                      <w:rPr>
                        <w:noProof/>
                      </w:rPr>
                      <w:fldChar w:fldCharType="separate"/>
                    </w:r>
                    <w:r w:rsidR="002320DD">
                      <w:rPr>
                        <w:noProof/>
                      </w:rPr>
                      <w:t>2</w:t>
                    </w:r>
                    <w:r w:rsidR="00F1113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BD65F8A" wp14:editId="6A1C2B4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5B4AC8A" wp14:editId="0F4C0600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18C866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30CCEB44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406A4D12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4AC8A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" filled="f" stroked="f" strokeweight=".5pt">
              <v:textbox inset="0,0,0,0">
                <w:txbxContent>
                  <w:p w14:paraId="6B18C866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30CCEB44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406A4D12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728ED5A2" wp14:editId="6CA6AB6C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B855" w14:textId="77777777" w:rsidR="00697EA1" w:rsidRDefault="00697EA1" w:rsidP="003620AC">
      <w:r>
        <w:separator/>
      </w:r>
    </w:p>
  </w:footnote>
  <w:footnote w:type="continuationSeparator" w:id="0">
    <w:p w14:paraId="126AF1CC" w14:textId="77777777" w:rsidR="00697EA1" w:rsidRDefault="00697EA1" w:rsidP="003620AC">
      <w:r>
        <w:continuationSeparator/>
      </w:r>
    </w:p>
  </w:footnote>
  <w:footnote w:id="1">
    <w:p w14:paraId="510B4CF0" w14:textId="77777777"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E5E7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03CCA736" wp14:editId="5D377352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34FED2D" wp14:editId="1C4AAFC4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9E4F5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FED2D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" filled="f" stroked="f" strokeweight=".5pt">
              <v:textbox inset="0,0,0,0">
                <w:txbxContent>
                  <w:p w14:paraId="5BD9E4F5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845B290" wp14:editId="24E03FA4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F0FF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42ED6A49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45B290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" filled="f" stroked="f" strokeweight=".5pt">
              <v:textbox inset="0,0,0,0">
                <w:txbxContent>
                  <w:p w14:paraId="709FF0FF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42ED6A49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49F63DD6" wp14:editId="06AF0A9F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90D01096"/>
    <w:lvl w:ilvl="0" w:tplc="87380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593" w:hanging="360"/>
      </w:pPr>
    </w:lvl>
    <w:lvl w:ilvl="2" w:tplc="0418001B" w:tentative="1">
      <w:start w:val="1"/>
      <w:numFmt w:val="lowerRoman"/>
      <w:lvlText w:val="%3."/>
      <w:lvlJc w:val="right"/>
      <w:pPr>
        <w:ind w:left="2313" w:hanging="180"/>
      </w:pPr>
    </w:lvl>
    <w:lvl w:ilvl="3" w:tplc="0418000F" w:tentative="1">
      <w:start w:val="1"/>
      <w:numFmt w:val="decimal"/>
      <w:lvlText w:val="%4."/>
      <w:lvlJc w:val="left"/>
      <w:pPr>
        <w:ind w:left="3033" w:hanging="360"/>
      </w:pPr>
    </w:lvl>
    <w:lvl w:ilvl="4" w:tplc="04180019" w:tentative="1">
      <w:start w:val="1"/>
      <w:numFmt w:val="lowerLetter"/>
      <w:lvlText w:val="%5."/>
      <w:lvlJc w:val="left"/>
      <w:pPr>
        <w:ind w:left="3753" w:hanging="360"/>
      </w:pPr>
    </w:lvl>
    <w:lvl w:ilvl="5" w:tplc="0418001B" w:tentative="1">
      <w:start w:val="1"/>
      <w:numFmt w:val="lowerRoman"/>
      <w:lvlText w:val="%6."/>
      <w:lvlJc w:val="right"/>
      <w:pPr>
        <w:ind w:left="4473" w:hanging="180"/>
      </w:pPr>
    </w:lvl>
    <w:lvl w:ilvl="6" w:tplc="0418000F" w:tentative="1">
      <w:start w:val="1"/>
      <w:numFmt w:val="decimal"/>
      <w:lvlText w:val="%7."/>
      <w:lvlJc w:val="left"/>
      <w:pPr>
        <w:ind w:left="5193" w:hanging="360"/>
      </w:pPr>
    </w:lvl>
    <w:lvl w:ilvl="7" w:tplc="04180019" w:tentative="1">
      <w:start w:val="1"/>
      <w:numFmt w:val="lowerLetter"/>
      <w:lvlText w:val="%8."/>
      <w:lvlJc w:val="left"/>
      <w:pPr>
        <w:ind w:left="5913" w:hanging="360"/>
      </w:pPr>
    </w:lvl>
    <w:lvl w:ilvl="8" w:tplc="0418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1CD560B0"/>
    <w:multiLevelType w:val="hybridMultilevel"/>
    <w:tmpl w:val="30C0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5611"/>
    <w:multiLevelType w:val="hybridMultilevel"/>
    <w:tmpl w:val="B890F2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EA4C4">
      <w:start w:val="1"/>
      <w:numFmt w:val="bullet"/>
      <w:lvlText w:val=""/>
      <w:lvlJc w:val="left"/>
      <w:pPr>
        <w:tabs>
          <w:tab w:val="num" w:pos="2318"/>
        </w:tabs>
        <w:ind w:left="2318" w:hanging="338"/>
      </w:pPr>
      <w:rPr>
        <w:rFonts w:ascii="Symbol" w:hAnsi="Symbol" w:hint="default"/>
      </w:rPr>
    </w:lvl>
    <w:lvl w:ilvl="3" w:tplc="A36E353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0141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56B46"/>
    <w:rsid w:val="000723A5"/>
    <w:rsid w:val="000835F8"/>
    <w:rsid w:val="000B18B3"/>
    <w:rsid w:val="000C6A9B"/>
    <w:rsid w:val="000F57E2"/>
    <w:rsid w:val="000F6B2B"/>
    <w:rsid w:val="00171AC8"/>
    <w:rsid w:val="00181F97"/>
    <w:rsid w:val="00182428"/>
    <w:rsid w:val="001F0F6D"/>
    <w:rsid w:val="00213D76"/>
    <w:rsid w:val="002320DD"/>
    <w:rsid w:val="002851E1"/>
    <w:rsid w:val="002C3668"/>
    <w:rsid w:val="002F24DA"/>
    <w:rsid w:val="002F4C72"/>
    <w:rsid w:val="00330485"/>
    <w:rsid w:val="0034031A"/>
    <w:rsid w:val="00346EDC"/>
    <w:rsid w:val="00360307"/>
    <w:rsid w:val="003620AC"/>
    <w:rsid w:val="00393683"/>
    <w:rsid w:val="00397519"/>
    <w:rsid w:val="003F44DD"/>
    <w:rsid w:val="00416344"/>
    <w:rsid w:val="00457203"/>
    <w:rsid w:val="00467A2B"/>
    <w:rsid w:val="0047378A"/>
    <w:rsid w:val="0049528C"/>
    <w:rsid w:val="00496C17"/>
    <w:rsid w:val="004B7507"/>
    <w:rsid w:val="004F18F0"/>
    <w:rsid w:val="00513015"/>
    <w:rsid w:val="005213F7"/>
    <w:rsid w:val="00561498"/>
    <w:rsid w:val="0056339B"/>
    <w:rsid w:val="00567187"/>
    <w:rsid w:val="005B2B31"/>
    <w:rsid w:val="005E5FBB"/>
    <w:rsid w:val="00627CA8"/>
    <w:rsid w:val="00631C58"/>
    <w:rsid w:val="006708A0"/>
    <w:rsid w:val="006945FF"/>
    <w:rsid w:val="00697EA1"/>
    <w:rsid w:val="006E34BF"/>
    <w:rsid w:val="0070108D"/>
    <w:rsid w:val="007436B8"/>
    <w:rsid w:val="0078171F"/>
    <w:rsid w:val="00782926"/>
    <w:rsid w:val="00790514"/>
    <w:rsid w:val="007A0827"/>
    <w:rsid w:val="007C46CB"/>
    <w:rsid w:val="00973D0F"/>
    <w:rsid w:val="009849CA"/>
    <w:rsid w:val="00995998"/>
    <w:rsid w:val="00A314B1"/>
    <w:rsid w:val="00A5442E"/>
    <w:rsid w:val="00A65354"/>
    <w:rsid w:val="00A72587"/>
    <w:rsid w:val="00A77CA2"/>
    <w:rsid w:val="00A83BC3"/>
    <w:rsid w:val="00AB56BD"/>
    <w:rsid w:val="00AC2D12"/>
    <w:rsid w:val="00BA368F"/>
    <w:rsid w:val="00BA3C51"/>
    <w:rsid w:val="00BC78A9"/>
    <w:rsid w:val="00BE5F29"/>
    <w:rsid w:val="00C63D93"/>
    <w:rsid w:val="00C77790"/>
    <w:rsid w:val="00C84E59"/>
    <w:rsid w:val="00CB7A72"/>
    <w:rsid w:val="00D33C23"/>
    <w:rsid w:val="00D601D4"/>
    <w:rsid w:val="00D8638B"/>
    <w:rsid w:val="00DD592B"/>
    <w:rsid w:val="00E17199"/>
    <w:rsid w:val="00E35B00"/>
    <w:rsid w:val="00E50AF9"/>
    <w:rsid w:val="00E76135"/>
    <w:rsid w:val="00EB5461"/>
    <w:rsid w:val="00F11132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2FCBB5F6"/>
  <w15:docId w15:val="{16FA450F-AE56-8C4F-9EB1-F3F4F5DD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 w:line="300" w:lineRule="exact"/>
      <w:outlineLvl w:val="0"/>
    </w:pPr>
    <w:rPr>
      <w:rFonts w:ascii="Trebuchet MS" w:eastAsiaTheme="majorEastAsia" w:hAnsi="Trebuchet MS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 w:line="300" w:lineRule="exact"/>
      <w:outlineLvl w:val="1"/>
    </w:pPr>
    <w:rPr>
      <w:rFonts w:ascii="Trebuchet MS" w:eastAsiaTheme="majorEastAsia" w:hAnsi="Trebuchet MS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 w:line="300" w:lineRule="exact"/>
    </w:pPr>
    <w:rPr>
      <w:rFonts w:asciiTheme="minorHAnsi" w:eastAsiaTheme="minorEastAsia" w:hAnsiTheme="minorHAnsi" w:cstheme="minorBidi"/>
      <w:b/>
      <w:color w:val="808080" w:themeColor="background1" w:themeShade="80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 w:line="300" w:lineRule="exact"/>
      <w:ind w:left="864" w:right="864"/>
      <w:jc w:val="center"/>
    </w:pPr>
    <w:rPr>
      <w:rFonts w:ascii="Trebuchet MS" w:eastAsiaTheme="minorHAnsi" w:hAnsi="Trebuchet MS" w:cstheme="minorBidi"/>
      <w:i/>
      <w:iCs/>
      <w:color w:val="000000" w:themeColor="text1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 w:line="300" w:lineRule="exact"/>
      <w:ind w:left="864" w:right="864"/>
      <w:jc w:val="center"/>
    </w:pPr>
    <w:rPr>
      <w:rFonts w:ascii="Trebuchet MS" w:eastAsiaTheme="minorHAnsi" w:hAnsi="Trebuchet MS" w:cstheme="minorBidi"/>
      <w:i/>
      <w:iCs/>
      <w:color w:val="000000" w:themeColor="tex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1"/>
    <w:qFormat/>
    <w:rsid w:val="00467A2B"/>
    <w:pPr>
      <w:spacing w:line="300" w:lineRule="exact"/>
      <w:ind w:left="720"/>
      <w:contextualSpacing/>
    </w:pPr>
    <w:rPr>
      <w:rFonts w:ascii="Trebuchet MS" w:eastAsiaTheme="minorHAnsi" w:hAnsi="Trebuchet MS" w:cstheme="minorBidi"/>
      <w:sz w:val="20"/>
      <w:szCs w:val="22"/>
    </w:r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hAnsi="Arial Black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rPr>
      <w:rFonts w:ascii="Trebuchet MS" w:eastAsia="Trebuchet MS" w:hAnsi="Trebuchet M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EndnoteReference">
    <w:name w:val="endnote reference"/>
    <w:rsid w:val="000835F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835F8"/>
    <w:rPr>
      <w:color w:val="B99B64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835F8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0835F8"/>
    <w:rPr>
      <w:rFonts w:ascii="Liberation Sans Narrow" w:eastAsia="Liberation Sans Narrow" w:hAnsi="Liberation Sans Narrow" w:cs="Liberation Sans Narrow"/>
      <w:sz w:val="24"/>
      <w:szCs w:val="24"/>
      <w:lang w:eastAsia="ro-RO" w:bidi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8F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3D93"/>
    <w:rPr>
      <w:color w:val="605E5C"/>
      <w:shd w:val="clear" w:color="auto" w:fill="E1DFDD"/>
    </w:rPr>
  </w:style>
  <w:style w:type="paragraph" w:customStyle="1" w:styleId="ECVSectionDetails">
    <w:name w:val="_ECV_SectionDetails"/>
    <w:basedOn w:val="Normal"/>
    <w:rsid w:val="00C63D93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pii%20dupa%20documente%20standarde%20minimale/adeverinta%20doctorand.pdf" TargetMode="External"/><Relationship Id="rId13" Type="http://schemas.openxmlformats.org/officeDocument/2006/relationships/hyperlink" Target="http://www.revistadechimie.ro/article_eng.asp?ID=6559" TargetMode="External"/><Relationship Id="rId18" Type="http://schemas.openxmlformats.org/officeDocument/2006/relationships/hyperlink" Target="https://www.ceeol.com/search/article-detail?id=59341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Lucrari%20si%20articole%20relevante/art%20A%20Metha%20Analize.pdf" TargetMode="External"/><Relationship Id="rId7" Type="http://schemas.openxmlformats.org/officeDocument/2006/relationships/endnotes" Target="endnotes.xml"/><Relationship Id="rId12" Type="http://schemas.openxmlformats.org/officeDocument/2006/relationships/hyperlink" Target="Lucrari%20si%20articole%20relevante/art%20Postmortem%20Specificity%20of%20Troponin%20I.pdf" TargetMode="External"/><Relationship Id="rId17" Type="http://schemas.openxmlformats.org/officeDocument/2006/relationships/hyperlink" Target="Lucrari%20si%20articole%20relevante/art%20The%20Role%20of%20Educational%20Measurea%20for%20Juvenile%20Offenders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edusoft.ro/brain/index.php/brain/article/view/730" TargetMode="External"/><Relationship Id="rId20" Type="http://schemas.openxmlformats.org/officeDocument/2006/relationships/hyperlink" Target="http://lumenpublishing.com/journals/index.php/lumenlaw/article/view/375/pdf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anatomie.ro/pdf/2018_1_13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Lucrari%20si%20articole%20relevante/art%20Mechanisms%20Involved%20in%20Producing%20Axial%20Difussion%20Injury.pdf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hyperlink" Target="Lucrari%20si%20articole%20relevante/art%20Intracranial%20Diffuse%20Axonal%20Injury%20at%20Autopsy.pdf" TargetMode="External"/><Relationship Id="rId19" Type="http://schemas.openxmlformats.org/officeDocument/2006/relationships/hyperlink" Target="Lucrari%20si%20articole%20relevante/art%20The%20Victim%20of%20Violence.pdf" TargetMode="External"/><Relationship Id="rId31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indicatori%20evaluare/anexe%20indicatori%20de%20evaluare%20/Certificat%20medic%20specialist.pdf" TargetMode="External"/><Relationship Id="rId14" Type="http://schemas.openxmlformats.org/officeDocument/2006/relationships/hyperlink" Target="https://www.ijmd.ro/articole/558_558_02%20Iuliana%20HUNEA.pdf" TargetMode="External"/><Relationship Id="rId22" Type="http://schemas.openxmlformats.org/officeDocument/2006/relationships/hyperlink" Target="http://www.ewg-board.eu/archiv-euromedica/archiv-euromedica-01-2018/PAGES_archiv_euromedica_01_2018_maket_20_06_2018_001_120_117_120.pdf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MACCJ7WAEWV6-2043652097-231</_dlc_DocId>
    <_dlc_DocIdUrl xmlns="4c155583-69f9-458b-843e-56574a4bdc09">
      <Url>https://www.umfiasi.ro/ro/universitate/directia-de-resurse-umane/_layouts/15/DocIdRedir.aspx?ID=MACCJ7WAEWV6-2043652097-231</Url>
      <Description>MACCJ7WAEWV6-2043652097-231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2D60D4-47A4-43A8-A6C3-A12F2AB550FA}"/>
</file>

<file path=customXml/itemProps2.xml><?xml version="1.0" encoding="utf-8"?>
<ds:datastoreItem xmlns:ds="http://schemas.openxmlformats.org/officeDocument/2006/customXml" ds:itemID="{9F127EE4-E191-45D9-8420-6A2A61B22015}"/>
</file>

<file path=customXml/itemProps3.xml><?xml version="1.0" encoding="utf-8"?>
<ds:datastoreItem xmlns:ds="http://schemas.openxmlformats.org/officeDocument/2006/customXml" ds:itemID="{D9A6D368-EC37-2743-AE2D-E15A8BC506E5}"/>
</file>

<file path=customXml/itemProps4.xml><?xml version="1.0" encoding="utf-8"?>
<ds:datastoreItem xmlns:ds="http://schemas.openxmlformats.org/officeDocument/2006/customXml" ds:itemID="{EAC06533-8EEA-4D1E-B3DE-D57257B300DE}"/>
</file>

<file path=customXml/itemProps5.xml><?xml version="1.0" encoding="utf-8"?>
<ds:datastoreItem xmlns:ds="http://schemas.openxmlformats.org/officeDocument/2006/customXml" ds:itemID="{9319E742-FCA6-40F0-89EF-FD45277083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Iuliana Hunea</cp:lastModifiedBy>
  <cp:revision>27</cp:revision>
  <cp:lastPrinted>2017-07-28T07:15:00Z</cp:lastPrinted>
  <dcterms:created xsi:type="dcterms:W3CDTF">2018-10-30T13:56:00Z</dcterms:created>
  <dcterms:modified xsi:type="dcterms:W3CDTF">2019-06-12T05:17:00Z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45e82781-dd15-44d7-940b-2e21d5e266dd</vt:lpwstr>
  </property>
</Properties>
</file>