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footer2.xml" ContentType="application/vnd.openxmlformats-officedocument.wordprocessingml.footer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2.xml" ContentType="application/vnd.openxmlformats-officedocument.customXmlProperties+xml"/>
  <Override PartName="/docProps/custom.xml" ContentType="application/vnd.openxmlformats-officedocument.custom-properties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page" w:horzAnchor="margin" w:tblpY="5161"/>
        <w:tblW w:w="100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68"/>
        <w:gridCol w:w="6912"/>
      </w:tblGrid>
      <w:tr w:rsidR="00156861" w:rsidRPr="00B532E4" w:rsidTr="00B532E4"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6861" w:rsidRPr="00B532E4" w:rsidRDefault="00156861" w:rsidP="006A2B7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  <w:lang w:val="it-IT" w:eastAsia="ro-RO"/>
              </w:rPr>
            </w:pPr>
            <w:r w:rsidRPr="008075B6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val="it-IT"/>
              </w:rPr>
              <w:t>Item-uri</w:t>
            </w:r>
          </w:p>
        </w:tc>
        <w:tc>
          <w:tcPr>
            <w:tcW w:w="6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6861" w:rsidRPr="00B532E4" w:rsidRDefault="00156861" w:rsidP="006A2B7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  <w:lang w:val="it-IT" w:eastAsia="ro-RO"/>
              </w:rPr>
            </w:pPr>
            <w:r w:rsidRPr="008075B6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val="it-IT"/>
              </w:rPr>
              <w:t>Cerinţe</w:t>
            </w:r>
          </w:p>
        </w:tc>
      </w:tr>
      <w:tr w:rsidR="00156861" w:rsidRPr="00B532E4" w:rsidTr="00B532E4">
        <w:trPr>
          <w:trHeight w:val="563"/>
        </w:trPr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6861" w:rsidRPr="00B532E4" w:rsidRDefault="00156861" w:rsidP="006A2B7E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o-RO"/>
              </w:rPr>
            </w:pPr>
            <w:r w:rsidRPr="008075B6">
              <w:rPr>
                <w:rFonts w:ascii="Times New Roman" w:hAnsi="Times New Roman"/>
                <w:b/>
                <w:bCs/>
                <w:sz w:val="24"/>
                <w:szCs w:val="24"/>
                <w:lang w:val="it-IT"/>
              </w:rPr>
              <w:t xml:space="preserve">Titlul cursului </w:t>
            </w:r>
          </w:p>
        </w:tc>
        <w:tc>
          <w:tcPr>
            <w:tcW w:w="6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861" w:rsidRPr="00B532E4" w:rsidRDefault="00156861" w:rsidP="006A2B7E">
            <w:pPr>
              <w:spacing w:line="240" w:lineRule="auto"/>
              <w:ind w:right="-192"/>
              <w:rPr>
                <w:rFonts w:ascii="Times New Roman" w:eastAsia="Calibri" w:hAnsi="Times New Roman" w:cs="Times New Roman"/>
                <w:sz w:val="24"/>
                <w:szCs w:val="24"/>
                <w:lang w:eastAsia="ro-RO"/>
              </w:rPr>
            </w:pPr>
            <w:bookmarkStart w:id="0" w:name="_GoBack"/>
            <w:r w:rsidRPr="008075B6">
              <w:rPr>
                <w:rFonts w:ascii="Times New Roman" w:hAnsi="Times New Roman"/>
                <w:b/>
                <w:sz w:val="24"/>
                <w:szCs w:val="24"/>
              </w:rPr>
              <w:t>Tehnici moderne de laborator utilizate în ortodonţia fixă</w:t>
            </w:r>
            <w:bookmarkEnd w:id="0"/>
          </w:p>
        </w:tc>
      </w:tr>
      <w:tr w:rsidR="00156861" w:rsidRPr="00B532E4" w:rsidTr="00B532E4"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861" w:rsidRPr="00B532E4" w:rsidRDefault="00156861" w:rsidP="006A2B7E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o-RO"/>
              </w:rPr>
            </w:pPr>
            <w:r w:rsidRPr="008075B6">
              <w:rPr>
                <w:rFonts w:ascii="Times New Roman" w:hAnsi="Times New Roman"/>
                <w:b/>
                <w:bCs/>
                <w:sz w:val="24"/>
                <w:szCs w:val="24"/>
                <w:lang w:val="it-IT"/>
              </w:rPr>
              <w:t>Obiective</w:t>
            </w:r>
          </w:p>
        </w:tc>
        <w:tc>
          <w:tcPr>
            <w:tcW w:w="6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861" w:rsidRPr="00B532E4" w:rsidRDefault="00156861" w:rsidP="006A2B7E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highlight w:val="cyan"/>
                <w:lang w:eastAsia="ro-RO"/>
              </w:rPr>
            </w:pPr>
            <w:r w:rsidRPr="008075B6">
              <w:rPr>
                <w:rFonts w:ascii="Times New Roman" w:hAnsi="Times New Roman"/>
                <w:sz w:val="24"/>
                <w:szCs w:val="24"/>
              </w:rPr>
              <w:t>Cunoaşterea tipurilor actuale de terapii fixe ort</w:t>
            </w:r>
            <w:r w:rsidR="005E3FA6">
              <w:rPr>
                <w:rFonts w:ascii="Times New Roman" w:hAnsi="Times New Roman"/>
                <w:sz w:val="24"/>
                <w:szCs w:val="24"/>
              </w:rPr>
              <w:t>odontice, a tehnicilor digitale</w:t>
            </w:r>
            <w:r w:rsidRPr="008075B6">
              <w:rPr>
                <w:rFonts w:ascii="Times New Roman" w:hAnsi="Times New Roman"/>
                <w:sz w:val="24"/>
                <w:szCs w:val="24"/>
              </w:rPr>
              <w:t xml:space="preserve"> de </w:t>
            </w:r>
            <w:r w:rsidR="00896965">
              <w:rPr>
                <w:rFonts w:ascii="Times New Roman" w:hAnsi="Times New Roman"/>
                <w:sz w:val="24"/>
                <w:szCs w:val="24"/>
              </w:rPr>
              <w:t xml:space="preserve">laborator </w:t>
            </w:r>
            <w:r w:rsidR="005E3FA6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896965">
              <w:rPr>
                <w:rFonts w:ascii="Times New Roman" w:hAnsi="Times New Roman"/>
                <w:sz w:val="24"/>
                <w:szCs w:val="24"/>
              </w:rPr>
              <w:t>şi a</w:t>
            </w:r>
            <w:r w:rsidRPr="008075B6">
              <w:rPr>
                <w:rFonts w:ascii="Times New Roman" w:hAnsi="Times New Roman"/>
                <w:sz w:val="24"/>
                <w:szCs w:val="24"/>
              </w:rPr>
              <w:t xml:space="preserve"> algoritmului clinico-tehnologic.</w:t>
            </w:r>
          </w:p>
        </w:tc>
      </w:tr>
      <w:tr w:rsidR="00156861" w:rsidRPr="00B532E4" w:rsidTr="00B532E4"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6861" w:rsidRPr="00B532E4" w:rsidRDefault="00156861" w:rsidP="006A2B7E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it-IT" w:eastAsia="ro-RO"/>
              </w:rPr>
            </w:pPr>
            <w:r w:rsidRPr="008075B6">
              <w:rPr>
                <w:rFonts w:ascii="Times New Roman" w:hAnsi="Times New Roman"/>
                <w:b/>
                <w:bCs/>
                <w:sz w:val="24"/>
                <w:szCs w:val="24"/>
                <w:lang w:val="it-IT"/>
              </w:rPr>
              <w:t xml:space="preserve">Grup ţintă </w:t>
            </w:r>
          </w:p>
        </w:tc>
        <w:tc>
          <w:tcPr>
            <w:tcW w:w="6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861" w:rsidRPr="00B532E4" w:rsidRDefault="00156861" w:rsidP="006A2B7E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o-RO"/>
              </w:rPr>
            </w:pPr>
            <w:r w:rsidRPr="008075B6">
              <w:rPr>
                <w:rFonts w:ascii="Times New Roman" w:hAnsi="Times New Roman"/>
                <w:sz w:val="24"/>
                <w:szCs w:val="24"/>
              </w:rPr>
              <w:t>Anul III Tehnică Dentară</w:t>
            </w:r>
          </w:p>
        </w:tc>
      </w:tr>
      <w:tr w:rsidR="00156861" w:rsidRPr="00B532E4" w:rsidTr="00B532E4"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6861" w:rsidRPr="00B532E4" w:rsidRDefault="00156861" w:rsidP="006A2B7E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o-RO"/>
              </w:rPr>
            </w:pPr>
            <w:r w:rsidRPr="008075B6">
              <w:rPr>
                <w:rFonts w:ascii="Times New Roman" w:hAnsi="Times New Roman"/>
                <w:b/>
                <w:bCs/>
                <w:sz w:val="24"/>
                <w:szCs w:val="24"/>
              </w:rPr>
              <w:t>Participanţi</w:t>
            </w:r>
          </w:p>
        </w:tc>
        <w:tc>
          <w:tcPr>
            <w:tcW w:w="6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861" w:rsidRPr="00B532E4" w:rsidRDefault="00156861" w:rsidP="006A2B7E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o-RO"/>
              </w:rPr>
            </w:pPr>
            <w:r w:rsidRPr="008075B6">
              <w:rPr>
                <w:rFonts w:ascii="Times New Roman" w:hAnsi="Times New Roman"/>
                <w:sz w:val="24"/>
                <w:szCs w:val="24"/>
                <w:lang w:val="pt-BR"/>
              </w:rPr>
              <w:t>Număr minimum 30; maximum acceptat 70</w:t>
            </w:r>
          </w:p>
        </w:tc>
      </w:tr>
      <w:tr w:rsidR="00156861" w:rsidRPr="00B532E4" w:rsidTr="00B532E4"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861" w:rsidRPr="00B532E4" w:rsidRDefault="00156861" w:rsidP="006A2B7E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o-RO"/>
              </w:rPr>
            </w:pPr>
            <w:r w:rsidRPr="008075B6">
              <w:rPr>
                <w:rFonts w:ascii="Times New Roman" w:hAnsi="Times New Roman"/>
                <w:b/>
                <w:bCs/>
                <w:sz w:val="24"/>
                <w:szCs w:val="24"/>
                <w:lang w:val="it-IT"/>
              </w:rPr>
              <w:t>Tematica propusă</w:t>
            </w:r>
          </w:p>
        </w:tc>
        <w:tc>
          <w:tcPr>
            <w:tcW w:w="6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861" w:rsidRPr="008075B6" w:rsidRDefault="00156861" w:rsidP="002F0C08">
            <w:pPr>
              <w:spacing w:line="240" w:lineRule="auto"/>
              <w:ind w:hanging="2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075B6">
              <w:rPr>
                <w:rFonts w:ascii="Times New Roman" w:hAnsi="Times New Roman"/>
                <w:sz w:val="24"/>
                <w:szCs w:val="24"/>
              </w:rPr>
              <w:t>1. Biomateriale utilizate în ortodonţia fixă – 2 ore</w:t>
            </w:r>
          </w:p>
          <w:p w:rsidR="00156861" w:rsidRPr="008075B6" w:rsidRDefault="00156861" w:rsidP="002F0C08">
            <w:pPr>
              <w:spacing w:line="240" w:lineRule="auto"/>
              <w:ind w:hanging="2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075B6">
              <w:rPr>
                <w:rFonts w:ascii="Times New Roman" w:hAnsi="Times New Roman"/>
                <w:sz w:val="24"/>
                <w:szCs w:val="24"/>
              </w:rPr>
              <w:t>2. Biomecanica deplasării dentare cu aparate fixe – 2 ore</w:t>
            </w:r>
          </w:p>
          <w:p w:rsidR="00156861" w:rsidRPr="008075B6" w:rsidRDefault="00156861" w:rsidP="002F0C08">
            <w:pPr>
              <w:spacing w:line="240" w:lineRule="auto"/>
              <w:ind w:hanging="2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075B6">
              <w:rPr>
                <w:rFonts w:ascii="Times New Roman" w:hAnsi="Times New Roman"/>
                <w:sz w:val="24"/>
                <w:szCs w:val="24"/>
              </w:rPr>
              <w:t>3. Arcuri fixe parţiale: clasificare, elemente componente, design, mecanisme de acţiune, tipuri, algoritm clinico-tehnologic – 2 ore</w:t>
            </w:r>
          </w:p>
          <w:p w:rsidR="00156861" w:rsidRPr="008075B6" w:rsidRDefault="00156861" w:rsidP="002F0C08">
            <w:pPr>
              <w:spacing w:line="240" w:lineRule="auto"/>
              <w:ind w:hanging="2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075B6">
              <w:rPr>
                <w:rFonts w:ascii="Times New Roman" w:hAnsi="Times New Roman"/>
                <w:sz w:val="24"/>
                <w:szCs w:val="24"/>
              </w:rPr>
              <w:t>4. Disjunctoare: elemente componente, design, mecanisme de acţiune, tipuri, algoritm clinico-tehnologic – 2 ore</w:t>
            </w:r>
          </w:p>
          <w:p w:rsidR="00156861" w:rsidRPr="008075B6" w:rsidRDefault="00156861" w:rsidP="002F0C08">
            <w:pPr>
              <w:spacing w:line="240" w:lineRule="auto"/>
              <w:ind w:hanging="2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075B6">
              <w:rPr>
                <w:rFonts w:ascii="Times New Roman" w:hAnsi="Times New Roman"/>
                <w:sz w:val="24"/>
                <w:szCs w:val="24"/>
              </w:rPr>
              <w:t>5. Te</w:t>
            </w:r>
            <w:r w:rsidR="00896965">
              <w:rPr>
                <w:rFonts w:ascii="Times New Roman" w:hAnsi="Times New Roman"/>
                <w:sz w:val="24"/>
                <w:szCs w:val="24"/>
              </w:rPr>
              <w:t>hnica set-up-ului indirect şi a</w:t>
            </w:r>
            <w:r w:rsidRPr="008075B6">
              <w:rPr>
                <w:rFonts w:ascii="Times New Roman" w:hAnsi="Times New Roman"/>
                <w:sz w:val="24"/>
                <w:szCs w:val="24"/>
              </w:rPr>
              <w:t xml:space="preserve"> colajului indirect al brackets-lor – 2 ore</w:t>
            </w:r>
          </w:p>
          <w:p w:rsidR="00156861" w:rsidRPr="008075B6" w:rsidRDefault="00156861" w:rsidP="002F0C08">
            <w:pPr>
              <w:spacing w:line="240" w:lineRule="auto"/>
              <w:ind w:hanging="2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075B6">
              <w:rPr>
                <w:rFonts w:ascii="Times New Roman" w:hAnsi="Times New Roman"/>
                <w:sz w:val="24"/>
                <w:szCs w:val="24"/>
              </w:rPr>
              <w:t>6. Utilizarea sudurii prin lipire cu lot şi a sudurii prin punctare electrică: instrumentar, materiale, tehnică – 2 ore</w:t>
            </w:r>
          </w:p>
          <w:p w:rsidR="00156861" w:rsidRPr="00B532E4" w:rsidRDefault="00156861" w:rsidP="006A2B7E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o-RO"/>
              </w:rPr>
            </w:pPr>
            <w:r w:rsidRPr="008075B6">
              <w:rPr>
                <w:rFonts w:ascii="Times New Roman" w:hAnsi="Times New Roman"/>
                <w:sz w:val="24"/>
                <w:szCs w:val="24"/>
              </w:rPr>
              <w:t>7. Tehnica de confecţionare a aparatelor de contenţie fixe şi a gutierei</w:t>
            </w:r>
            <w:r w:rsidR="0089696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075B6">
              <w:rPr>
                <w:rFonts w:ascii="Times New Roman" w:hAnsi="Times New Roman"/>
                <w:sz w:val="24"/>
                <w:szCs w:val="24"/>
              </w:rPr>
              <w:t>termoformate – 2 ore</w:t>
            </w:r>
          </w:p>
        </w:tc>
      </w:tr>
      <w:tr w:rsidR="00156861" w:rsidRPr="00B532E4" w:rsidTr="00B532E4"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861" w:rsidRPr="00B532E4" w:rsidRDefault="00156861" w:rsidP="006A2B7E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o-RO"/>
              </w:rPr>
            </w:pPr>
            <w:r w:rsidRPr="008075B6">
              <w:rPr>
                <w:rFonts w:ascii="Times New Roman" w:hAnsi="Times New Roman"/>
                <w:b/>
                <w:bCs/>
                <w:sz w:val="24"/>
                <w:szCs w:val="24"/>
                <w:lang w:val="it-IT"/>
              </w:rPr>
              <w:t>Bibliografia</w:t>
            </w:r>
          </w:p>
        </w:tc>
        <w:tc>
          <w:tcPr>
            <w:tcW w:w="6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861" w:rsidRPr="00AC0BD4" w:rsidRDefault="00156861" w:rsidP="002F0C08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0BD4"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r w:rsidR="00AC0BD4" w:rsidRPr="00AC0BD4">
              <w:rPr>
                <w:rFonts w:ascii="Times New Roman" w:hAnsi="Times New Roman" w:cs="Times New Roman"/>
                <w:sz w:val="24"/>
                <w:szCs w:val="24"/>
              </w:rPr>
              <w:t>Dorobăţ V, Stanciu D. Ortodonţie şi ortopedie dento-facială. , Bucureşti: Ed. Medicală; 2002.</w:t>
            </w:r>
          </w:p>
          <w:p w:rsidR="00156861" w:rsidRDefault="006630E5" w:rsidP="006A2B7E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156861" w:rsidRPr="00AC0BD4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AC0BD4" w:rsidRPr="00AC0BD4">
              <w:rPr>
                <w:rFonts w:ascii="Times New Roman" w:hAnsi="Times New Roman" w:cs="Times New Roman"/>
                <w:sz w:val="24"/>
                <w:szCs w:val="24"/>
              </w:rPr>
              <w:t xml:space="preserve">Zegan G. </w:t>
            </w:r>
            <w:r w:rsidR="00AC0BD4" w:rsidRPr="00AC0BD4">
              <w:rPr>
                <w:rFonts w:ascii="Times New Roman" w:hAnsi="Times New Roman" w:cs="Times New Roman"/>
                <w:iCs/>
                <w:sz w:val="24"/>
                <w:szCs w:val="24"/>
              </w:rPr>
              <w:t>Ortodonţie şi ortopedie dento-facială - tehnici contemporane</w:t>
            </w:r>
            <w:r w:rsidR="00AC0BD4" w:rsidRPr="00AC0BD4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AC0BD4" w:rsidRPr="00AC0B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Iași: Editura Pim; 2012.</w:t>
            </w:r>
          </w:p>
          <w:p w:rsidR="00896965" w:rsidRPr="00896965" w:rsidRDefault="006630E5" w:rsidP="006A2B7E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o-RO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  <w:r w:rsidR="008969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 Loredana Golovcencu. Aparate ortodontice. Iasi, Edituta „ Gr. T. Popa”, UMF Iasi, 2020</w:t>
            </w:r>
          </w:p>
        </w:tc>
      </w:tr>
      <w:tr w:rsidR="00156861" w:rsidRPr="00B532E4" w:rsidTr="00B532E4"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861" w:rsidRPr="00B532E4" w:rsidRDefault="00156861" w:rsidP="006A2B7E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o-RO"/>
              </w:rPr>
            </w:pPr>
            <w:r w:rsidRPr="008075B6">
              <w:rPr>
                <w:rFonts w:ascii="Times New Roman" w:hAnsi="Times New Roman"/>
                <w:b/>
                <w:bCs/>
                <w:sz w:val="24"/>
                <w:szCs w:val="24"/>
                <w:lang w:val="it-IT"/>
              </w:rPr>
              <w:t>Competenţe profesionale și transversale</w:t>
            </w:r>
          </w:p>
        </w:tc>
        <w:tc>
          <w:tcPr>
            <w:tcW w:w="6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861" w:rsidRPr="008075B6" w:rsidRDefault="00156861" w:rsidP="002F0C08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075B6">
              <w:rPr>
                <w:rFonts w:ascii="Times New Roman" w:hAnsi="Times New Roman"/>
                <w:sz w:val="24"/>
                <w:szCs w:val="24"/>
              </w:rPr>
              <w:t>Însuşirea tehnicilor de laborator a arcurilor parţiale fixe şi a disjunctoarelor.</w:t>
            </w:r>
          </w:p>
          <w:p w:rsidR="00156861" w:rsidRPr="008075B6" w:rsidRDefault="00156861" w:rsidP="002F0C08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075B6">
              <w:rPr>
                <w:rFonts w:ascii="Times New Roman" w:hAnsi="Times New Roman"/>
                <w:sz w:val="24"/>
                <w:szCs w:val="24"/>
              </w:rPr>
              <w:t>Însuşirea tehnicilor de laborator a set-up-ului pe model şi al colajului indirect al brackets-lor.</w:t>
            </w:r>
          </w:p>
          <w:p w:rsidR="00156861" w:rsidRPr="00B532E4" w:rsidRDefault="00156861" w:rsidP="006A2B7E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o-RO"/>
              </w:rPr>
            </w:pPr>
            <w:r w:rsidRPr="008075B6">
              <w:rPr>
                <w:rFonts w:ascii="Times New Roman" w:hAnsi="Times New Roman"/>
                <w:sz w:val="24"/>
                <w:szCs w:val="24"/>
              </w:rPr>
              <w:t>Însuşirea tehnicilor de laborator a aparatelor de contenţie actuale.</w:t>
            </w:r>
          </w:p>
        </w:tc>
      </w:tr>
      <w:tr w:rsidR="00156861" w:rsidRPr="00B532E4" w:rsidTr="00B532E4"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6861" w:rsidRPr="00B532E4" w:rsidRDefault="00156861" w:rsidP="006A2B7E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o-RO"/>
              </w:rPr>
            </w:pPr>
            <w:r w:rsidRPr="008075B6">
              <w:rPr>
                <w:rFonts w:ascii="Times New Roman" w:hAnsi="Times New Roman"/>
                <w:b/>
                <w:bCs/>
                <w:sz w:val="24"/>
                <w:szCs w:val="24"/>
                <w:lang w:val="pt-BR"/>
              </w:rPr>
              <w:t>Metode de predare şi materiale de curs</w:t>
            </w:r>
          </w:p>
        </w:tc>
        <w:tc>
          <w:tcPr>
            <w:tcW w:w="6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861" w:rsidRPr="008075B6" w:rsidRDefault="00156861" w:rsidP="00156861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075B6">
              <w:rPr>
                <w:rFonts w:ascii="Times New Roman" w:hAnsi="Times New Roman"/>
                <w:sz w:val="24"/>
                <w:szCs w:val="24"/>
              </w:rPr>
              <w:t>cursuri PowerPoint</w:t>
            </w:r>
          </w:p>
          <w:p w:rsidR="00156861" w:rsidRPr="008075B6" w:rsidRDefault="00156861" w:rsidP="00156861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075B6">
              <w:rPr>
                <w:rFonts w:ascii="Times New Roman" w:hAnsi="Times New Roman"/>
                <w:sz w:val="24"/>
                <w:szCs w:val="24"/>
              </w:rPr>
              <w:t xml:space="preserve">scheme de curs pe </w:t>
            </w:r>
            <w:r w:rsidRPr="008075B6">
              <w:rPr>
                <w:rFonts w:ascii="Times New Roman" w:hAnsi="Times New Roman"/>
                <w:color w:val="000000"/>
                <w:sz w:val="24"/>
                <w:szCs w:val="24"/>
                <w:lang w:val="fr-FR"/>
              </w:rPr>
              <w:t>platforma E-Learning</w:t>
            </w:r>
          </w:p>
          <w:p w:rsidR="00156861" w:rsidRPr="00B532E4" w:rsidRDefault="00156861" w:rsidP="006A2B7E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o-RO"/>
              </w:rPr>
            </w:pPr>
            <w:r w:rsidRPr="008075B6">
              <w:rPr>
                <w:rFonts w:ascii="Times New Roman" w:hAnsi="Times New Roman"/>
                <w:sz w:val="24"/>
                <w:szCs w:val="24"/>
              </w:rPr>
              <w:t>exemplificări pe cazuri clinice ortodontice</w:t>
            </w:r>
          </w:p>
        </w:tc>
      </w:tr>
      <w:tr w:rsidR="00156861" w:rsidRPr="00B532E4" w:rsidTr="00B532E4"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6861" w:rsidRPr="00B532E4" w:rsidRDefault="00156861" w:rsidP="006A2B7E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it-IT" w:eastAsia="ro-RO"/>
              </w:rPr>
            </w:pPr>
            <w:r w:rsidRPr="008075B6">
              <w:rPr>
                <w:rFonts w:ascii="Times New Roman" w:hAnsi="Times New Roman"/>
                <w:b/>
                <w:bCs/>
                <w:sz w:val="24"/>
                <w:szCs w:val="24"/>
                <w:lang w:val="it-IT"/>
              </w:rPr>
              <w:t>Responsabil curs</w:t>
            </w:r>
          </w:p>
        </w:tc>
        <w:tc>
          <w:tcPr>
            <w:tcW w:w="6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861" w:rsidRPr="0056281A" w:rsidRDefault="0056281A" w:rsidP="006A2B7E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it-IT" w:eastAsia="ro-RO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Conf</w:t>
            </w:r>
            <w:r w:rsidR="00156861" w:rsidRPr="008075B6">
              <w:rPr>
                <w:rFonts w:ascii="Times New Roman" w:hAnsi="Times New Roman"/>
                <w:sz w:val="24"/>
                <w:szCs w:val="24"/>
              </w:rPr>
              <w:t>. Dr. Golovcencu Loredana</w:t>
            </w:r>
          </w:p>
        </w:tc>
      </w:tr>
      <w:tr w:rsidR="00156861" w:rsidRPr="00B532E4" w:rsidTr="00B532E4"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861" w:rsidRPr="00B532E4" w:rsidRDefault="00156861" w:rsidP="006A2B7E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o-RO"/>
              </w:rPr>
            </w:pPr>
            <w:r w:rsidRPr="008075B6">
              <w:rPr>
                <w:rFonts w:ascii="Times New Roman" w:hAnsi="Times New Roman"/>
                <w:b/>
                <w:bCs/>
                <w:sz w:val="24"/>
                <w:szCs w:val="24"/>
                <w:lang w:val="it-IT"/>
              </w:rPr>
              <w:t>Lectori asociaţi</w:t>
            </w:r>
          </w:p>
        </w:tc>
        <w:tc>
          <w:tcPr>
            <w:tcW w:w="6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861" w:rsidRDefault="00156861" w:rsidP="002F0C08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Conf</w:t>
            </w:r>
            <w:r w:rsidRPr="008075B6">
              <w:rPr>
                <w:rFonts w:ascii="Times New Roman" w:hAnsi="Times New Roman"/>
                <w:sz w:val="24"/>
                <w:szCs w:val="24"/>
              </w:rPr>
              <w:t>. Dr. Anistoroaei Daniela</w:t>
            </w:r>
          </w:p>
          <w:p w:rsidR="00156861" w:rsidRPr="00B532E4" w:rsidRDefault="00896965" w:rsidP="008C5182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o-RO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Prof. dr. Zegan Georgeta</w:t>
            </w:r>
          </w:p>
        </w:tc>
      </w:tr>
      <w:tr w:rsidR="00156861" w:rsidRPr="00B532E4" w:rsidTr="00B532E4"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861" w:rsidRPr="00B532E4" w:rsidRDefault="00156861" w:rsidP="006A2B7E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o-RO"/>
              </w:rPr>
            </w:pPr>
            <w:r w:rsidRPr="008075B6">
              <w:rPr>
                <w:rFonts w:ascii="Times New Roman" w:hAnsi="Times New Roman"/>
                <w:b/>
                <w:bCs/>
                <w:sz w:val="24"/>
                <w:szCs w:val="24"/>
                <w:lang w:val="it-IT"/>
              </w:rPr>
              <w:t>Cuvinte cheie</w:t>
            </w:r>
          </w:p>
        </w:tc>
        <w:tc>
          <w:tcPr>
            <w:tcW w:w="6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861" w:rsidRPr="00B532E4" w:rsidRDefault="00156861" w:rsidP="006A2B7E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o-RO"/>
              </w:rPr>
            </w:pPr>
            <w:r w:rsidRPr="008075B6">
              <w:rPr>
                <w:rFonts w:ascii="Times New Roman" w:hAnsi="Times New Roman"/>
                <w:sz w:val="24"/>
                <w:szCs w:val="24"/>
              </w:rPr>
              <w:t>Quad-helix, disjunctor;</w:t>
            </w:r>
            <w:r w:rsidR="005E3FA6">
              <w:rPr>
                <w:rFonts w:ascii="Times New Roman" w:hAnsi="Times New Roman"/>
                <w:sz w:val="24"/>
                <w:szCs w:val="24"/>
              </w:rPr>
              <w:t>arcuri palatale, ancoraj scheletal</w:t>
            </w:r>
          </w:p>
        </w:tc>
      </w:tr>
    </w:tbl>
    <w:p w:rsidR="0098000E" w:rsidRPr="00C44511" w:rsidRDefault="0098000E" w:rsidP="0098000E"/>
    <w:p w:rsidR="00230EF7" w:rsidRPr="0085644A" w:rsidRDefault="00230EF7" w:rsidP="00230EF7">
      <w:pPr>
        <w:spacing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val="it-IT"/>
        </w:rPr>
      </w:pPr>
      <w:r w:rsidRPr="0085644A">
        <w:rPr>
          <w:rFonts w:ascii="Times New Roman" w:hAnsi="Times New Roman" w:cs="Times New Roman"/>
          <w:b/>
          <w:bCs/>
          <w:color w:val="000000"/>
          <w:sz w:val="24"/>
          <w:szCs w:val="24"/>
          <w:lang w:val="it-IT"/>
        </w:rPr>
        <w:t xml:space="preserve">OFERTĂ CURSURI OPŢIONALE </w:t>
      </w:r>
    </w:p>
    <w:p w:rsidR="00DA449E" w:rsidRPr="008C5182" w:rsidRDefault="00230EF7" w:rsidP="00230EF7">
      <w:pPr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it-IT"/>
        </w:rPr>
        <w:t xml:space="preserve">AN UNIVERSITAR </w:t>
      </w:r>
      <w:r w:rsidR="00896965">
        <w:rPr>
          <w:rFonts w:ascii="Times New Roman" w:hAnsi="Times New Roman" w:cs="Times New Roman"/>
          <w:b/>
          <w:bCs/>
          <w:color w:val="000000"/>
          <w:sz w:val="24"/>
          <w:szCs w:val="24"/>
          <w:lang w:val="it-IT"/>
        </w:rPr>
        <w:t>2020-2021</w:t>
      </w:r>
    </w:p>
    <w:p w:rsidR="00A314B1" w:rsidRPr="008C5182" w:rsidRDefault="00A314B1" w:rsidP="0098000E"/>
    <w:sectPr w:rsidR="00A314B1" w:rsidRPr="008C5182" w:rsidSect="00A314B1">
      <w:footerReference w:type="default" r:id="rId11"/>
      <w:headerReference w:type="first" r:id="rId12"/>
      <w:footerReference w:type="first" r:id="rId13"/>
      <w:pgSz w:w="11906" w:h="16838" w:code="9"/>
      <w:pgMar w:top="1133" w:right="680" w:bottom="907" w:left="1512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57C1B" w:rsidRDefault="00957C1B" w:rsidP="003620AC">
      <w:pPr>
        <w:spacing w:line="240" w:lineRule="auto"/>
      </w:pPr>
      <w:r>
        <w:separator/>
      </w:r>
    </w:p>
  </w:endnote>
  <w:endnote w:type="continuationSeparator" w:id="0">
    <w:p w:rsidR="00957C1B" w:rsidRDefault="00957C1B" w:rsidP="003620A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UMF Sans">
    <w:panose1 w:val="00000000000000000000"/>
    <w:charset w:val="00"/>
    <w:family w:val="swiss"/>
    <w:notTrueType/>
    <w:pitch w:val="variable"/>
    <w:sig w:usb0="6000028F" w:usb1="5000E433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314B1" w:rsidRDefault="009F7656">
    <w:pPr>
      <w:pStyle w:val="Footer"/>
    </w:pP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251659776" behindDoc="0" locked="1" layoutInCell="1" allowOverlap="1">
              <wp:simplePos x="0" y="0"/>
              <wp:positionH relativeFrom="page">
                <wp:posOffset>6084570</wp:posOffset>
              </wp:positionH>
              <wp:positionV relativeFrom="page">
                <wp:posOffset>10304780</wp:posOffset>
              </wp:positionV>
              <wp:extent cx="1029335" cy="200025"/>
              <wp:effectExtent l="0" t="0" r="0" b="9525"/>
              <wp:wrapNone/>
              <wp:docPr id="19" name="Casetă text 1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029335" cy="20002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:rsidR="00A314B1" w:rsidRDefault="00A314B1" w:rsidP="00A314B1">
                          <w:pPr>
                            <w:pStyle w:val="ContactUMF"/>
                            <w:jc w:val="right"/>
                          </w:pPr>
                          <w:r>
                            <w:t>pag</w:t>
                          </w:r>
                          <w:r w:rsidR="0098000E">
                            <w:t>e</w:t>
                          </w:r>
                          <w:r w:rsidR="003D3DA2" w:rsidRPr="00A314B1">
                            <w:rPr>
                              <w:color w:val="7F7F7F" w:themeColor="text1" w:themeTint="80"/>
                            </w:rPr>
                            <w:fldChar w:fldCharType="begin"/>
                          </w:r>
                          <w:r w:rsidRPr="00A314B1">
                            <w:rPr>
                              <w:color w:val="7F7F7F" w:themeColor="text1" w:themeTint="80"/>
                            </w:rPr>
                            <w:instrText xml:space="preserve"> PAGE   \* MERGEFORMAT </w:instrText>
                          </w:r>
                          <w:r w:rsidR="003D3DA2" w:rsidRPr="00A314B1">
                            <w:rPr>
                              <w:color w:val="7F7F7F" w:themeColor="text1" w:themeTint="80"/>
                            </w:rPr>
                            <w:fldChar w:fldCharType="separate"/>
                          </w:r>
                          <w:r w:rsidR="00230EF7">
                            <w:rPr>
                              <w:noProof/>
                              <w:color w:val="7F7F7F" w:themeColor="text1" w:themeTint="80"/>
                            </w:rPr>
                            <w:t>6</w:t>
                          </w:r>
                          <w:r w:rsidR="003D3DA2" w:rsidRPr="00A314B1">
                            <w:rPr>
                              <w:color w:val="7F7F7F" w:themeColor="text1" w:themeTint="80"/>
                            </w:rPr>
                            <w:fldChar w:fldCharType="end"/>
                          </w:r>
                          <w:r w:rsidR="0098000E">
                            <w:t>of</w:t>
                          </w:r>
                          <w:r w:rsidR="00957C1B">
                            <w:fldChar w:fldCharType="begin"/>
                          </w:r>
                          <w:r w:rsidR="00957C1B">
                            <w:instrText xml:space="preserve"> NUMPAGES   \* MERGEFORMAT </w:instrText>
                          </w:r>
                          <w:r w:rsidR="00957C1B">
                            <w:fldChar w:fldCharType="separate"/>
                          </w:r>
                          <w:r w:rsidR="00230EF7">
                            <w:rPr>
                              <w:noProof/>
                            </w:rPr>
                            <w:t>8</w:t>
                          </w:r>
                          <w:r w:rsidR="00957C1B">
                            <w:rPr>
                              <w:noProof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setă text 19" o:spid="_x0000_s1026" type="#_x0000_t202" style="position:absolute;margin-left:479.1pt;margin-top:811.4pt;width:81.05pt;height:15.75pt;z-index:251659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" filled="f" stroked="f" strokeweight=".5pt">
              <v:path arrowok="t"/>
              <v:textbox inset="0,0,0,0">
                <w:txbxContent>
                  <w:p w:rsidR="00A314B1" w:rsidRDefault="00A314B1" w:rsidP="00A314B1">
                    <w:pPr>
                      <w:pStyle w:val="ContactUMF"/>
                      <w:jc w:val="right"/>
                    </w:pPr>
                    <w:r>
                      <w:t>pag</w:t>
                    </w:r>
                    <w:r w:rsidR="0098000E">
                      <w:t>e</w:t>
                    </w:r>
                    <w:r w:rsidR="003D3DA2" w:rsidRPr="00A314B1">
                      <w:rPr>
                        <w:color w:val="7F7F7F" w:themeColor="text1" w:themeTint="80"/>
                      </w:rPr>
                      <w:fldChar w:fldCharType="begin"/>
                    </w:r>
                    <w:r w:rsidRPr="00A314B1">
                      <w:rPr>
                        <w:color w:val="7F7F7F" w:themeColor="text1" w:themeTint="80"/>
                      </w:rPr>
                      <w:instrText xml:space="preserve"> PAGE   \* MERGEFORMAT </w:instrText>
                    </w:r>
                    <w:r w:rsidR="003D3DA2" w:rsidRPr="00A314B1">
                      <w:rPr>
                        <w:color w:val="7F7F7F" w:themeColor="text1" w:themeTint="80"/>
                      </w:rPr>
                      <w:fldChar w:fldCharType="separate"/>
                    </w:r>
                    <w:r w:rsidR="00230EF7">
                      <w:rPr>
                        <w:noProof/>
                        <w:color w:val="7F7F7F" w:themeColor="text1" w:themeTint="80"/>
                      </w:rPr>
                      <w:t>6</w:t>
                    </w:r>
                    <w:r w:rsidR="003D3DA2" w:rsidRPr="00A314B1">
                      <w:rPr>
                        <w:color w:val="7F7F7F" w:themeColor="text1" w:themeTint="80"/>
                      </w:rPr>
                      <w:fldChar w:fldCharType="end"/>
                    </w:r>
                    <w:r w:rsidR="0098000E">
                      <w:t>of</w:t>
                    </w:r>
                    <w:r w:rsidR="00957C1B">
                      <w:fldChar w:fldCharType="begin"/>
                    </w:r>
                    <w:r w:rsidR="00957C1B">
                      <w:instrText xml:space="preserve"> NUMPAGES   \* MERGEFORMAT </w:instrText>
                    </w:r>
                    <w:r w:rsidR="00957C1B">
                      <w:fldChar w:fldCharType="separate"/>
                    </w:r>
                    <w:r w:rsidR="00230EF7">
                      <w:rPr>
                        <w:noProof/>
                      </w:rPr>
                      <w:t>8</w:t>
                    </w:r>
                    <w:r w:rsidR="00957C1B">
                      <w:rPr>
                        <w:noProof/>
                      </w:rP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528C" w:rsidRDefault="00136255">
    <w:pPr>
      <w:pStyle w:val="Footer"/>
    </w:pPr>
    <w:r>
      <w:rPr>
        <w:noProof/>
        <w:lang w:val="en-US"/>
      </w:rPr>
      <w:drawing>
        <wp:anchor distT="0" distB="0" distL="114300" distR="114300" simplePos="0" relativeHeight="251664896" behindDoc="0" locked="1" layoutInCell="1" allowOverlap="1">
          <wp:simplePos x="0" y="0"/>
          <wp:positionH relativeFrom="page">
            <wp:posOffset>962025</wp:posOffset>
          </wp:positionH>
          <wp:positionV relativeFrom="page">
            <wp:posOffset>8877300</wp:posOffset>
          </wp:positionV>
          <wp:extent cx="1333500" cy="1295400"/>
          <wp:effectExtent l="0" t="0" r="0" b="0"/>
          <wp:wrapNone/>
          <wp:docPr id="1" name="Imagin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__sigiliu_dentara_R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33500" cy="1295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9F7656">
      <w:rPr>
        <w:noProof/>
        <w:lang w:val="en-US"/>
      </w:rPr>
      <mc:AlternateContent>
        <mc:Choice Requires="wps">
          <w:drawing>
            <wp:anchor distT="0" distB="0" distL="114300" distR="114300" simplePos="0" relativeHeight="251656192" behindDoc="0" locked="1" layoutInCell="1" allowOverlap="1">
              <wp:simplePos x="0" y="0"/>
              <wp:positionH relativeFrom="page">
                <wp:posOffset>6085840</wp:posOffset>
              </wp:positionH>
              <wp:positionV relativeFrom="page">
                <wp:posOffset>10305415</wp:posOffset>
              </wp:positionV>
              <wp:extent cx="1029335" cy="200025"/>
              <wp:effectExtent l="0" t="0" r="0" b="9525"/>
              <wp:wrapNone/>
              <wp:docPr id="17" name="Casetă text 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029335" cy="20002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:rsidR="00416344" w:rsidRDefault="0090168D" w:rsidP="00416344">
                          <w:pPr>
                            <w:pStyle w:val="ContactUMF"/>
                            <w:jc w:val="right"/>
                          </w:pPr>
                          <w:r>
                            <w:t xml:space="preserve">pagina </w:t>
                          </w:r>
                          <w:r w:rsidR="003D3DA2" w:rsidRPr="00A314B1">
                            <w:rPr>
                              <w:color w:val="7F7F7F" w:themeColor="text1" w:themeTint="80"/>
                            </w:rPr>
                            <w:fldChar w:fldCharType="begin"/>
                          </w:r>
                          <w:r w:rsidRPr="00A314B1">
                            <w:rPr>
                              <w:color w:val="7F7F7F" w:themeColor="text1" w:themeTint="80"/>
                            </w:rPr>
                            <w:instrText xml:space="preserve"> PAGE   \* MERGEFORMAT </w:instrText>
                          </w:r>
                          <w:r w:rsidR="003D3DA2" w:rsidRPr="00A314B1">
                            <w:rPr>
                              <w:color w:val="7F7F7F" w:themeColor="text1" w:themeTint="80"/>
                            </w:rPr>
                            <w:fldChar w:fldCharType="separate"/>
                          </w:r>
                          <w:r w:rsidR="009F7656">
                            <w:rPr>
                              <w:noProof/>
                              <w:color w:val="7F7F7F" w:themeColor="text1" w:themeTint="80"/>
                            </w:rPr>
                            <w:t>1</w:t>
                          </w:r>
                          <w:r w:rsidR="003D3DA2" w:rsidRPr="00A314B1">
                            <w:rPr>
                              <w:color w:val="7F7F7F" w:themeColor="text1" w:themeTint="80"/>
                            </w:rPr>
                            <w:fldChar w:fldCharType="end"/>
                          </w:r>
                          <w:r>
                            <w:t xml:space="preserve"> din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setă text 17" o:spid="_x0000_s1029" type="#_x0000_t202" style="position:absolute;margin-left:479.2pt;margin-top:811.45pt;width:81.05pt;height:15.75pt;z-index: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" filled="f" stroked="f" strokeweight=".5pt">
              <v:path arrowok="t"/>
              <v:textbox inset="0,0,0,0">
                <w:txbxContent>
                  <w:p w:rsidR="00416344" w:rsidRDefault="0090168D" w:rsidP="00416344">
                    <w:pPr>
                      <w:pStyle w:val="ContactUMF"/>
                      <w:jc w:val="right"/>
                    </w:pPr>
                    <w:r>
                      <w:t xml:space="preserve">pagina </w:t>
                    </w:r>
                    <w:r w:rsidR="003D3DA2" w:rsidRPr="00A314B1">
                      <w:rPr>
                        <w:color w:val="7F7F7F" w:themeColor="text1" w:themeTint="80"/>
                      </w:rPr>
                      <w:fldChar w:fldCharType="begin"/>
                    </w:r>
                    <w:r w:rsidRPr="00A314B1">
                      <w:rPr>
                        <w:color w:val="7F7F7F" w:themeColor="text1" w:themeTint="80"/>
                      </w:rPr>
                      <w:instrText xml:space="preserve"> PAGE   \* MERGEFORMAT </w:instrText>
                    </w:r>
                    <w:r w:rsidR="003D3DA2" w:rsidRPr="00A314B1">
                      <w:rPr>
                        <w:color w:val="7F7F7F" w:themeColor="text1" w:themeTint="80"/>
                      </w:rPr>
                      <w:fldChar w:fldCharType="separate"/>
                    </w:r>
                    <w:r w:rsidR="009F7656">
                      <w:rPr>
                        <w:noProof/>
                        <w:color w:val="7F7F7F" w:themeColor="text1" w:themeTint="80"/>
                      </w:rPr>
                      <w:t>1</w:t>
                    </w:r>
                    <w:r w:rsidR="003D3DA2" w:rsidRPr="00A314B1">
                      <w:rPr>
                        <w:color w:val="7F7F7F" w:themeColor="text1" w:themeTint="80"/>
                      </w:rPr>
                      <w:fldChar w:fldCharType="end"/>
                    </w:r>
                    <w:r>
                      <w:t xml:space="preserve"> din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 w:rsidR="009F7656">
      <w:rPr>
        <w:noProof/>
        <w:lang w:val="en-US"/>
      </w:rPr>
      <mc:AlternateContent>
        <mc:Choice Requires="wps">
          <w:drawing>
            <wp:anchor distT="180340" distB="1080135" distL="114300" distR="114300" simplePos="0" relativeHeight="251654144" behindDoc="0" locked="0" layoutInCell="1" allowOverlap="1">
              <wp:simplePos x="0" y="0"/>
              <wp:positionH relativeFrom="column">
                <wp:posOffset>-17145</wp:posOffset>
              </wp:positionH>
              <wp:positionV relativeFrom="paragraph">
                <wp:posOffset>-1282065</wp:posOffset>
              </wp:positionV>
              <wp:extent cx="6334125" cy="140335"/>
              <wp:effectExtent l="0" t="0" r="9525" b="0"/>
              <wp:wrapTopAndBottom/>
              <wp:docPr id="12" name="Dreptunghi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6334125" cy="14033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id="Dreptunghi 12" o:spid="_x0000_s1026" style="position:absolute;margin-left:-1.35pt;margin-top:-100.95pt;width:498.75pt;height:11.05pt;z-index:251654144;visibility:visible;mso-wrap-style:square;mso-width-percent:0;mso-height-percent:0;mso-wrap-distance-left:9pt;mso-wrap-distance-top:14.2pt;mso-wrap-distance-right:9pt;mso-wrap-distance-bottom:85.05pt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" stroked="f" strokeweight="2pt">
              <v:path arrowok="t"/>
              <w10:wrap type="topAndBottom"/>
            </v:rect>
          </w:pict>
        </mc:Fallback>
      </mc:AlternateContent>
    </w:r>
    <w:r w:rsidR="009F7656">
      <w:rPr>
        <w:noProof/>
        <w:lang w:val="en-US"/>
      </w:rPr>
      <mc:AlternateContent>
        <mc:Choice Requires="wps">
          <w:drawing>
            <wp:anchor distT="0" distB="0" distL="114300" distR="114300" simplePos="0" relativeHeight="251655168" behindDoc="0" locked="1" layoutInCell="1" allowOverlap="1">
              <wp:simplePos x="0" y="0"/>
              <wp:positionH relativeFrom="page">
                <wp:posOffset>2481580</wp:posOffset>
              </wp:positionH>
              <wp:positionV relativeFrom="page">
                <wp:posOffset>9230995</wp:posOffset>
              </wp:positionV>
              <wp:extent cx="2814320" cy="593725"/>
              <wp:effectExtent l="0" t="0" r="5080" b="0"/>
              <wp:wrapNone/>
              <wp:docPr id="14" name="Casetă text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814320" cy="59372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:rsidR="00136255" w:rsidRDefault="00136255" w:rsidP="00136255">
                          <w:pPr>
                            <w:pStyle w:val="ContactUMF"/>
                            <w:rPr>
                              <w:b/>
                            </w:rPr>
                          </w:pPr>
                          <w:r w:rsidRPr="00A85CED">
                            <w:rPr>
                              <w:b/>
                            </w:rPr>
                            <w:t>SECRETARIAT FACULTATE</w:t>
                          </w:r>
                        </w:p>
                        <w:p w:rsidR="00136255" w:rsidRDefault="00136255" w:rsidP="00136255">
                          <w:pPr>
                            <w:pStyle w:val="ContactUMF"/>
                          </w:pPr>
                          <w:r>
                            <w:t>+40 232 301 618 tel / +40 232 211 820 fax</w:t>
                          </w:r>
                        </w:p>
                        <w:p w:rsidR="00136255" w:rsidRDefault="00136255" w:rsidP="00136255">
                          <w:pPr>
                            <w:pStyle w:val="ContactUMF"/>
                          </w:pPr>
                          <w:r>
                            <w:t>medden_decanat@umfiasi.ro</w:t>
                          </w:r>
                        </w:p>
                        <w:p w:rsidR="0049528C" w:rsidRDefault="0049528C" w:rsidP="004838BF">
                          <w:pPr>
                            <w:pStyle w:val="ContactUMF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upright="1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Casetă text 14" o:spid="_x0000_s1030" type="#_x0000_t202" style="position:absolute;margin-left:195.4pt;margin-top:726.85pt;width:221.6pt;height:46.75pt;z-index: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" filled="f" stroked="f" strokeweight=".5pt">
              <v:path arrowok="t"/>
              <v:textbox inset="0,0,0,0">
                <w:txbxContent>
                  <w:p w:rsidR="00136255" w:rsidRDefault="00136255" w:rsidP="00136255">
                    <w:pPr>
                      <w:pStyle w:val="ContactUMF"/>
                      <w:rPr>
                        <w:b/>
                      </w:rPr>
                    </w:pPr>
                    <w:r w:rsidRPr="00A85CED">
                      <w:rPr>
                        <w:b/>
                      </w:rPr>
                      <w:t>SECRETARIAT FACULTATE</w:t>
                    </w:r>
                  </w:p>
                  <w:p w:rsidR="00136255" w:rsidRDefault="00136255" w:rsidP="00136255">
                    <w:pPr>
                      <w:pStyle w:val="ContactUMF"/>
                    </w:pPr>
                    <w:r>
                      <w:t>+40 232 301 618 tel / +40 232 211 820 fax</w:t>
                    </w:r>
                  </w:p>
                  <w:p w:rsidR="00136255" w:rsidRDefault="00136255" w:rsidP="00136255">
                    <w:pPr>
                      <w:pStyle w:val="ContactUMF"/>
                    </w:pPr>
                    <w:r>
                      <w:t>medden_decanat@umfiasi.ro</w:t>
                    </w:r>
                  </w:p>
                  <w:p w:rsidR="0049528C" w:rsidRDefault="0049528C" w:rsidP="004838BF">
                    <w:pPr>
                      <w:pStyle w:val="ContactUMF"/>
                    </w:pP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57C1B" w:rsidRDefault="00957C1B" w:rsidP="003620AC">
      <w:pPr>
        <w:spacing w:line="240" w:lineRule="auto"/>
      </w:pPr>
      <w:r>
        <w:separator/>
      </w:r>
    </w:p>
  </w:footnote>
  <w:footnote w:type="continuationSeparator" w:id="0">
    <w:p w:rsidR="00957C1B" w:rsidRDefault="00957C1B" w:rsidP="003620A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620AC" w:rsidRDefault="009F7656">
    <w:pPr>
      <w:pStyle w:val="Header"/>
    </w:pPr>
    <w:r>
      <w:rPr>
        <w:noProof/>
        <w:lang w:val="en-US"/>
      </w:rPr>
      <mc:AlternateContent>
        <mc:Choice Requires="wps">
          <w:drawing>
            <wp:anchor distT="1800225" distB="180340" distL="114300" distR="114300" simplePos="0" relativeHeight="251660800" behindDoc="0" locked="1" layoutInCell="1" allowOverlap="1">
              <wp:simplePos x="0" y="0"/>
              <wp:positionH relativeFrom="page">
                <wp:posOffset>961390</wp:posOffset>
              </wp:positionH>
              <wp:positionV relativeFrom="page">
                <wp:posOffset>2146935</wp:posOffset>
              </wp:positionV>
              <wp:extent cx="6026150" cy="111125"/>
              <wp:effectExtent l="0" t="0" r="0" b="3175"/>
              <wp:wrapTopAndBottom/>
              <wp:docPr id="13" name="Dreptunghi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6026150" cy="1111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id="Dreptunghi 13" o:spid="_x0000_s1026" style="position:absolute;margin-left:75.7pt;margin-top:169.05pt;width:474.5pt;height:8.75pt;z-index:251660800;visibility:visible;mso-wrap-style:square;mso-width-percent:0;mso-height-percent:0;mso-wrap-distance-left:9pt;mso-wrap-distance-top:141.75pt;mso-wrap-distance-right:9pt;mso-wrap-distance-bottom:14.2pt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" stroked="f" strokeweight="2pt">
              <v:path arrowok="t"/>
              <w10:wrap type="topAndBottom" anchorx="page" anchory="page"/>
              <w10:anchorlock/>
            </v:rect>
          </w:pict>
        </mc:Fallback>
      </mc:AlternateContent>
    </w: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251658752" behindDoc="0" locked="1" layoutInCell="1" allowOverlap="1">
              <wp:simplePos x="0" y="0"/>
              <wp:positionH relativeFrom="page">
                <wp:posOffset>953135</wp:posOffset>
              </wp:positionH>
              <wp:positionV relativeFrom="page">
                <wp:posOffset>540385</wp:posOffset>
              </wp:positionV>
              <wp:extent cx="6095365" cy="184150"/>
              <wp:effectExtent l="0" t="0" r="635" b="6350"/>
              <wp:wrapTopAndBottom/>
              <wp:docPr id="3" name="Casetă text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095365" cy="1841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:rsidR="000F6B2B" w:rsidRPr="000F6B2B" w:rsidRDefault="0090168D" w:rsidP="000F6B2B">
                          <w:pPr>
                            <w:pStyle w:val="ContactUMF"/>
                          </w:pPr>
                          <w:r w:rsidRPr="0090168D">
                            <w:t>MINISTERUL EDUCAȚIEI NAȚIONALE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b" anchorCtr="0" forceAA="0" upright="1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setă text 3" o:spid="_x0000_s1027" type="#_x0000_t202" style="position:absolute;margin-left:75.05pt;margin-top:42.55pt;width:479.95pt;height:14.5pt;z-index: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" filled="f" stroked="f" strokeweight=".5pt">
              <v:path arrowok="t"/>
              <v:textbox inset="0,0,0,0">
                <w:txbxContent>
                  <w:p w:rsidR="000F6B2B" w:rsidRPr="000F6B2B" w:rsidRDefault="0090168D" w:rsidP="000F6B2B">
                    <w:pPr>
                      <w:pStyle w:val="ContactUMF"/>
                    </w:pPr>
                    <w:r w:rsidRPr="0090168D">
                      <w:t>MINISTERUL EDUCAȚIEI NAȚIONALE</w:t>
                    </w:r>
                  </w:p>
                </w:txbxContent>
              </v:textbox>
              <w10:wrap type="topAndBottom" anchorx="page" anchory="page"/>
              <w10:anchorlock/>
            </v:shape>
          </w:pict>
        </mc:Fallback>
      </mc:AlternateContent>
    </w: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251653632" behindDoc="0" locked="1" layoutInCell="1" allowOverlap="1">
              <wp:simplePos x="0" y="0"/>
              <wp:positionH relativeFrom="page">
                <wp:posOffset>953135</wp:posOffset>
              </wp:positionH>
              <wp:positionV relativeFrom="page">
                <wp:posOffset>1692275</wp:posOffset>
              </wp:positionV>
              <wp:extent cx="6095365" cy="408940"/>
              <wp:effectExtent l="0" t="0" r="635" b="10160"/>
              <wp:wrapTopAndBottom/>
              <wp:docPr id="2" name="Casetă text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095365" cy="40894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:rsidR="0090168D" w:rsidRPr="000F6B2B" w:rsidRDefault="0090168D" w:rsidP="0090168D">
                          <w:pPr>
                            <w:pStyle w:val="ContactUMF"/>
                          </w:pPr>
                          <w:r w:rsidRPr="000F6B2B">
                            <w:t>Str. Universității nr.16, 700115, Iași, România</w:t>
                          </w:r>
                        </w:p>
                        <w:p w:rsidR="0090168D" w:rsidRPr="000F6B2B" w:rsidRDefault="00957C1B" w:rsidP="0090168D">
                          <w:pPr>
                            <w:pStyle w:val="ContactUMF"/>
                          </w:pPr>
                          <w:hyperlink r:id="rId1" w:history="1">
                            <w:r w:rsidR="0090168D" w:rsidRPr="00F2024D">
                              <w:rPr>
                                <w:rStyle w:val="Hyperlink"/>
                              </w:rPr>
                              <w:t>www.umfiasi.ro</w:t>
                            </w:r>
                          </w:hyperlink>
                        </w:p>
                        <w:p w:rsidR="003620AC" w:rsidRPr="000F6B2B" w:rsidRDefault="003620AC" w:rsidP="000F6B2B">
                          <w:pPr>
                            <w:pStyle w:val="ContactUMF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upright="1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Casetă text 2" o:spid="_x0000_s1028" type="#_x0000_t202" style="position:absolute;margin-left:75.05pt;margin-top:133.25pt;width:479.95pt;height:32.2pt;z-index:2516536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" filled="f" stroked="f" strokeweight=".5pt">
              <v:path arrowok="t"/>
              <v:textbox inset="0,0,0,0">
                <w:txbxContent>
                  <w:p w:rsidR="0090168D" w:rsidRPr="000F6B2B" w:rsidRDefault="0090168D" w:rsidP="0090168D">
                    <w:pPr>
                      <w:pStyle w:val="ContactUMF"/>
                    </w:pPr>
                    <w:r w:rsidRPr="000F6B2B">
                      <w:t>Str. Universității nr.16, 700115, Iași, România</w:t>
                    </w:r>
                  </w:p>
                  <w:p w:rsidR="0090168D" w:rsidRPr="000F6B2B" w:rsidRDefault="00957C1B" w:rsidP="0090168D">
                    <w:pPr>
                      <w:pStyle w:val="ContactUMF"/>
                    </w:pPr>
                    <w:hyperlink r:id="rId2" w:history="1">
                      <w:r w:rsidR="0090168D" w:rsidRPr="00F2024D">
                        <w:rPr>
                          <w:rStyle w:val="Hyperlink"/>
                        </w:rPr>
                        <w:t>www.umfiasi.ro</w:t>
                      </w:r>
                    </w:hyperlink>
                  </w:p>
                  <w:p w:rsidR="003620AC" w:rsidRPr="000F6B2B" w:rsidRDefault="003620AC" w:rsidP="000F6B2B">
                    <w:pPr>
                      <w:pStyle w:val="ContactUMF"/>
                    </w:pPr>
                  </w:p>
                </w:txbxContent>
              </v:textbox>
              <w10:wrap type="topAndBottom" anchorx="page" anchory="page"/>
              <w10:anchorlock/>
            </v:shape>
          </w:pict>
        </mc:Fallback>
      </mc:AlternateContent>
    </w:r>
    <w:r w:rsidR="0090168D">
      <w:rPr>
        <w:noProof/>
        <w:lang w:val="en-US"/>
      </w:rPr>
      <w:drawing>
        <wp:anchor distT="0" distB="0" distL="114300" distR="114300" simplePos="0" relativeHeight="251666944" behindDoc="0" locked="1" layoutInCell="1" allowOverlap="1">
          <wp:simplePos x="0" y="0"/>
          <wp:positionH relativeFrom="page">
            <wp:posOffset>512445</wp:posOffset>
          </wp:positionH>
          <wp:positionV relativeFrom="page">
            <wp:posOffset>919480</wp:posOffset>
          </wp:positionV>
          <wp:extent cx="4102100" cy="611505"/>
          <wp:effectExtent l="0" t="0" r="0" b="0"/>
          <wp:wrapNone/>
          <wp:docPr id="4" name="I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__logo_umf_RO.jpg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102100" cy="6115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D01107"/>
    <w:multiLevelType w:val="hybridMultilevel"/>
    <w:tmpl w:val="CD5E4646"/>
    <w:lvl w:ilvl="0" w:tplc="39BE809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2BDE2C41"/>
    <w:multiLevelType w:val="multilevel"/>
    <w:tmpl w:val="0000000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>
    <w:nsid w:val="31861041"/>
    <w:multiLevelType w:val="hybridMultilevel"/>
    <w:tmpl w:val="70F836AA"/>
    <w:lvl w:ilvl="0" w:tplc="D6FE7980">
      <w:start w:val="1"/>
      <w:numFmt w:val="bullet"/>
      <w:lvlText w:val="­"/>
      <w:lvlJc w:val="left"/>
      <w:pPr>
        <w:tabs>
          <w:tab w:val="num" w:pos="144"/>
        </w:tabs>
        <w:ind w:left="216" w:hanging="216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20AC"/>
    <w:rsid w:val="00062C6A"/>
    <w:rsid w:val="00063AE3"/>
    <w:rsid w:val="0009539B"/>
    <w:rsid w:val="000F6B2B"/>
    <w:rsid w:val="00136255"/>
    <w:rsid w:val="00156861"/>
    <w:rsid w:val="00171AC8"/>
    <w:rsid w:val="00194978"/>
    <w:rsid w:val="00194AF1"/>
    <w:rsid w:val="001B0D16"/>
    <w:rsid w:val="00212F5B"/>
    <w:rsid w:val="002165F1"/>
    <w:rsid w:val="002169F5"/>
    <w:rsid w:val="00230EF7"/>
    <w:rsid w:val="00243E74"/>
    <w:rsid w:val="003179EC"/>
    <w:rsid w:val="003620AC"/>
    <w:rsid w:val="003655D3"/>
    <w:rsid w:val="00382147"/>
    <w:rsid w:val="003B74DF"/>
    <w:rsid w:val="003C4D7F"/>
    <w:rsid w:val="003D3DA2"/>
    <w:rsid w:val="00416344"/>
    <w:rsid w:val="00440601"/>
    <w:rsid w:val="004838BF"/>
    <w:rsid w:val="0049528C"/>
    <w:rsid w:val="00536121"/>
    <w:rsid w:val="0054276D"/>
    <w:rsid w:val="0056281A"/>
    <w:rsid w:val="00564C3E"/>
    <w:rsid w:val="00567187"/>
    <w:rsid w:val="0057272D"/>
    <w:rsid w:val="00577576"/>
    <w:rsid w:val="005E3FA6"/>
    <w:rsid w:val="006630E5"/>
    <w:rsid w:val="006A2B7E"/>
    <w:rsid w:val="006B436B"/>
    <w:rsid w:val="007151AC"/>
    <w:rsid w:val="0078171F"/>
    <w:rsid w:val="00801CD5"/>
    <w:rsid w:val="0081069C"/>
    <w:rsid w:val="008237CA"/>
    <w:rsid w:val="00896965"/>
    <w:rsid w:val="008A4228"/>
    <w:rsid w:val="008C5182"/>
    <w:rsid w:val="0090168D"/>
    <w:rsid w:val="00957C1B"/>
    <w:rsid w:val="00973D0F"/>
    <w:rsid w:val="0098000E"/>
    <w:rsid w:val="009B6398"/>
    <w:rsid w:val="009F7656"/>
    <w:rsid w:val="00A314B1"/>
    <w:rsid w:val="00A64B0B"/>
    <w:rsid w:val="00A85CED"/>
    <w:rsid w:val="00AC0143"/>
    <w:rsid w:val="00AC0BD4"/>
    <w:rsid w:val="00AC0DE9"/>
    <w:rsid w:val="00AD413E"/>
    <w:rsid w:val="00AF6DB7"/>
    <w:rsid w:val="00B232AB"/>
    <w:rsid w:val="00B532E4"/>
    <w:rsid w:val="00BD1E60"/>
    <w:rsid w:val="00BD56A4"/>
    <w:rsid w:val="00C37DCE"/>
    <w:rsid w:val="00C44511"/>
    <w:rsid w:val="00C51898"/>
    <w:rsid w:val="00C77790"/>
    <w:rsid w:val="00CA74B5"/>
    <w:rsid w:val="00CB54D5"/>
    <w:rsid w:val="00D63E40"/>
    <w:rsid w:val="00D64309"/>
    <w:rsid w:val="00D71E15"/>
    <w:rsid w:val="00DA449E"/>
    <w:rsid w:val="00EB5461"/>
    <w:rsid w:val="00EB71EE"/>
    <w:rsid w:val="00F722E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71AC8"/>
    <w:pPr>
      <w:spacing w:after="0" w:line="300" w:lineRule="exact"/>
    </w:pPr>
    <w:rPr>
      <w:rFonts w:ascii="Trebuchet MS" w:hAnsi="Trebuchet MS"/>
      <w:sz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A314B1"/>
    <w:pPr>
      <w:keepNext/>
      <w:keepLines/>
      <w:spacing w:before="240"/>
      <w:outlineLvl w:val="0"/>
    </w:pPr>
    <w:rPr>
      <w:rFonts w:eastAsiaTheme="majorEastAsia" w:cstheme="majorBidi"/>
      <w:b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71AC8"/>
    <w:pPr>
      <w:keepNext/>
      <w:keepLines/>
      <w:spacing w:before="40"/>
      <w:outlineLvl w:val="1"/>
    </w:pPr>
    <w:rPr>
      <w:rFonts w:eastAsiaTheme="majorEastAsia" w:cstheme="majorBidi"/>
      <w:b/>
      <w:color w:val="000000" w:themeColor="text1"/>
      <w:sz w:val="24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620AC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620AC"/>
  </w:style>
  <w:style w:type="paragraph" w:styleId="Footer">
    <w:name w:val="footer"/>
    <w:basedOn w:val="Normal"/>
    <w:link w:val="FooterChar"/>
    <w:uiPriority w:val="99"/>
    <w:unhideWhenUsed/>
    <w:rsid w:val="003620AC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620AC"/>
  </w:style>
  <w:style w:type="paragraph" w:customStyle="1" w:styleId="ContactUMF">
    <w:name w:val="Contact UMF"/>
    <w:next w:val="Normal"/>
    <w:qFormat/>
    <w:rsid w:val="00171AC8"/>
    <w:pPr>
      <w:spacing w:after="0" w:line="280" w:lineRule="exact"/>
    </w:pPr>
    <w:rPr>
      <w:rFonts w:ascii="Trebuchet MS" w:hAnsi="Trebuchet MS"/>
      <w:color w:val="BEBEBE"/>
      <w:sz w:val="20"/>
      <w:szCs w:val="20"/>
      <w14:ligatures w14:val="standard"/>
      <w14:numForm w14:val="lining"/>
    </w:rPr>
  </w:style>
  <w:style w:type="character" w:customStyle="1" w:styleId="Heading1Char">
    <w:name w:val="Heading 1 Char"/>
    <w:basedOn w:val="DefaultParagraphFont"/>
    <w:link w:val="Heading1"/>
    <w:uiPriority w:val="9"/>
    <w:rsid w:val="00A314B1"/>
    <w:rPr>
      <w:rFonts w:ascii="UMF Sans" w:eastAsiaTheme="majorEastAsia" w:hAnsi="UMF Sans" w:cstheme="majorBidi"/>
      <w:b/>
      <w:sz w:val="32"/>
      <w:szCs w:val="3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314B1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314B1"/>
    <w:rPr>
      <w:rFonts w:ascii="Segoe UI" w:hAnsi="Segoe UI" w:cs="Segoe UI"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71AC8"/>
    <w:rPr>
      <w:rFonts w:ascii="Trebuchet MS" w:eastAsiaTheme="majorEastAsia" w:hAnsi="Trebuchet MS" w:cstheme="majorBidi"/>
      <w:b/>
      <w:color w:val="000000" w:themeColor="text1"/>
      <w:sz w:val="24"/>
      <w:szCs w:val="2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73D0F"/>
    <w:pPr>
      <w:numPr>
        <w:ilvl w:val="1"/>
      </w:numPr>
      <w:spacing w:after="160"/>
    </w:pPr>
    <w:rPr>
      <w:rFonts w:asciiTheme="minorHAnsi" w:eastAsiaTheme="minorEastAsia" w:hAnsiTheme="minorHAnsi"/>
      <w:b/>
      <w:color w:val="808080" w:themeColor="background1" w:themeShade="80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973D0F"/>
    <w:rPr>
      <w:rFonts w:eastAsiaTheme="minorEastAsia"/>
      <w:b/>
      <w:color w:val="808080" w:themeColor="background1" w:themeShade="80"/>
      <w:spacing w:val="15"/>
      <w:sz w:val="20"/>
    </w:rPr>
  </w:style>
  <w:style w:type="character" w:styleId="SubtleEmphasis">
    <w:name w:val="Subtle Emphasis"/>
    <w:basedOn w:val="DefaultParagraphFont"/>
    <w:uiPriority w:val="19"/>
    <w:qFormat/>
    <w:rsid w:val="00973D0F"/>
    <w:rPr>
      <w:i/>
      <w:iCs/>
      <w:color w:val="000000" w:themeColor="text1"/>
    </w:rPr>
  </w:style>
  <w:style w:type="paragraph" w:styleId="Quote">
    <w:name w:val="Quote"/>
    <w:basedOn w:val="Normal"/>
    <w:next w:val="Normal"/>
    <w:link w:val="QuoteChar"/>
    <w:uiPriority w:val="29"/>
    <w:qFormat/>
    <w:rsid w:val="00973D0F"/>
    <w:pPr>
      <w:spacing w:before="200" w:after="160"/>
      <w:ind w:left="864" w:right="864"/>
      <w:jc w:val="center"/>
    </w:pPr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973D0F"/>
    <w:rPr>
      <w:rFonts w:ascii="Trebuchet MS" w:hAnsi="Trebuchet MS"/>
      <w:i/>
      <w:iCs/>
      <w:color w:val="000000" w:themeColor="text1"/>
      <w:sz w:val="20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73D0F"/>
    <w:pPr>
      <w:pBdr>
        <w:top w:val="single" w:sz="4" w:space="10" w:color="CFAB7A" w:themeColor="accent1"/>
        <w:bottom w:val="single" w:sz="4" w:space="10" w:color="CFAB7A" w:themeColor="accent1"/>
      </w:pBdr>
      <w:spacing w:before="360" w:after="360"/>
      <w:ind w:left="864" w:right="864"/>
      <w:jc w:val="center"/>
    </w:pPr>
    <w:rPr>
      <w:i/>
      <w:iCs/>
      <w:color w:val="000000" w:themeColor="tex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73D0F"/>
    <w:rPr>
      <w:rFonts w:ascii="Trebuchet MS" w:hAnsi="Trebuchet MS"/>
      <w:i/>
      <w:iCs/>
      <w:color w:val="000000" w:themeColor="text1"/>
      <w:sz w:val="20"/>
    </w:rPr>
  </w:style>
  <w:style w:type="character" w:styleId="SubtleReference">
    <w:name w:val="Subtle Reference"/>
    <w:basedOn w:val="DefaultParagraphFont"/>
    <w:uiPriority w:val="31"/>
    <w:qFormat/>
    <w:rsid w:val="00973D0F"/>
    <w:rPr>
      <w:smallCaps/>
      <w:color w:val="000000" w:themeColor="text1"/>
    </w:rPr>
  </w:style>
  <w:style w:type="character" w:styleId="IntenseReference">
    <w:name w:val="Intense Reference"/>
    <w:basedOn w:val="DefaultParagraphFont"/>
    <w:uiPriority w:val="32"/>
    <w:qFormat/>
    <w:rsid w:val="00973D0F"/>
    <w:rPr>
      <w:b/>
      <w:bCs/>
      <w:smallCaps/>
      <w:color w:val="000000" w:themeColor="text1"/>
      <w:spacing w:val="5"/>
    </w:rPr>
  </w:style>
  <w:style w:type="character" w:styleId="Hyperlink">
    <w:name w:val="Hyperlink"/>
    <w:basedOn w:val="DefaultParagraphFont"/>
    <w:uiPriority w:val="99"/>
    <w:unhideWhenUsed/>
    <w:rsid w:val="0090168D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71AC8"/>
    <w:pPr>
      <w:spacing w:after="0" w:line="300" w:lineRule="exact"/>
    </w:pPr>
    <w:rPr>
      <w:rFonts w:ascii="Trebuchet MS" w:hAnsi="Trebuchet MS"/>
      <w:sz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A314B1"/>
    <w:pPr>
      <w:keepNext/>
      <w:keepLines/>
      <w:spacing w:before="240"/>
      <w:outlineLvl w:val="0"/>
    </w:pPr>
    <w:rPr>
      <w:rFonts w:eastAsiaTheme="majorEastAsia" w:cstheme="majorBidi"/>
      <w:b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71AC8"/>
    <w:pPr>
      <w:keepNext/>
      <w:keepLines/>
      <w:spacing w:before="40"/>
      <w:outlineLvl w:val="1"/>
    </w:pPr>
    <w:rPr>
      <w:rFonts w:eastAsiaTheme="majorEastAsia" w:cstheme="majorBidi"/>
      <w:b/>
      <w:color w:val="000000" w:themeColor="text1"/>
      <w:sz w:val="24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620AC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620AC"/>
  </w:style>
  <w:style w:type="paragraph" w:styleId="Footer">
    <w:name w:val="footer"/>
    <w:basedOn w:val="Normal"/>
    <w:link w:val="FooterChar"/>
    <w:uiPriority w:val="99"/>
    <w:unhideWhenUsed/>
    <w:rsid w:val="003620AC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620AC"/>
  </w:style>
  <w:style w:type="paragraph" w:customStyle="1" w:styleId="ContactUMF">
    <w:name w:val="Contact UMF"/>
    <w:next w:val="Normal"/>
    <w:qFormat/>
    <w:rsid w:val="00171AC8"/>
    <w:pPr>
      <w:spacing w:after="0" w:line="280" w:lineRule="exact"/>
    </w:pPr>
    <w:rPr>
      <w:rFonts w:ascii="Trebuchet MS" w:hAnsi="Trebuchet MS"/>
      <w:color w:val="BEBEBE"/>
      <w:sz w:val="20"/>
      <w:szCs w:val="20"/>
      <w14:ligatures w14:val="standard"/>
      <w14:numForm w14:val="lining"/>
    </w:rPr>
  </w:style>
  <w:style w:type="character" w:customStyle="1" w:styleId="Heading1Char">
    <w:name w:val="Heading 1 Char"/>
    <w:basedOn w:val="DefaultParagraphFont"/>
    <w:link w:val="Heading1"/>
    <w:uiPriority w:val="9"/>
    <w:rsid w:val="00A314B1"/>
    <w:rPr>
      <w:rFonts w:ascii="UMF Sans" w:eastAsiaTheme="majorEastAsia" w:hAnsi="UMF Sans" w:cstheme="majorBidi"/>
      <w:b/>
      <w:sz w:val="32"/>
      <w:szCs w:val="3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314B1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314B1"/>
    <w:rPr>
      <w:rFonts w:ascii="Segoe UI" w:hAnsi="Segoe UI" w:cs="Segoe UI"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71AC8"/>
    <w:rPr>
      <w:rFonts w:ascii="Trebuchet MS" w:eastAsiaTheme="majorEastAsia" w:hAnsi="Trebuchet MS" w:cstheme="majorBidi"/>
      <w:b/>
      <w:color w:val="000000" w:themeColor="text1"/>
      <w:sz w:val="24"/>
      <w:szCs w:val="2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73D0F"/>
    <w:pPr>
      <w:numPr>
        <w:ilvl w:val="1"/>
      </w:numPr>
      <w:spacing w:after="160"/>
    </w:pPr>
    <w:rPr>
      <w:rFonts w:asciiTheme="minorHAnsi" w:eastAsiaTheme="minorEastAsia" w:hAnsiTheme="minorHAnsi"/>
      <w:b/>
      <w:color w:val="808080" w:themeColor="background1" w:themeShade="80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973D0F"/>
    <w:rPr>
      <w:rFonts w:eastAsiaTheme="minorEastAsia"/>
      <w:b/>
      <w:color w:val="808080" w:themeColor="background1" w:themeShade="80"/>
      <w:spacing w:val="15"/>
      <w:sz w:val="20"/>
    </w:rPr>
  </w:style>
  <w:style w:type="character" w:styleId="SubtleEmphasis">
    <w:name w:val="Subtle Emphasis"/>
    <w:basedOn w:val="DefaultParagraphFont"/>
    <w:uiPriority w:val="19"/>
    <w:qFormat/>
    <w:rsid w:val="00973D0F"/>
    <w:rPr>
      <w:i/>
      <w:iCs/>
      <w:color w:val="000000" w:themeColor="text1"/>
    </w:rPr>
  </w:style>
  <w:style w:type="paragraph" w:styleId="Quote">
    <w:name w:val="Quote"/>
    <w:basedOn w:val="Normal"/>
    <w:next w:val="Normal"/>
    <w:link w:val="QuoteChar"/>
    <w:uiPriority w:val="29"/>
    <w:qFormat/>
    <w:rsid w:val="00973D0F"/>
    <w:pPr>
      <w:spacing w:before="200" w:after="160"/>
      <w:ind w:left="864" w:right="864"/>
      <w:jc w:val="center"/>
    </w:pPr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973D0F"/>
    <w:rPr>
      <w:rFonts w:ascii="Trebuchet MS" w:hAnsi="Trebuchet MS"/>
      <w:i/>
      <w:iCs/>
      <w:color w:val="000000" w:themeColor="text1"/>
      <w:sz w:val="20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73D0F"/>
    <w:pPr>
      <w:pBdr>
        <w:top w:val="single" w:sz="4" w:space="10" w:color="CFAB7A" w:themeColor="accent1"/>
        <w:bottom w:val="single" w:sz="4" w:space="10" w:color="CFAB7A" w:themeColor="accent1"/>
      </w:pBdr>
      <w:spacing w:before="360" w:after="360"/>
      <w:ind w:left="864" w:right="864"/>
      <w:jc w:val="center"/>
    </w:pPr>
    <w:rPr>
      <w:i/>
      <w:iCs/>
      <w:color w:val="000000" w:themeColor="tex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73D0F"/>
    <w:rPr>
      <w:rFonts w:ascii="Trebuchet MS" w:hAnsi="Trebuchet MS"/>
      <w:i/>
      <w:iCs/>
      <w:color w:val="000000" w:themeColor="text1"/>
      <w:sz w:val="20"/>
    </w:rPr>
  </w:style>
  <w:style w:type="character" w:styleId="SubtleReference">
    <w:name w:val="Subtle Reference"/>
    <w:basedOn w:val="DefaultParagraphFont"/>
    <w:uiPriority w:val="31"/>
    <w:qFormat/>
    <w:rsid w:val="00973D0F"/>
    <w:rPr>
      <w:smallCaps/>
      <w:color w:val="000000" w:themeColor="text1"/>
    </w:rPr>
  </w:style>
  <w:style w:type="character" w:styleId="IntenseReference">
    <w:name w:val="Intense Reference"/>
    <w:basedOn w:val="DefaultParagraphFont"/>
    <w:uiPriority w:val="32"/>
    <w:qFormat/>
    <w:rsid w:val="00973D0F"/>
    <w:rPr>
      <w:b/>
      <w:bCs/>
      <w:smallCaps/>
      <w:color w:val="000000" w:themeColor="text1"/>
      <w:spacing w:val="5"/>
    </w:rPr>
  </w:style>
  <w:style w:type="character" w:styleId="Hyperlink">
    <w:name w:val="Hyperlink"/>
    <w:basedOn w:val="DefaultParagraphFont"/>
    <w:uiPriority w:val="99"/>
    <w:unhideWhenUsed/>
    <w:rsid w:val="0090168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182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numbering" Target="numbering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1.jpeg"/><Relationship Id="rId2" Type="http://schemas.openxmlformats.org/officeDocument/2006/relationships/hyperlink" Target="http://www.umfiasi.ro" TargetMode="External"/><Relationship Id="rId1" Type="http://schemas.openxmlformats.org/officeDocument/2006/relationships/hyperlink" Target="http://www.umfiasi.ro" TargetMode="External"/></Relationships>
</file>

<file path=word/theme/theme1.xml><?xml version="1.0" encoding="utf-8"?>
<a:theme xmlns:a="http://schemas.openxmlformats.org/drawingml/2006/main" name="Office Theme">
  <a:themeElements>
    <a:clrScheme name="UMF">
      <a:dk1>
        <a:sysClr val="windowText" lastClr="000000"/>
      </a:dk1>
      <a:lt1>
        <a:sysClr val="window" lastClr="FFFFFF"/>
      </a:lt1>
      <a:dk2>
        <a:srgbClr val="00402F"/>
      </a:dk2>
      <a:lt2>
        <a:srgbClr val="EEECE1"/>
      </a:lt2>
      <a:accent1>
        <a:srgbClr val="CFAB7A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B99B64"/>
      </a:folHlink>
    </a:clrScheme>
    <a:fontScheme name="UMF">
      <a:majorFont>
        <a:latin typeface="Trebuchet MS"/>
        <a:ea typeface=""/>
        <a:cs typeface=""/>
      </a:majorFont>
      <a:minorFont>
        <a:latin typeface="Trebuchet MS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>
  <documentManagement>
    <PublishingExpirationDate xmlns="http://schemas.microsoft.com/sharepoint/v3" xsi:nil="true"/>
    <PublishingStartDate xmlns="http://schemas.microsoft.com/sharepoint/v3" xsi:nil="true"/>
    <_dlc_DocId xmlns="4c155583-69f9-458b-843e-56574a4bdc09">MACCJ7WAEWV6-154108212-1043</_dlc_DocId>
    <_dlc_DocIdUrl xmlns="4c155583-69f9-458b-843e-56574a4bdc09">
      <Url>https://www.umfiasi.ro/ro/academic/programe-de-studii/licenta/_layouts/15/DocIdRedir.aspx?ID=MACCJ7WAEWV6-154108212-1043</Url>
      <Description>MACCJ7WAEWV6-154108212-1043</Description>
    </_dlc_DocIdUrl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6703D7F19AD104A93473871CBA59905" ma:contentTypeVersion="3" ma:contentTypeDescription="Creați un document nou." ma:contentTypeScope="" ma:versionID="15647c81d80d3b69f1ee38b87a91eecf">
  <xsd:schema xmlns:xsd="http://www.w3.org/2001/XMLSchema" xmlns:xs="http://www.w3.org/2001/XMLSchema" xmlns:p="http://schemas.microsoft.com/office/2006/metadata/properties" xmlns:ns1="http://schemas.microsoft.com/sharepoint/v3" xmlns:ns2="4c155583-69f9-458b-843e-56574a4bdc09" targetNamespace="http://schemas.microsoft.com/office/2006/metadata/properties" ma:root="true" ma:fieldsID="7f6e333caea4efd46f1e3648db238cfa" ns1:_="" ns2:_="">
    <xsd:import namespace="http://schemas.microsoft.com/sharepoint/v3"/>
    <xsd:import namespace="4c155583-69f9-458b-843e-56574a4bdc09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1:PublishingStartDate" minOccurs="0"/>
                <xsd:element ref="ns1:PublishingExpirationDate" minOccurs="0"/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11" nillable="true" ma:displayName="Programare dată de început" ma:description="Dată începere planificată este o coloană de site creată de caracteristica Publicare. Este utilizată pentru a specifica data și ora la care pagina va apărea prima dată vizitatorilor." ma:hidden="true" ma:internalName="PublishingStartDate">
      <xsd:simpleType>
        <xsd:restriction base="dms:Unknown"/>
      </xsd:simpleType>
    </xsd:element>
    <xsd:element name="PublishingExpirationDate" ma:index="12" nillable="true" ma:displayName="Programare dată de sfârșit" ma:description="Dată finalizare planificată este o coloană de site creată de caracteristica Publicare. Este utilizată pentru a specifica data și ora la care pagina nu se va mai afișa vizitatorilor site-ului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155583-69f9-458b-843e-56574a4bdc09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Valoare ID document" ma:description="Valoarea ID-ului de document atribuită acestui element." ma:internalName="_dlc_DocId" ma:readOnly="true">
      <xsd:simpleType>
        <xsd:restriction base="dms:Text"/>
      </xsd:simpleType>
    </xsd:element>
    <xsd:element name="_dlc_DocIdUrl" ma:index="9" nillable="true" ma:displayName="ID document" ma:description="Link permanent la acest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3" nillable="true" ma:displayName="Partajat c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Partajat cu detali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 de conținut"/>
        <xsd:element ref="dc:title" minOccurs="0" maxOccurs="1" ma:index="4" ma:displayName="Titlu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2A4B9E0-8824-475A-8A30-B7454F0712B7}"/>
</file>

<file path=customXml/itemProps2.xml><?xml version="1.0" encoding="utf-8"?>
<ds:datastoreItem xmlns:ds="http://schemas.openxmlformats.org/officeDocument/2006/customXml" ds:itemID="{12ED18DA-7968-49E6-9F43-3828E239D5FE}"/>
</file>

<file path=customXml/itemProps3.xml><?xml version="1.0" encoding="utf-8"?>
<ds:datastoreItem xmlns:ds="http://schemas.openxmlformats.org/officeDocument/2006/customXml" ds:itemID="{D7DB5B9D-5261-4595-8CE6-A6FC468DAA5B}"/>
</file>

<file path=customXml/itemProps4.xml><?xml version="1.0" encoding="utf-8"?>
<ds:datastoreItem xmlns:ds="http://schemas.openxmlformats.org/officeDocument/2006/customXml" ds:itemID="{E1264AA3-63F8-4491-9591-0E0C96E6D7B1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295</Words>
  <Characters>1682</Characters>
  <Application>Microsoft Office Word</Application>
  <DocSecurity>0</DocSecurity>
  <Lines>14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>Antet UMF, Rectorat</vt:lpstr>
      <vt:lpstr>Antet UMF, Rectorat</vt:lpstr>
    </vt:vector>
  </TitlesOfParts>
  <Company/>
  <LinksUpToDate>false</LinksUpToDate>
  <CharactersWithSpaces>1974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Antet UMF, Rectorat</dc:title>
  <dc:subject>Antet general</dc:subject>
  <dc:creator>Ovidiu Strugaru</dc:creator>
  <cp:keywords>Antet</cp:keywords>
  <cp:lastModifiedBy>Oana Monica Copacinschi</cp:lastModifiedBy>
  <cp:revision>2</cp:revision>
  <cp:lastPrinted>2016-08-25T08:29:00Z</cp:lastPrinted>
  <dcterms:created xsi:type="dcterms:W3CDTF">2020-05-13T09:41:00Z</dcterms:created>
  <dcterms:modified xsi:type="dcterms:W3CDTF">2020-05-13T09:41:00Z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0x01010046703D7F19AD104A93473871CBA59905</vt:lpwstr>
  </property>
  <property fmtid="{D5CDD505-2E9C-101B-9397-08002B2CF9AE}" pid="3" name="_dlc_DocIdItemGuid">
    <vt:lpwstr>49c787e5-3f60-498b-a514-f29e10df7f68</vt:lpwstr>
  </property>
</Properties>
</file>