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14" w:rsidRPr="007E6FFD" w:rsidRDefault="00B10314" w:rsidP="00B1031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bookmarkStart w:id="0" w:name="_GoBack"/>
      <w:bookmarkEnd w:id="0"/>
    </w:p>
    <w:p w:rsidR="00B10314" w:rsidRPr="007E6FFD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7E6FF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OFERTĂ CURSURI OPŢIONALE </w:t>
      </w:r>
    </w:p>
    <w:p w:rsidR="00B10314" w:rsidRPr="007E6FFD" w:rsidRDefault="007D12A9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7E6FF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AN UNIVERSITAR 20</w:t>
      </w:r>
      <w:r w:rsidR="00AB1039" w:rsidRPr="007E6FF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20</w:t>
      </w:r>
      <w:r w:rsidRPr="007E6FF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-20</w:t>
      </w:r>
      <w:r w:rsidR="00AB1039" w:rsidRPr="007E6FF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21</w:t>
      </w:r>
    </w:p>
    <w:p w:rsidR="00B10314" w:rsidRPr="007E6FFD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7E6FF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7920"/>
      </w:tblGrid>
      <w:tr w:rsidR="00B10314" w:rsidRPr="007E6FFD" w:rsidTr="00A1528A">
        <w:tc>
          <w:tcPr>
            <w:tcW w:w="2610" w:type="dxa"/>
          </w:tcPr>
          <w:p w:rsidR="00B10314" w:rsidRPr="007E6FFD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7E6FF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Item-uri</w:t>
            </w:r>
          </w:p>
        </w:tc>
        <w:tc>
          <w:tcPr>
            <w:tcW w:w="7920" w:type="dxa"/>
          </w:tcPr>
          <w:p w:rsidR="00B10314" w:rsidRPr="007E6FFD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7E6FF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Cerinţe</w:t>
            </w:r>
          </w:p>
        </w:tc>
      </w:tr>
      <w:tr w:rsidR="007D12A9" w:rsidRPr="007E6FFD" w:rsidTr="00A1528A">
        <w:tc>
          <w:tcPr>
            <w:tcW w:w="2610" w:type="dxa"/>
          </w:tcPr>
          <w:p w:rsidR="007D12A9" w:rsidRPr="007E6FFD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7E6FFD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Titlul cursului </w:t>
            </w:r>
          </w:p>
        </w:tc>
        <w:tc>
          <w:tcPr>
            <w:tcW w:w="7920" w:type="dxa"/>
          </w:tcPr>
          <w:p w:rsidR="007D12A9" w:rsidRPr="007E6FFD" w:rsidRDefault="0016017A" w:rsidP="0016017A">
            <w:pPr>
              <w:jc w:val="center"/>
              <w:rPr>
                <w:rFonts w:ascii="Times New Roman" w:hAnsi="Times New Roman" w:cs="Times New Roman"/>
                <w:b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b/>
                <w:sz w:val="22"/>
                <w:lang w:val="it-IT"/>
              </w:rPr>
              <w:t>CALITATEA VIETII CORELATA CU SANATATEA ORALA</w:t>
            </w:r>
          </w:p>
        </w:tc>
      </w:tr>
      <w:tr w:rsidR="007D12A9" w:rsidRPr="007E6FFD" w:rsidTr="00A1528A">
        <w:tc>
          <w:tcPr>
            <w:tcW w:w="2610" w:type="dxa"/>
          </w:tcPr>
          <w:p w:rsidR="007D12A9" w:rsidRPr="007E6FFD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7E6FFD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Obiective</w:t>
            </w:r>
          </w:p>
        </w:tc>
        <w:tc>
          <w:tcPr>
            <w:tcW w:w="7920" w:type="dxa"/>
          </w:tcPr>
          <w:p w:rsidR="005B7DF3" w:rsidRPr="005B7DF3" w:rsidRDefault="0016017A" w:rsidP="005B7DF3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309" w:hanging="284"/>
              <w:jc w:val="both"/>
              <w:rPr>
                <w:rFonts w:ascii="Times New Roman" w:hAnsi="Times New Roman" w:cs="Times New Roman"/>
                <w:sz w:val="22"/>
                <w:highlight w:val="cyan"/>
                <w:lang w:val="fr-FR"/>
              </w:rPr>
            </w:pPr>
            <w:r w:rsidRPr="005B7DF3">
              <w:rPr>
                <w:rFonts w:ascii="Times New Roman" w:hAnsi="Times New Roman" w:cs="Times New Roman"/>
                <w:sz w:val="22"/>
                <w:lang w:val="it-IT"/>
              </w:rPr>
              <w:t xml:space="preserve">Cunoaşterea de către studenţi a principalelor aspecte teoretice şi practice privind impactul sanatatii orale asupra calitatii vietii indivizilor din comunitate. </w:t>
            </w:r>
          </w:p>
          <w:p w:rsidR="007D12A9" w:rsidRPr="005B7DF3" w:rsidRDefault="0016017A" w:rsidP="005B7DF3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309" w:hanging="284"/>
              <w:jc w:val="both"/>
              <w:rPr>
                <w:rFonts w:ascii="Times New Roman" w:hAnsi="Times New Roman" w:cs="Times New Roman"/>
                <w:sz w:val="22"/>
                <w:highlight w:val="cyan"/>
                <w:lang w:val="fr-FR"/>
              </w:rPr>
            </w:pPr>
            <w:r w:rsidRPr="005B7DF3">
              <w:rPr>
                <w:rFonts w:ascii="Times New Roman" w:hAnsi="Times New Roman" w:cs="Times New Roman"/>
                <w:sz w:val="22"/>
                <w:lang w:val="it-IT"/>
              </w:rPr>
              <w:t>Analiza corelatiei dintre sanatate orala si calitatea vietii prin evaluarea dimensiunilor clinice psihologice si sociale.</w:t>
            </w:r>
          </w:p>
        </w:tc>
      </w:tr>
      <w:tr w:rsidR="007D12A9" w:rsidRPr="007E6FFD" w:rsidTr="00A1528A">
        <w:tc>
          <w:tcPr>
            <w:tcW w:w="2610" w:type="dxa"/>
          </w:tcPr>
          <w:p w:rsidR="007D12A9" w:rsidRPr="007E6FFD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7E6FFD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Grup ţintă </w:t>
            </w:r>
          </w:p>
        </w:tc>
        <w:tc>
          <w:tcPr>
            <w:tcW w:w="7920" w:type="dxa"/>
          </w:tcPr>
          <w:p w:rsidR="007D12A9" w:rsidRPr="007E6FFD" w:rsidRDefault="007D12A9" w:rsidP="007E6FFD">
            <w:pPr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sz w:val="22"/>
                <w:lang w:val="it-IT"/>
              </w:rPr>
              <w:t xml:space="preserve">Anul </w:t>
            </w:r>
            <w:r w:rsidR="0016017A" w:rsidRPr="007E6FFD">
              <w:rPr>
                <w:rFonts w:ascii="Times New Roman" w:hAnsi="Times New Roman" w:cs="Times New Roman"/>
                <w:sz w:val="22"/>
                <w:lang w:val="it-IT"/>
              </w:rPr>
              <w:t>V MEDICINA DENTARA</w:t>
            </w:r>
          </w:p>
        </w:tc>
      </w:tr>
      <w:tr w:rsidR="007D12A9" w:rsidRPr="007E6FFD" w:rsidTr="00A1528A">
        <w:tc>
          <w:tcPr>
            <w:tcW w:w="2610" w:type="dxa"/>
          </w:tcPr>
          <w:p w:rsidR="007D12A9" w:rsidRPr="007E6FFD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7E6FF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Participanţi</w:t>
            </w:r>
          </w:p>
        </w:tc>
        <w:tc>
          <w:tcPr>
            <w:tcW w:w="7920" w:type="dxa"/>
          </w:tcPr>
          <w:p w:rsidR="007D12A9" w:rsidRPr="007E6FFD" w:rsidRDefault="0016017A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pt-BR"/>
              </w:rPr>
            </w:pPr>
            <w:r w:rsidRPr="007E6FFD">
              <w:rPr>
                <w:rFonts w:ascii="Times New Roman" w:hAnsi="Times New Roman" w:cs="Times New Roman"/>
                <w:sz w:val="22"/>
                <w:lang w:val="pt-BR"/>
              </w:rPr>
              <w:t>50 partcipanti</w:t>
            </w:r>
          </w:p>
        </w:tc>
      </w:tr>
      <w:tr w:rsidR="007D12A9" w:rsidRPr="007E6FFD" w:rsidTr="00A1528A">
        <w:tc>
          <w:tcPr>
            <w:tcW w:w="2610" w:type="dxa"/>
          </w:tcPr>
          <w:p w:rsidR="007D12A9" w:rsidRPr="007E6FFD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7E6FFD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lastRenderedPageBreak/>
              <w:t>Tematica propusă</w:t>
            </w:r>
          </w:p>
        </w:tc>
        <w:tc>
          <w:tcPr>
            <w:tcW w:w="7920" w:type="dxa"/>
          </w:tcPr>
          <w:p w:rsidR="0016017A" w:rsidRPr="007E6FFD" w:rsidRDefault="0016017A" w:rsidP="0016017A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b/>
                <w:sz w:val="22"/>
                <w:lang w:val="it-IT"/>
              </w:rPr>
              <w:t>Calitatea vietii, stil de viata - 2 ore</w:t>
            </w:r>
          </w:p>
          <w:p w:rsidR="0016017A" w:rsidRPr="007E6FFD" w:rsidRDefault="0016017A" w:rsidP="0016017A">
            <w:pPr>
              <w:numPr>
                <w:ilvl w:val="1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sz w:val="22"/>
                <w:lang w:val="it-IT"/>
              </w:rPr>
              <w:t>introducere;</w:t>
            </w:r>
          </w:p>
          <w:p w:rsidR="0016017A" w:rsidRPr="007E6FFD" w:rsidRDefault="0016017A" w:rsidP="0016017A">
            <w:pPr>
              <w:numPr>
                <w:ilvl w:val="1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sz w:val="22"/>
                <w:lang w:val="it-IT"/>
              </w:rPr>
              <w:t>istoric</w:t>
            </w:r>
          </w:p>
          <w:p w:rsidR="0016017A" w:rsidRPr="007E6FFD" w:rsidRDefault="0016017A" w:rsidP="0016017A">
            <w:pPr>
              <w:numPr>
                <w:ilvl w:val="1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sz w:val="22"/>
                <w:lang w:val="it-IT"/>
              </w:rPr>
              <w:t>definirea termenilor;</w:t>
            </w:r>
          </w:p>
          <w:p w:rsidR="0016017A" w:rsidRPr="007E6FFD" w:rsidRDefault="0016017A" w:rsidP="0016017A">
            <w:pPr>
              <w:numPr>
                <w:ilvl w:val="1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sz w:val="22"/>
                <w:lang w:val="it-IT"/>
              </w:rPr>
              <w:t>realizari.</w:t>
            </w:r>
          </w:p>
          <w:p w:rsidR="0016017A" w:rsidRPr="007E6FFD" w:rsidRDefault="0016017A" w:rsidP="0016017A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b/>
                <w:sz w:val="22"/>
                <w:lang w:val="it-IT"/>
              </w:rPr>
              <w:t>Modele de sanatate si boala - 2 ore</w:t>
            </w:r>
          </w:p>
          <w:p w:rsidR="0016017A" w:rsidRPr="007E6FFD" w:rsidRDefault="0016017A" w:rsidP="0016017A">
            <w:pPr>
              <w:numPr>
                <w:ilvl w:val="1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sz w:val="22"/>
                <w:lang w:val="it-IT"/>
              </w:rPr>
              <w:t>modelul conceptual de evaluare a sanatatii orale.</w:t>
            </w:r>
          </w:p>
          <w:p w:rsidR="0016017A" w:rsidRPr="007E6FFD" w:rsidRDefault="0016017A" w:rsidP="0016017A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b/>
                <w:sz w:val="22"/>
                <w:lang w:val="it-IT"/>
              </w:rPr>
              <w:t>Metodologia evaluarii starii de sanatate orala - 2 ore</w:t>
            </w:r>
          </w:p>
          <w:p w:rsidR="0016017A" w:rsidRPr="007E6FFD" w:rsidRDefault="0016017A" w:rsidP="0016017A">
            <w:pPr>
              <w:numPr>
                <w:ilvl w:val="1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sz w:val="22"/>
                <w:lang w:val="it-IT"/>
              </w:rPr>
              <w:t>instrumente de masura;</w:t>
            </w:r>
          </w:p>
          <w:p w:rsidR="0016017A" w:rsidRPr="007E6FFD" w:rsidRDefault="0016017A" w:rsidP="0016017A">
            <w:pPr>
              <w:numPr>
                <w:ilvl w:val="1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sz w:val="22"/>
                <w:lang w:val="it-IT"/>
              </w:rPr>
              <w:t>masuratori specifice;</w:t>
            </w:r>
          </w:p>
          <w:p w:rsidR="0016017A" w:rsidRPr="007E6FFD" w:rsidRDefault="0016017A" w:rsidP="0016017A">
            <w:pPr>
              <w:numPr>
                <w:ilvl w:val="1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sz w:val="22"/>
                <w:lang w:val="it-IT"/>
              </w:rPr>
              <w:t>dezvoltarea metodelor de masurare a starii de sanatate orala in clinica.</w:t>
            </w:r>
          </w:p>
          <w:p w:rsidR="0016017A" w:rsidRPr="007E6FFD" w:rsidRDefault="0016017A" w:rsidP="0016017A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b/>
                <w:sz w:val="22"/>
                <w:lang w:val="it-IT"/>
              </w:rPr>
              <w:t>Profilul calitatii vietii – 2 ore</w:t>
            </w:r>
          </w:p>
          <w:p w:rsidR="0016017A" w:rsidRPr="007E6FFD" w:rsidRDefault="0016017A" w:rsidP="007E6FFD">
            <w:pPr>
              <w:pStyle w:val="ListParagraph"/>
              <w:numPr>
                <w:ilvl w:val="1"/>
                <w:numId w:val="16"/>
              </w:numPr>
              <w:spacing w:line="240" w:lineRule="auto"/>
              <w:ind w:left="1434" w:hanging="357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sz w:val="22"/>
                <w:lang w:val="it-IT"/>
              </w:rPr>
              <w:t>propria persoana (fizic, psihologic, spiritual);</w:t>
            </w:r>
          </w:p>
          <w:p w:rsidR="0016017A" w:rsidRPr="007E6FFD" w:rsidRDefault="0016017A" w:rsidP="007E6FFD">
            <w:pPr>
              <w:pStyle w:val="ListParagraph"/>
              <w:numPr>
                <w:ilvl w:val="1"/>
                <w:numId w:val="16"/>
              </w:numPr>
              <w:spacing w:line="240" w:lineRule="auto"/>
              <w:ind w:left="1434" w:hanging="357"/>
              <w:jc w:val="both"/>
              <w:rPr>
                <w:rFonts w:ascii="Times New Roman" w:hAnsi="Times New Roman" w:cs="Times New Roman"/>
                <w:sz w:val="22"/>
                <w:lang w:val="pt-BR"/>
              </w:rPr>
            </w:pPr>
            <w:r w:rsidRPr="007E6FFD">
              <w:rPr>
                <w:rFonts w:ascii="Times New Roman" w:hAnsi="Times New Roman" w:cs="Times New Roman"/>
                <w:sz w:val="22"/>
                <w:lang w:val="pt-BR"/>
              </w:rPr>
              <w:t>legatura cu factorii de mediu (fizic, socal, comunitar);</w:t>
            </w:r>
          </w:p>
          <w:p w:rsidR="0016017A" w:rsidRPr="007E6FFD" w:rsidRDefault="0016017A" w:rsidP="007E6FFD">
            <w:pPr>
              <w:pStyle w:val="ListParagraph"/>
              <w:numPr>
                <w:ilvl w:val="1"/>
                <w:numId w:val="16"/>
              </w:numPr>
              <w:spacing w:line="240" w:lineRule="auto"/>
              <w:ind w:left="1434" w:hanging="357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sz w:val="22"/>
                <w:lang w:val="it-IT"/>
              </w:rPr>
              <w:t>atingerea obiectivelor personale (sperante, aspiratii);</w:t>
            </w:r>
          </w:p>
          <w:p w:rsidR="0016017A" w:rsidRPr="007E6FFD" w:rsidRDefault="0016017A" w:rsidP="007E6FFD">
            <w:pPr>
              <w:pStyle w:val="ListParagraph"/>
              <w:numPr>
                <w:ilvl w:val="1"/>
                <w:numId w:val="16"/>
              </w:numPr>
              <w:spacing w:line="240" w:lineRule="auto"/>
              <w:ind w:left="1434" w:hanging="357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sz w:val="22"/>
                <w:lang w:val="it-IT"/>
              </w:rPr>
              <w:t>influentele culturale.</w:t>
            </w:r>
          </w:p>
          <w:p w:rsidR="0016017A" w:rsidRPr="007E6FFD" w:rsidRDefault="0016017A" w:rsidP="0016017A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b/>
                <w:sz w:val="22"/>
                <w:lang w:val="it-IT"/>
              </w:rPr>
              <w:t>Masurarea calitatii vietii - 2 ore</w:t>
            </w:r>
          </w:p>
          <w:p w:rsidR="0016017A" w:rsidRPr="007E6FFD" w:rsidRDefault="0016017A" w:rsidP="0016017A">
            <w:pPr>
              <w:numPr>
                <w:ilvl w:val="1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sz w:val="22"/>
                <w:lang w:val="it-IT"/>
              </w:rPr>
              <w:t xml:space="preserve">indicatori specifici. </w:t>
            </w:r>
          </w:p>
          <w:p w:rsidR="0016017A" w:rsidRPr="007E6FFD" w:rsidRDefault="0016017A" w:rsidP="0016017A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b/>
                <w:sz w:val="22"/>
                <w:lang w:val="it-IT"/>
              </w:rPr>
              <w:t xml:space="preserve">Relatia dintre calitatea vietii si sanatatea orala din punct de vedere al: </w:t>
            </w:r>
          </w:p>
          <w:p w:rsidR="0016017A" w:rsidRPr="007E6FFD" w:rsidRDefault="0016017A" w:rsidP="007E6FFD">
            <w:pPr>
              <w:pStyle w:val="ListParagraph"/>
              <w:numPr>
                <w:ilvl w:val="0"/>
                <w:numId w:val="18"/>
              </w:numPr>
              <w:ind w:left="1443" w:hanging="426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sz w:val="22"/>
                <w:lang w:val="it-IT"/>
              </w:rPr>
              <w:t>practicii medicinei dentare;</w:t>
            </w:r>
          </w:p>
          <w:p w:rsidR="0016017A" w:rsidRPr="007E6FFD" w:rsidRDefault="0016017A" w:rsidP="007E6FFD">
            <w:pPr>
              <w:pStyle w:val="ListParagraph"/>
              <w:numPr>
                <w:ilvl w:val="0"/>
                <w:numId w:val="18"/>
              </w:numPr>
              <w:ind w:left="1443" w:hanging="426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sz w:val="22"/>
                <w:lang w:val="it-IT"/>
              </w:rPr>
              <w:t>cercetarii stiintifice;</w:t>
            </w:r>
          </w:p>
          <w:p w:rsidR="0016017A" w:rsidRPr="007E6FFD" w:rsidRDefault="0016017A" w:rsidP="007E6FFD">
            <w:pPr>
              <w:pStyle w:val="ListParagraph"/>
              <w:numPr>
                <w:ilvl w:val="0"/>
                <w:numId w:val="18"/>
              </w:numPr>
              <w:ind w:left="1443" w:hanging="426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sz w:val="22"/>
                <w:lang w:val="it-IT"/>
              </w:rPr>
              <w:t>promovarii sanatatii orale prin educatie.</w:t>
            </w:r>
          </w:p>
          <w:p w:rsidR="0016017A" w:rsidRPr="007E6FFD" w:rsidRDefault="0016017A" w:rsidP="007E6FFD">
            <w:pPr>
              <w:spacing w:line="240" w:lineRule="auto"/>
              <w:ind w:left="1440"/>
              <w:jc w:val="right"/>
              <w:rPr>
                <w:rFonts w:ascii="Times New Roman" w:hAnsi="Times New Roman" w:cs="Times New Roman"/>
                <w:b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b/>
                <w:sz w:val="22"/>
                <w:lang w:val="it-IT"/>
              </w:rPr>
              <w:t>2ore</w:t>
            </w:r>
          </w:p>
          <w:p w:rsidR="0016017A" w:rsidRPr="007E6FFD" w:rsidRDefault="0016017A" w:rsidP="0016017A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b/>
                <w:sz w:val="22"/>
                <w:lang w:val="it-IT"/>
              </w:rPr>
              <w:t>Evaluarea calitatii vietii in relatie cu sanatatea orala la diferite grupe populationale:</w:t>
            </w:r>
          </w:p>
          <w:p w:rsidR="0016017A" w:rsidRPr="007E6FFD" w:rsidRDefault="0016017A" w:rsidP="0016017A">
            <w:pPr>
              <w:ind w:left="360" w:firstLine="792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sz w:val="22"/>
                <w:lang w:val="it-IT"/>
              </w:rPr>
              <w:t>- persoane vulnerabile;</w:t>
            </w:r>
          </w:p>
          <w:p w:rsidR="0016017A" w:rsidRPr="007E6FFD" w:rsidRDefault="0016017A" w:rsidP="0016017A">
            <w:pPr>
              <w:ind w:left="360" w:firstLine="792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sz w:val="22"/>
                <w:lang w:val="it-IT"/>
              </w:rPr>
              <w:t>- bolnavi cronici;</w:t>
            </w:r>
          </w:p>
          <w:p w:rsidR="0016017A" w:rsidRPr="007E6FFD" w:rsidRDefault="0016017A" w:rsidP="0016017A">
            <w:pPr>
              <w:ind w:left="360" w:firstLine="792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sz w:val="22"/>
                <w:lang w:val="it-IT"/>
              </w:rPr>
              <w:t>- persoane cu dizabilitati, etc.</w:t>
            </w:r>
          </w:p>
          <w:p w:rsidR="0016017A" w:rsidRPr="007E6FFD" w:rsidRDefault="0016017A" w:rsidP="007E6FFD">
            <w:pPr>
              <w:ind w:firstLine="972"/>
              <w:jc w:val="right"/>
              <w:rPr>
                <w:rFonts w:ascii="Times New Roman" w:hAnsi="Times New Roman" w:cs="Times New Roman"/>
                <w:b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b/>
                <w:sz w:val="22"/>
                <w:lang w:val="it-IT"/>
              </w:rPr>
              <w:t>2 ore</w:t>
            </w:r>
          </w:p>
          <w:p w:rsidR="007D12A9" w:rsidRPr="007E6FFD" w:rsidRDefault="0016017A" w:rsidP="0016017A">
            <w:pPr>
              <w:spacing w:line="240" w:lineRule="auto"/>
              <w:jc w:val="right"/>
              <w:rPr>
                <w:rFonts w:ascii="Times New Roman" w:hAnsi="Times New Roman" w:cs="Times New Roman"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b/>
                <w:sz w:val="22"/>
                <w:lang w:val="it-IT" w:eastAsia="en-GB"/>
              </w:rPr>
              <w:t>Total – 14 ore</w:t>
            </w:r>
          </w:p>
        </w:tc>
      </w:tr>
      <w:tr w:rsidR="007D12A9" w:rsidRPr="007E6FFD" w:rsidTr="00A1528A">
        <w:tc>
          <w:tcPr>
            <w:tcW w:w="2610" w:type="dxa"/>
          </w:tcPr>
          <w:p w:rsidR="007D12A9" w:rsidRPr="007E6FFD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7E6FFD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Bibliografia</w:t>
            </w:r>
          </w:p>
        </w:tc>
        <w:tc>
          <w:tcPr>
            <w:tcW w:w="7920" w:type="dxa"/>
          </w:tcPr>
          <w:p w:rsidR="00F67344" w:rsidRPr="007E6FFD" w:rsidRDefault="00F67344" w:rsidP="007D12A9">
            <w:pPr>
              <w:numPr>
                <w:ilvl w:val="0"/>
                <w:numId w:val="11"/>
              </w:numPr>
              <w:shd w:val="clear" w:color="auto" w:fill="FFFFFF"/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</w:pPr>
            <w:r w:rsidRPr="007E6FFD">
              <w:rPr>
                <w:rFonts w:ascii="Times New Roman" w:hAnsi="Times New Roman" w:cs="Times New Roman"/>
                <w:sz w:val="22"/>
              </w:rPr>
              <w:t>Al Shamrany M (2006). Oral health-related quality of life: a broader perspective. East Mediterr Health J 12:894-901.</w:t>
            </w:r>
          </w:p>
          <w:p w:rsidR="00F67344" w:rsidRPr="007E6FFD" w:rsidRDefault="00F67344" w:rsidP="007D12A9">
            <w:pPr>
              <w:numPr>
                <w:ilvl w:val="0"/>
                <w:numId w:val="11"/>
              </w:numPr>
              <w:shd w:val="clear" w:color="auto" w:fill="FFFFFF"/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</w:pPr>
            <w:r w:rsidRPr="007E6FFD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Allen PF. Assessment of oral health related quality of life. </w:t>
            </w:r>
            <w:r w:rsidRPr="007E6FFD">
              <w:rPr>
                <w:rStyle w:val="ref-journal"/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Health Qual Life Outcomes. </w:t>
            </w:r>
            <w:r w:rsidRPr="007E6FFD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2003;</w:t>
            </w:r>
            <w:r w:rsidRPr="007E6FFD">
              <w:rPr>
                <w:rStyle w:val="ref-vol"/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1</w:t>
            </w:r>
            <w:r w:rsidRPr="007E6FFD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:40.</w:t>
            </w:r>
          </w:p>
          <w:p w:rsidR="007D12A9" w:rsidRPr="007E6FFD" w:rsidRDefault="00F67344" w:rsidP="007D12A9">
            <w:pPr>
              <w:numPr>
                <w:ilvl w:val="0"/>
                <w:numId w:val="11"/>
              </w:numPr>
              <w:shd w:val="clear" w:color="auto" w:fill="FFFFFF"/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</w:pPr>
            <w:r w:rsidRPr="007E6FFD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Slade GD. Oral health-related quality of life: Assessment of oral health-related quality of life. In: Inglehart MR, Bagramian RA, editors. </w:t>
            </w:r>
            <w:r w:rsidRPr="007E6FFD">
              <w:rPr>
                <w:rStyle w:val="ref-journal"/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Oral Health-Related Quality of Life.</w:t>
            </w:r>
            <w:r w:rsidRPr="007E6FFD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 Illinois: Quintessence Publishing Co. Inc; 2002.</w:t>
            </w:r>
          </w:p>
          <w:p w:rsidR="00F67344" w:rsidRPr="007E6FFD" w:rsidRDefault="00F67344" w:rsidP="007D12A9">
            <w:pPr>
              <w:numPr>
                <w:ilvl w:val="0"/>
                <w:numId w:val="11"/>
              </w:numPr>
              <w:shd w:val="clear" w:color="auto" w:fill="FFFFFF"/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</w:pPr>
            <w:r w:rsidRPr="007E6FFD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Community Dental Health – colectia disciplinei de  Stomatologie Comunitara</w:t>
            </w:r>
          </w:p>
        </w:tc>
      </w:tr>
      <w:tr w:rsidR="007D12A9" w:rsidRPr="007E6FFD" w:rsidTr="00A1528A">
        <w:tc>
          <w:tcPr>
            <w:tcW w:w="2610" w:type="dxa"/>
          </w:tcPr>
          <w:p w:rsidR="007D12A9" w:rsidRPr="007E6FFD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7E6FFD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Competenţe profesionale și transversale</w:t>
            </w:r>
          </w:p>
        </w:tc>
        <w:tc>
          <w:tcPr>
            <w:tcW w:w="7920" w:type="dxa"/>
          </w:tcPr>
          <w:p w:rsidR="007E6FFD" w:rsidRPr="007E6FFD" w:rsidRDefault="007E6FFD" w:rsidP="007E6FFD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sz w:val="22"/>
                <w:lang w:val="it-IT"/>
              </w:rPr>
              <w:t>Cunoaşterea dimensiunilor calitatii vietii in functie de statusul sanatatii orale.</w:t>
            </w:r>
          </w:p>
          <w:p w:rsidR="007D12A9" w:rsidRPr="007E6FFD" w:rsidRDefault="007E6FFD" w:rsidP="007D12A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sz w:val="22"/>
                <w:lang w:val="it-IT"/>
              </w:rPr>
              <w:t>Măsurarea indicilor de calitate ai vietii.</w:t>
            </w:r>
          </w:p>
        </w:tc>
      </w:tr>
      <w:tr w:rsidR="007D12A9" w:rsidRPr="007E6FFD" w:rsidTr="00A1528A">
        <w:tc>
          <w:tcPr>
            <w:tcW w:w="2610" w:type="dxa"/>
          </w:tcPr>
          <w:p w:rsidR="007D12A9" w:rsidRPr="007E6FFD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7E6FFD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Metode de predare şi materiale de curs</w:t>
            </w:r>
          </w:p>
        </w:tc>
        <w:tc>
          <w:tcPr>
            <w:tcW w:w="7920" w:type="dxa"/>
          </w:tcPr>
          <w:p w:rsidR="007D12A9" w:rsidRPr="007E6FFD" w:rsidRDefault="007E6FFD" w:rsidP="007E6FFD">
            <w:pPr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sz w:val="22"/>
                <w:lang w:val="it-IT"/>
              </w:rPr>
              <w:t>Informaţiile vor fi prezentate prin cursuri redactate pe suport electronic (power point)</w:t>
            </w:r>
          </w:p>
        </w:tc>
      </w:tr>
      <w:tr w:rsidR="007D12A9" w:rsidRPr="007E6FFD" w:rsidTr="00A1528A">
        <w:tc>
          <w:tcPr>
            <w:tcW w:w="2610" w:type="dxa"/>
          </w:tcPr>
          <w:p w:rsidR="007D12A9" w:rsidRPr="007E6FFD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7E6FFD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Responsabil curs</w:t>
            </w:r>
          </w:p>
        </w:tc>
        <w:tc>
          <w:tcPr>
            <w:tcW w:w="7920" w:type="dxa"/>
          </w:tcPr>
          <w:p w:rsidR="007D12A9" w:rsidRPr="007E6FFD" w:rsidRDefault="007E6FFD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fr-FR"/>
              </w:rPr>
            </w:pPr>
            <w:r w:rsidRPr="007E6FFD">
              <w:rPr>
                <w:rFonts w:ascii="Times New Roman" w:hAnsi="Times New Roman" w:cs="Times New Roman"/>
                <w:sz w:val="22"/>
                <w:lang w:val="fr-FR"/>
              </w:rPr>
              <w:t>Prof. Univ. Dr. Stela Carmen Hanganu</w:t>
            </w:r>
          </w:p>
        </w:tc>
      </w:tr>
      <w:tr w:rsidR="007D12A9" w:rsidRPr="007E6FFD" w:rsidTr="00A1528A">
        <w:tc>
          <w:tcPr>
            <w:tcW w:w="2610" w:type="dxa"/>
          </w:tcPr>
          <w:p w:rsidR="007D12A9" w:rsidRPr="007E6FFD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7E6FFD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Lectori asociaţi</w:t>
            </w:r>
          </w:p>
        </w:tc>
        <w:tc>
          <w:tcPr>
            <w:tcW w:w="7920" w:type="dxa"/>
          </w:tcPr>
          <w:p w:rsidR="007D12A9" w:rsidRPr="007E6FFD" w:rsidRDefault="007E6FFD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7E6FFD">
              <w:rPr>
                <w:rFonts w:ascii="Times New Roman" w:hAnsi="Times New Roman" w:cs="Times New Roman"/>
                <w:sz w:val="22"/>
                <w:lang w:val="it-IT"/>
              </w:rPr>
              <w:t>-</w:t>
            </w:r>
          </w:p>
        </w:tc>
      </w:tr>
      <w:tr w:rsidR="007D12A9" w:rsidRPr="007E6FFD" w:rsidTr="00A1528A">
        <w:tc>
          <w:tcPr>
            <w:tcW w:w="2610" w:type="dxa"/>
          </w:tcPr>
          <w:p w:rsidR="007D12A9" w:rsidRPr="007E6FFD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7E6FFD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Cuvinte cheie</w:t>
            </w:r>
          </w:p>
        </w:tc>
        <w:tc>
          <w:tcPr>
            <w:tcW w:w="7920" w:type="dxa"/>
          </w:tcPr>
          <w:p w:rsidR="007D12A9" w:rsidRPr="007E6FFD" w:rsidRDefault="007E6FFD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fr-FR"/>
              </w:rPr>
            </w:pPr>
            <w:r w:rsidRPr="007E6FFD">
              <w:rPr>
                <w:rFonts w:ascii="Times New Roman" w:hAnsi="Times New Roman" w:cs="Times New Roman"/>
                <w:sz w:val="22"/>
                <w:lang w:val="it-IT"/>
              </w:rPr>
              <w:t>Calitatea vietii, sanatate orala, indici de calitate ai vietii</w:t>
            </w:r>
            <w:r w:rsidR="007D12A9" w:rsidRPr="007E6FFD">
              <w:rPr>
                <w:rFonts w:ascii="Times New Roman" w:hAnsi="Times New Roman" w:cs="Times New Roman"/>
                <w:sz w:val="22"/>
                <w:lang w:val="it-IT"/>
              </w:rPr>
              <w:t xml:space="preserve"> </w:t>
            </w:r>
          </w:p>
        </w:tc>
      </w:tr>
    </w:tbl>
    <w:p w:rsidR="00B45F65" w:rsidRPr="007E6FFD" w:rsidRDefault="00B45F65" w:rsidP="00B10314">
      <w:pPr>
        <w:rPr>
          <w:rFonts w:ascii="Times New Roman" w:hAnsi="Times New Roman" w:cs="Times New Roman"/>
        </w:rPr>
      </w:pPr>
    </w:p>
    <w:sectPr w:rsidR="00B45F65" w:rsidRPr="007E6FFD" w:rsidSect="00A314B1">
      <w:footerReference w:type="default" r:id="rId9"/>
      <w:headerReference w:type="first" r:id="rId10"/>
      <w:footerReference w:type="first" r:id="rId11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74D" w:rsidRDefault="00A3174D" w:rsidP="003620AC">
      <w:pPr>
        <w:spacing w:line="240" w:lineRule="auto"/>
      </w:pPr>
      <w:r>
        <w:separator/>
      </w:r>
    </w:p>
  </w:endnote>
  <w:endnote w:type="continuationSeparator" w:id="0">
    <w:p w:rsidR="00A3174D" w:rsidRDefault="00A3174D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226FBA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335" cy="200025"/>
              <wp:effectExtent l="0" t="0" r="0" b="9525"/>
              <wp:wrapNone/>
              <wp:docPr id="19" name="Casetă text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33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7418A7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7418A7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226FBA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="007418A7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A3174D">
                            <w:fldChar w:fldCharType="begin"/>
                          </w:r>
                          <w:r w:rsidR="00A3174D">
                            <w:instrText xml:space="preserve"> NUMPAGES   \* MERGEFORMAT </w:instrText>
                          </w:r>
                          <w:r w:rsidR="00A3174D">
                            <w:fldChar w:fldCharType="separate"/>
                          </w:r>
                          <w:r w:rsidR="00226FBA">
                            <w:rPr>
                              <w:noProof/>
                            </w:rPr>
                            <w:t>2</w:t>
                          </w:r>
                          <w:r w:rsidR="00A3174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" filled="f" stroked="f" strokeweight=".5pt">
              <v:path arrowok="t"/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7418A7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7418A7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226FBA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="007418A7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A3174D">
                      <w:fldChar w:fldCharType="begin"/>
                    </w:r>
                    <w:r w:rsidR="00A3174D">
                      <w:instrText xml:space="preserve"> NUMPAGES   \* MERGEFORMAT </w:instrText>
                    </w:r>
                    <w:r w:rsidR="00A3174D">
                      <w:fldChar w:fldCharType="separate"/>
                    </w:r>
                    <w:r w:rsidR="00226FBA">
                      <w:rPr>
                        <w:noProof/>
                      </w:rPr>
                      <w:t>2</w:t>
                    </w:r>
                    <w:r w:rsidR="00A3174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B245D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>
          <wp:simplePos x="0" y="0"/>
          <wp:positionH relativeFrom="page">
            <wp:posOffset>1114425</wp:posOffset>
          </wp:positionH>
          <wp:positionV relativeFrom="page">
            <wp:posOffset>8953500</wp:posOffset>
          </wp:positionV>
          <wp:extent cx="1226185" cy="1247775"/>
          <wp:effectExtent l="0" t="0" r="0" b="9525"/>
          <wp:wrapNone/>
          <wp:docPr id="5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85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6FBA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335" cy="200025"/>
              <wp:effectExtent l="0" t="0" r="0" b="9525"/>
              <wp:wrapNone/>
              <wp:docPr id="17" name="Casetă tex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33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7418A7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7418A7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226FBA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7418A7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A3174D">
                            <w:fldChar w:fldCharType="begin"/>
                          </w:r>
                          <w:r w:rsidR="00A3174D">
                            <w:instrText xml:space="preserve"> NUMPAGES   \* MERGEFORMAT </w:instrText>
                          </w:r>
                          <w:r w:rsidR="00A3174D">
                            <w:fldChar w:fldCharType="separate"/>
                          </w:r>
                          <w:r w:rsidR="00226FBA">
                            <w:rPr>
                              <w:noProof/>
                            </w:rPr>
                            <w:t>2</w:t>
                          </w:r>
                          <w:r w:rsidR="00A3174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" filled="f" stroked="f" strokeweight=".5pt">
              <v:path arrowok="t"/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7418A7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7418A7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226FBA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7418A7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A3174D">
                      <w:fldChar w:fldCharType="begin"/>
                    </w:r>
                    <w:r w:rsidR="00A3174D">
                      <w:instrText xml:space="preserve"> NUMPAGES   \* MERGEFORMAT </w:instrText>
                    </w:r>
                    <w:r w:rsidR="00A3174D">
                      <w:fldChar w:fldCharType="separate"/>
                    </w:r>
                    <w:r w:rsidR="00226FBA">
                      <w:rPr>
                        <w:noProof/>
                      </w:rPr>
                      <w:t>2</w:t>
                    </w:r>
                    <w:r w:rsidR="00A3174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26FBA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-1282065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" stroked="f" strokeweight="2pt">
              <v:path arrowok="t"/>
              <w10:wrap type="topAndBottom"/>
            </v:rect>
          </w:pict>
        </mc:Fallback>
      </mc:AlternateContent>
    </w:r>
    <w:r w:rsidR="00226FBA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85CED" w:rsidRDefault="00A85CED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:rsidR="004838BF" w:rsidRDefault="004838BF" w:rsidP="004838BF">
                          <w:pPr>
                            <w:pStyle w:val="ContactUMF"/>
                          </w:pPr>
                          <w:r>
                            <w:t>+40 232 301 61</w:t>
                          </w:r>
                          <w:r w:rsidR="00AB245D">
                            <w:t>8</w:t>
                          </w:r>
                          <w:r>
                            <w:t xml:space="preserve"> tel / +40 232 </w:t>
                          </w:r>
                          <w:r w:rsidR="00AB245D">
                            <w:t>21</w:t>
                          </w:r>
                          <w:r w:rsidR="00FA63D6">
                            <w:t>1</w:t>
                          </w:r>
                          <w:r>
                            <w:t xml:space="preserve"> </w:t>
                          </w:r>
                          <w:r w:rsidR="00AB245D">
                            <w:t>820</w:t>
                          </w:r>
                          <w:r>
                            <w:t xml:space="preserve"> fax</w:t>
                          </w:r>
                        </w:p>
                        <w:p w:rsidR="00AB245D" w:rsidRDefault="00AB245D" w:rsidP="00AB245D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:rsidR="0049528C" w:rsidRDefault="0049528C" w:rsidP="00AB245D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" filled="f" stroked="f" strokeweight=".5pt">
              <v:path arrowok="t"/>
              <v:textbox inset="0,0,0,0">
                <w:txbxContent>
                  <w:p w:rsidR="00A85CED" w:rsidRDefault="00A85CED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:rsidR="004838BF" w:rsidRDefault="004838BF" w:rsidP="004838BF">
                    <w:pPr>
                      <w:pStyle w:val="ContactUMF"/>
                    </w:pPr>
                    <w:r>
                      <w:t>+40 232 301 61</w:t>
                    </w:r>
                    <w:r w:rsidR="00AB245D">
                      <w:t>8</w:t>
                    </w:r>
                    <w:r>
                      <w:t xml:space="preserve"> tel / +40 232 </w:t>
                    </w:r>
                    <w:r w:rsidR="00AB245D">
                      <w:t>21</w:t>
                    </w:r>
                    <w:r w:rsidR="00FA63D6">
                      <w:t>1</w:t>
                    </w:r>
                    <w:r>
                      <w:t xml:space="preserve"> </w:t>
                    </w:r>
                    <w:r w:rsidR="00AB245D">
                      <w:t>820</w:t>
                    </w:r>
                    <w:r>
                      <w:t xml:space="preserve"> fax</w:t>
                    </w:r>
                  </w:p>
                  <w:p w:rsidR="00AB245D" w:rsidRDefault="00AB245D" w:rsidP="00AB245D">
                    <w:pPr>
                      <w:pStyle w:val="ContactUMF"/>
                    </w:pPr>
                    <w:r>
                      <w:t>medden_decanat@umfiasi.ro</w:t>
                    </w:r>
                  </w:p>
                  <w:p w:rsidR="0049528C" w:rsidRDefault="0049528C" w:rsidP="00AB245D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74D" w:rsidRDefault="00A3174D" w:rsidP="003620AC">
      <w:pPr>
        <w:spacing w:line="240" w:lineRule="auto"/>
      </w:pPr>
      <w:r>
        <w:separator/>
      </w:r>
    </w:p>
  </w:footnote>
  <w:footnote w:type="continuationSeparator" w:id="0">
    <w:p w:rsidR="00A3174D" w:rsidRDefault="00A3174D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226FBA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>
              <wp:simplePos x="0" y="0"/>
              <wp:positionH relativeFrom="page">
                <wp:posOffset>961390</wp:posOffset>
              </wp:positionH>
              <wp:positionV relativeFrom="page">
                <wp:posOffset>2146935</wp:posOffset>
              </wp:positionV>
              <wp:extent cx="6026150" cy="111125"/>
              <wp:effectExtent l="0" t="0" r="0" b="3175"/>
              <wp:wrapTopAndBottom/>
              <wp:docPr id="13" name="Dreptunghi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26150" cy="11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" stroked="f" strokeweight="2pt">
              <v:path arrowok="t"/>
              <w10:wrap type="topAndBottom" anchorx="page" anchory="page"/>
              <w10:anchorlock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365" cy="184150"/>
              <wp:effectExtent l="0" t="0" r="635" b="6350"/>
              <wp:wrapTopAndBottom/>
              <wp:docPr id="3" name="Casetă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5365" cy="184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B1039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" filled="f" stroked="f" strokeweight=".5pt">
              <v:path arrowok="t"/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B1039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>
              <wp:simplePos x="0" y="0"/>
              <wp:positionH relativeFrom="page">
                <wp:posOffset>952500</wp:posOffset>
              </wp:positionH>
              <wp:positionV relativeFrom="page">
                <wp:posOffset>1695450</wp:posOffset>
              </wp:positionV>
              <wp:extent cx="6324600" cy="408940"/>
              <wp:effectExtent l="0" t="0" r="0" b="10160"/>
              <wp:wrapTopAndBottom/>
              <wp:docPr id="2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24600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A3174D" w:rsidP="000F6B2B">
                          <w:pPr>
                            <w:pStyle w:val="ContactUMF"/>
                          </w:pPr>
                          <w:hyperlink r:id="rId1" w:history="1">
                            <w:r w:rsidR="00432CAB" w:rsidRPr="00F2024D">
                              <w:rPr>
                                <w:rStyle w:val="Hyperlink"/>
                              </w:rPr>
                              <w:t>www.umfiasi.ro</w:t>
                            </w:r>
                          </w:hyperlink>
                          <w:r w:rsidR="00432CAB"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pt;margin-top:133.5pt;width:498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" filled="f" stroked="f" strokeweight=".5pt">
              <v:path arrowok="t"/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A3174D" w:rsidP="000F6B2B">
                    <w:pPr>
                      <w:pStyle w:val="ContactUMF"/>
                    </w:pPr>
                    <w:hyperlink r:id="rId2" w:history="1">
                      <w:r w:rsidR="00432CAB" w:rsidRPr="00F2024D">
                        <w:rPr>
                          <w:rStyle w:val="Hyperlink"/>
                        </w:rPr>
                        <w:t>www.umfiasi.ro</w:t>
                      </w:r>
                    </w:hyperlink>
                    <w:r w:rsidR="00432CAB"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BB08CD">
      <w:rPr>
        <w:noProof/>
        <w:lang w:val="en-US"/>
      </w:rPr>
      <w:drawing>
        <wp:anchor distT="0" distB="0" distL="114300" distR="114300" simplePos="0" relativeHeight="251662848" behindDoc="0" locked="1" layoutInCell="1" allowOverlap="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7E2"/>
    <w:multiLevelType w:val="hybridMultilevel"/>
    <w:tmpl w:val="C184A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50059"/>
    <w:multiLevelType w:val="hybridMultilevel"/>
    <w:tmpl w:val="FAB21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4C92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A7CCF"/>
    <w:multiLevelType w:val="hybridMultilevel"/>
    <w:tmpl w:val="B04C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E580E"/>
    <w:multiLevelType w:val="hybridMultilevel"/>
    <w:tmpl w:val="C91E3A7A"/>
    <w:lvl w:ilvl="0" w:tplc="98E4C920">
      <w:numFmt w:val="bullet"/>
      <w:lvlText w:val="-"/>
      <w:lvlJc w:val="left"/>
      <w:pPr>
        <w:ind w:left="18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4">
    <w:nsid w:val="1D4A5CD8"/>
    <w:multiLevelType w:val="hybridMultilevel"/>
    <w:tmpl w:val="CB54F5D6"/>
    <w:lvl w:ilvl="0" w:tplc="000C45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B70A58"/>
    <w:multiLevelType w:val="hybridMultilevel"/>
    <w:tmpl w:val="2ACC5E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A34EB1"/>
    <w:multiLevelType w:val="hybridMultilevel"/>
    <w:tmpl w:val="2868A8FA"/>
    <w:lvl w:ilvl="0" w:tplc="98E4C920">
      <w:numFmt w:val="bullet"/>
      <w:lvlText w:val="-"/>
      <w:lvlJc w:val="left"/>
      <w:pPr>
        <w:ind w:left="18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7">
    <w:nsid w:val="265E2B0D"/>
    <w:multiLevelType w:val="hybridMultilevel"/>
    <w:tmpl w:val="42F8A10A"/>
    <w:lvl w:ilvl="0" w:tplc="0F9AC4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01F97"/>
    <w:multiLevelType w:val="hybridMultilevel"/>
    <w:tmpl w:val="9CC24A0C"/>
    <w:lvl w:ilvl="0" w:tplc="10C48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FD96097"/>
    <w:multiLevelType w:val="hybridMultilevel"/>
    <w:tmpl w:val="95A6AAEA"/>
    <w:lvl w:ilvl="0" w:tplc="C512C93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A0DCF"/>
    <w:multiLevelType w:val="hybridMultilevel"/>
    <w:tmpl w:val="6206F060"/>
    <w:lvl w:ilvl="0" w:tplc="53EAA99C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B7525"/>
    <w:multiLevelType w:val="hybridMultilevel"/>
    <w:tmpl w:val="C414F0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E4C9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0B5ACC"/>
    <w:multiLevelType w:val="hybridMultilevel"/>
    <w:tmpl w:val="826614AC"/>
    <w:lvl w:ilvl="0" w:tplc="1FF6688E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030FD"/>
    <w:multiLevelType w:val="hybridMultilevel"/>
    <w:tmpl w:val="3F52B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CC33B4"/>
    <w:multiLevelType w:val="hybridMultilevel"/>
    <w:tmpl w:val="DE6A04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F2655D"/>
    <w:multiLevelType w:val="hybridMultilevel"/>
    <w:tmpl w:val="5C3A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DF497E"/>
    <w:multiLevelType w:val="hybridMultilevel"/>
    <w:tmpl w:val="7304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84FB7"/>
    <w:multiLevelType w:val="hybridMultilevel"/>
    <w:tmpl w:val="57829DBC"/>
    <w:lvl w:ilvl="0" w:tplc="652EFDDA">
      <w:numFmt w:val="bullet"/>
      <w:lvlText w:val="-"/>
      <w:lvlJc w:val="left"/>
      <w:pPr>
        <w:ind w:left="108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B070E8"/>
    <w:multiLevelType w:val="hybridMultilevel"/>
    <w:tmpl w:val="68C0FB8C"/>
    <w:lvl w:ilvl="0" w:tplc="75689E78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A33B14"/>
    <w:multiLevelType w:val="hybridMultilevel"/>
    <w:tmpl w:val="F0B02924"/>
    <w:lvl w:ilvl="0" w:tplc="75689E78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E56B8"/>
    <w:multiLevelType w:val="hybridMultilevel"/>
    <w:tmpl w:val="F9586F0A"/>
    <w:lvl w:ilvl="0" w:tplc="C512C93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ED3230"/>
    <w:multiLevelType w:val="hybridMultilevel"/>
    <w:tmpl w:val="105C0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C3220"/>
    <w:multiLevelType w:val="hybridMultilevel"/>
    <w:tmpl w:val="73DE87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71FD3DCF"/>
    <w:multiLevelType w:val="hybridMultilevel"/>
    <w:tmpl w:val="A1C4736A"/>
    <w:lvl w:ilvl="0" w:tplc="A690574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2"/>
  </w:num>
  <w:num w:numId="5">
    <w:abstractNumId w:val="17"/>
  </w:num>
  <w:num w:numId="6">
    <w:abstractNumId w:val="19"/>
  </w:num>
  <w:num w:numId="7">
    <w:abstractNumId w:val="23"/>
  </w:num>
  <w:num w:numId="8">
    <w:abstractNumId w:val="15"/>
  </w:num>
  <w:num w:numId="9">
    <w:abstractNumId w:val="14"/>
  </w:num>
  <w:num w:numId="10">
    <w:abstractNumId w:val="11"/>
  </w:num>
  <w:num w:numId="11">
    <w:abstractNumId w:val="7"/>
  </w:num>
  <w:num w:numId="12">
    <w:abstractNumId w:val="5"/>
  </w:num>
  <w:num w:numId="13">
    <w:abstractNumId w:val="16"/>
  </w:num>
  <w:num w:numId="14">
    <w:abstractNumId w:val="22"/>
  </w:num>
  <w:num w:numId="15">
    <w:abstractNumId w:val="13"/>
  </w:num>
  <w:num w:numId="16">
    <w:abstractNumId w:val="1"/>
  </w:num>
  <w:num w:numId="17">
    <w:abstractNumId w:val="3"/>
  </w:num>
  <w:num w:numId="18">
    <w:abstractNumId w:val="6"/>
  </w:num>
  <w:num w:numId="19">
    <w:abstractNumId w:val="0"/>
  </w:num>
  <w:num w:numId="20">
    <w:abstractNumId w:val="21"/>
  </w:num>
  <w:num w:numId="21">
    <w:abstractNumId w:val="20"/>
  </w:num>
  <w:num w:numId="22">
    <w:abstractNumId w:val="2"/>
  </w:num>
  <w:num w:numId="23">
    <w:abstractNumId w:val="1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6C1E"/>
    <w:rsid w:val="000104FD"/>
    <w:rsid w:val="00017AEA"/>
    <w:rsid w:val="00025E66"/>
    <w:rsid w:val="000265AB"/>
    <w:rsid w:val="00062386"/>
    <w:rsid w:val="000E3893"/>
    <w:rsid w:val="000F6B2B"/>
    <w:rsid w:val="00101B87"/>
    <w:rsid w:val="0016017A"/>
    <w:rsid w:val="00171AC8"/>
    <w:rsid w:val="001765C1"/>
    <w:rsid w:val="00193145"/>
    <w:rsid w:val="001A63D3"/>
    <w:rsid w:val="001C75DC"/>
    <w:rsid w:val="001F0B7E"/>
    <w:rsid w:val="001F1E5A"/>
    <w:rsid w:val="001F603C"/>
    <w:rsid w:val="002165F1"/>
    <w:rsid w:val="00226FBA"/>
    <w:rsid w:val="00231178"/>
    <w:rsid w:val="0025572C"/>
    <w:rsid w:val="00294FE2"/>
    <w:rsid w:val="002B03E8"/>
    <w:rsid w:val="002E4DEF"/>
    <w:rsid w:val="002E667D"/>
    <w:rsid w:val="002E7BBE"/>
    <w:rsid w:val="00340277"/>
    <w:rsid w:val="003558BA"/>
    <w:rsid w:val="003620AC"/>
    <w:rsid w:val="003C4D7F"/>
    <w:rsid w:val="003F30FC"/>
    <w:rsid w:val="003F446F"/>
    <w:rsid w:val="00401BD3"/>
    <w:rsid w:val="00413DBB"/>
    <w:rsid w:val="00416344"/>
    <w:rsid w:val="004167EF"/>
    <w:rsid w:val="00432CAB"/>
    <w:rsid w:val="00440601"/>
    <w:rsid w:val="004838BF"/>
    <w:rsid w:val="004846AF"/>
    <w:rsid w:val="00487FE0"/>
    <w:rsid w:val="0049528C"/>
    <w:rsid w:val="00495EB6"/>
    <w:rsid w:val="004B712F"/>
    <w:rsid w:val="00515E80"/>
    <w:rsid w:val="005554EC"/>
    <w:rsid w:val="00567187"/>
    <w:rsid w:val="0057272D"/>
    <w:rsid w:val="00577576"/>
    <w:rsid w:val="005B7DF3"/>
    <w:rsid w:val="005E421E"/>
    <w:rsid w:val="005F0B70"/>
    <w:rsid w:val="006041E7"/>
    <w:rsid w:val="00607991"/>
    <w:rsid w:val="0063471E"/>
    <w:rsid w:val="006425DC"/>
    <w:rsid w:val="00652E98"/>
    <w:rsid w:val="00653586"/>
    <w:rsid w:val="00656F82"/>
    <w:rsid w:val="00682F8C"/>
    <w:rsid w:val="006C5D52"/>
    <w:rsid w:val="00703757"/>
    <w:rsid w:val="007151AC"/>
    <w:rsid w:val="007418A7"/>
    <w:rsid w:val="0074695A"/>
    <w:rsid w:val="0078171F"/>
    <w:rsid w:val="007D12A9"/>
    <w:rsid w:val="007E6FFD"/>
    <w:rsid w:val="0085644A"/>
    <w:rsid w:val="00881DB3"/>
    <w:rsid w:val="00886215"/>
    <w:rsid w:val="00895764"/>
    <w:rsid w:val="008E25CE"/>
    <w:rsid w:val="00904008"/>
    <w:rsid w:val="00916085"/>
    <w:rsid w:val="00924E26"/>
    <w:rsid w:val="00937501"/>
    <w:rsid w:val="00957AB6"/>
    <w:rsid w:val="009647FE"/>
    <w:rsid w:val="00973D0F"/>
    <w:rsid w:val="00985F4D"/>
    <w:rsid w:val="00996DDF"/>
    <w:rsid w:val="009C4048"/>
    <w:rsid w:val="009E7357"/>
    <w:rsid w:val="00A1528A"/>
    <w:rsid w:val="00A21DBE"/>
    <w:rsid w:val="00A314B1"/>
    <w:rsid w:val="00A3174D"/>
    <w:rsid w:val="00A70081"/>
    <w:rsid w:val="00A71FAA"/>
    <w:rsid w:val="00A810FD"/>
    <w:rsid w:val="00A843E3"/>
    <w:rsid w:val="00A85CED"/>
    <w:rsid w:val="00AA3000"/>
    <w:rsid w:val="00AB1039"/>
    <w:rsid w:val="00AB245D"/>
    <w:rsid w:val="00AC0143"/>
    <w:rsid w:val="00AC0DE9"/>
    <w:rsid w:val="00B0654E"/>
    <w:rsid w:val="00B10314"/>
    <w:rsid w:val="00B3077C"/>
    <w:rsid w:val="00B338E7"/>
    <w:rsid w:val="00B45F65"/>
    <w:rsid w:val="00BB08CD"/>
    <w:rsid w:val="00BD4B38"/>
    <w:rsid w:val="00BE76C0"/>
    <w:rsid w:val="00C3151C"/>
    <w:rsid w:val="00C37DCE"/>
    <w:rsid w:val="00C772DD"/>
    <w:rsid w:val="00C77790"/>
    <w:rsid w:val="00CA74B5"/>
    <w:rsid w:val="00CE2A33"/>
    <w:rsid w:val="00CE54F3"/>
    <w:rsid w:val="00D2425D"/>
    <w:rsid w:val="00D33C17"/>
    <w:rsid w:val="00D9056B"/>
    <w:rsid w:val="00DB3BFA"/>
    <w:rsid w:val="00DD2FFE"/>
    <w:rsid w:val="00DE73E9"/>
    <w:rsid w:val="00E846BB"/>
    <w:rsid w:val="00EB0691"/>
    <w:rsid w:val="00EB5461"/>
    <w:rsid w:val="00ED7093"/>
    <w:rsid w:val="00F13F2F"/>
    <w:rsid w:val="00F172E4"/>
    <w:rsid w:val="00F55E7D"/>
    <w:rsid w:val="00F60AB1"/>
    <w:rsid w:val="00F67344"/>
    <w:rsid w:val="00F722E0"/>
    <w:rsid w:val="00FA63D6"/>
    <w:rsid w:val="00FD399D"/>
    <w:rsid w:val="00FD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  <w:style w:type="character" w:customStyle="1" w:styleId="ref-journal">
    <w:name w:val="ref-journal"/>
    <w:basedOn w:val="DefaultParagraphFont"/>
    <w:rsid w:val="00F67344"/>
  </w:style>
  <w:style w:type="character" w:customStyle="1" w:styleId="ref-vol">
    <w:name w:val="ref-vol"/>
    <w:basedOn w:val="DefaultParagraphFont"/>
    <w:rsid w:val="00F67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  <w:style w:type="character" w:customStyle="1" w:styleId="ref-journal">
    <w:name w:val="ref-journal"/>
    <w:basedOn w:val="DefaultParagraphFont"/>
    <w:rsid w:val="00F67344"/>
  </w:style>
  <w:style w:type="character" w:customStyle="1" w:styleId="ref-vol">
    <w:name w:val="ref-vol"/>
    <w:basedOn w:val="DefaultParagraphFont"/>
    <w:rsid w:val="00F67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umfiasi.ro" TargetMode="External"/><Relationship Id="rId1" Type="http://schemas.openxmlformats.org/officeDocument/2006/relationships/hyperlink" Target="http://www.umfiasi.ro" TargetMode="External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MACCJ7WAEWV6-154108212-1026</_dlc_DocId>
    <_dlc_DocIdUrl xmlns="4c155583-69f9-458b-843e-56574a4bdc09">
      <Url>https://www.umfiasi.ro/ro/academic/programe-de-studii/licenta/_layouts/15/DocIdRedir.aspx?ID=MACCJ7WAEWV6-154108212-1026</Url>
      <Description>MACCJ7WAEWV6-154108212-1026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86DB1E-D61B-4BFD-80CC-8864CF656E20}"/>
</file>

<file path=customXml/itemProps2.xml><?xml version="1.0" encoding="utf-8"?>
<ds:datastoreItem xmlns:ds="http://schemas.openxmlformats.org/officeDocument/2006/customXml" ds:itemID="{43A5A1E6-A301-448C-9898-9B4956566A8B}"/>
</file>

<file path=customXml/itemProps3.xml><?xml version="1.0" encoding="utf-8"?>
<ds:datastoreItem xmlns:ds="http://schemas.openxmlformats.org/officeDocument/2006/customXml" ds:itemID="{7C030E7A-1C88-40DD-9073-8FB69B21B4B3}"/>
</file>

<file path=customXml/itemProps4.xml><?xml version="1.0" encoding="utf-8"?>
<ds:datastoreItem xmlns:ds="http://schemas.openxmlformats.org/officeDocument/2006/customXml" ds:itemID="{D71A25BA-58AB-430B-AE4B-F149E094C3F4}"/>
</file>

<file path=customXml/itemProps5.xml><?xml version="1.0" encoding="utf-8"?>
<ds:datastoreItem xmlns:ds="http://schemas.openxmlformats.org/officeDocument/2006/customXml" ds:itemID="{8976DA1E-D515-48AB-A40E-97216930F2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Oana Monica Copacinschi</cp:lastModifiedBy>
  <cp:revision>2</cp:revision>
  <cp:lastPrinted>2017-03-06T10:04:00Z</cp:lastPrinted>
  <dcterms:created xsi:type="dcterms:W3CDTF">2020-05-11T06:08:00Z</dcterms:created>
  <dcterms:modified xsi:type="dcterms:W3CDTF">2020-05-11T06:08:00Z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6b2eb8bb-7803-4d72-8bb6-3e8d4d8ce17f</vt:lpwstr>
  </property>
</Properties>
</file>