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230EF7" w:rsidRPr="00B532E4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059BEFA2" w:rsidR="00230EF7" w:rsidRPr="00B532E4" w:rsidRDefault="00230EF7" w:rsidP="006A2B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9424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4A6699A1" w:rsidR="00230EF7" w:rsidRPr="00B532E4" w:rsidRDefault="00230EF7" w:rsidP="006A2B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9424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230EF7" w:rsidRPr="00B532E4" w14:paraId="046DB1E8" w14:textId="77777777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46D3A7EB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bookmarkStart w:id="0" w:name="_GoBack" w:colFirst="1" w:colLast="1"/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Titlul cursului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15705675" w:rsidR="00230EF7" w:rsidRPr="00B532E4" w:rsidRDefault="00230EF7" w:rsidP="006A2B7E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</w:rPr>
              <w:t>Antropometria facială în diagnosticul şi tratamentul anomaliilor dento-maxilo-faciale</w:t>
            </w:r>
          </w:p>
        </w:tc>
      </w:tr>
      <w:bookmarkEnd w:id="0"/>
      <w:tr w:rsidR="00230EF7" w:rsidRPr="00B532E4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605F46D4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Obiective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57F680D6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Cunoaşterea posibilităţilor de diagnostic antropologic facial, a tehnicilor de măsurare şi a interpretării măsurătorilor antropometrice cu aplicaţii în ortodonţie.</w:t>
            </w:r>
          </w:p>
        </w:tc>
      </w:tr>
      <w:tr w:rsidR="00230EF7" w:rsidRPr="00B532E4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36A83387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Grup ţintă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043B1AC5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 xml:space="preserve">Anul V Medicină Dentară  </w:t>
            </w: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– secţia română</w:t>
            </w:r>
          </w:p>
        </w:tc>
      </w:tr>
      <w:tr w:rsidR="00230EF7" w:rsidRPr="00B532E4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16806D2C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</w:rPr>
              <w:t>Participanţi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2079A789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230EF7" w:rsidRPr="00B532E4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5134E878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Tematica propusă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1B0" w14:textId="77777777" w:rsidR="00230EF7" w:rsidRPr="009424CA" w:rsidRDefault="00230EF7" w:rsidP="00D559D3">
            <w:pPr>
              <w:spacing w:line="24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1. Obiectul antropologiei şi antropometriei faciale – 2 ore</w:t>
            </w:r>
          </w:p>
          <w:p w14:paraId="04B46DAD" w14:textId="77777777" w:rsidR="00230EF7" w:rsidRPr="009424CA" w:rsidRDefault="00230EF7" w:rsidP="00D559D3">
            <w:pPr>
              <w:spacing w:line="24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2. Antropologia fizică în ortodonţie – 2 ore</w:t>
            </w:r>
          </w:p>
          <w:p w14:paraId="18E02625" w14:textId="77777777" w:rsidR="00230EF7" w:rsidRPr="009424CA" w:rsidRDefault="00230EF7" w:rsidP="00D559D3">
            <w:pPr>
              <w:tabs>
                <w:tab w:val="left" w:pos="599"/>
              </w:tabs>
              <w:spacing w:line="24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3. Examenul clinic antropometric în ortodonţie – 2 ore</w:t>
            </w:r>
          </w:p>
          <w:p w14:paraId="6A2417EE" w14:textId="77777777" w:rsidR="00230EF7" w:rsidRPr="009424CA" w:rsidRDefault="00230EF7" w:rsidP="00D559D3">
            <w:pPr>
              <w:spacing w:line="24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4. Dezvoltarea somatică generală în antropologia facială – 2 ore</w:t>
            </w:r>
          </w:p>
          <w:p w14:paraId="05B6F209" w14:textId="77777777" w:rsidR="00230EF7" w:rsidRPr="009424CA" w:rsidRDefault="00230EF7" w:rsidP="00D559D3">
            <w:pPr>
              <w:spacing w:line="24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5. Puncte şi planuri antropometrice cefalice – 2 ore</w:t>
            </w:r>
          </w:p>
          <w:p w14:paraId="566FFE50" w14:textId="77777777" w:rsidR="00230EF7" w:rsidRPr="009424CA" w:rsidRDefault="00230EF7" w:rsidP="00D559D3">
            <w:pPr>
              <w:spacing w:line="24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6. Măsurători şi metode antropologice utilizate în ortodonţie – 2 ore</w:t>
            </w:r>
          </w:p>
          <w:p w14:paraId="670A9380" w14:textId="217C2200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Cs/>
                <w:sz w:val="24"/>
                <w:szCs w:val="24"/>
              </w:rPr>
              <w:t>7. Valoarea examenului antropologic în diagnosticul şi tratamentul anomaliilor faciale – 2 ore</w:t>
            </w:r>
          </w:p>
        </w:tc>
      </w:tr>
      <w:tr w:rsidR="00230EF7" w:rsidRPr="00B532E4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1FAAE9D0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Bibliografia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D61" w14:textId="56E98623" w:rsidR="00230EF7" w:rsidRPr="00AF33DD" w:rsidRDefault="00230EF7" w:rsidP="00D559D3">
            <w:pPr>
              <w:tabs>
                <w:tab w:val="left" w:pos="25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F33DD"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 Dorobăţ V, Stanciu D. Ortodonţie şi ortopedie dento-facială. , Bucureşti: Ed. Medicală; 2002.</w:t>
            </w:r>
          </w:p>
          <w:p w14:paraId="46F8D75F" w14:textId="536B335F" w:rsidR="00AF33DD" w:rsidRPr="00AF33DD" w:rsidRDefault="00230EF7" w:rsidP="00AF33D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F33DD"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 Fratu A. </w:t>
            </w:r>
            <w:r w:rsidR="00AF33DD" w:rsidRPr="00AF3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Ortodonţie – Diagnostic, clinică, tratament.  Iaşi: Ed. Vasiliana ’98; 2002.</w:t>
            </w:r>
          </w:p>
          <w:p w14:paraId="340B4125" w14:textId="5D880A1D" w:rsidR="00230EF7" w:rsidRPr="00AF33DD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F33DD"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 Zegan G. </w:t>
            </w:r>
            <w:r w:rsidR="00AF33DD" w:rsidRPr="00AF33DD">
              <w:rPr>
                <w:rFonts w:ascii="Times New Roman" w:hAnsi="Times New Roman" w:cs="Times New Roman"/>
                <w:iCs/>
                <w:sz w:val="24"/>
                <w:szCs w:val="24"/>
              </w:rPr>
              <w:t>Ortodonţie şi ortopedie dento-facială - tehnici contemporane</w:t>
            </w:r>
            <w:r w:rsidR="00AF33DD" w:rsidRPr="00AF3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33DD" w:rsidRPr="00AF3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Iași: Editura Pim; 2012.</w:t>
            </w:r>
          </w:p>
        </w:tc>
      </w:tr>
      <w:tr w:rsidR="00230EF7" w:rsidRPr="00B532E4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36C43428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1E8" w14:textId="77777777" w:rsidR="00230EF7" w:rsidRPr="009424CA" w:rsidRDefault="00230EF7" w:rsidP="00D559D3">
            <w:pPr>
              <w:tabs>
                <w:tab w:val="num" w:pos="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Să fie familiarizat cu particularităţile tehnicilor de examen antropologic în ortodonţie.</w:t>
            </w:r>
          </w:p>
          <w:p w14:paraId="134F0F78" w14:textId="77777777" w:rsidR="00230EF7" w:rsidRPr="009424CA" w:rsidRDefault="00230EF7" w:rsidP="00D559D3">
            <w:pPr>
              <w:tabs>
                <w:tab w:val="num" w:pos="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Să fie informat şi capabil să traseze punctele, planurile, dimensiunile liniare şi angulare şi să aprecieze dezvoltarea somatică dento-maxilo-facială.</w:t>
            </w:r>
          </w:p>
          <w:p w14:paraId="6C3143F9" w14:textId="5B112E6E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Să fie competent să interpreteze somatica generală din ortodonţie.</w:t>
            </w:r>
          </w:p>
        </w:tc>
      </w:tr>
      <w:tr w:rsidR="00230EF7" w:rsidRPr="00B532E4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553FD6F7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Metode de predare şi materiale de curs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48" w14:textId="77777777" w:rsidR="00230EF7" w:rsidRPr="009424CA" w:rsidRDefault="00230EF7" w:rsidP="00230EF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cursuri PowerPoint</w:t>
            </w:r>
          </w:p>
          <w:p w14:paraId="2562D73C" w14:textId="77777777" w:rsidR="00230EF7" w:rsidRPr="009424CA" w:rsidRDefault="00230EF7" w:rsidP="00230EF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 xml:space="preserve">scheme de curs pe </w:t>
            </w:r>
            <w:proofErr w:type="spellStart"/>
            <w:r w:rsidRPr="009424C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platforma</w:t>
            </w:r>
            <w:proofErr w:type="spellEnd"/>
            <w:r w:rsidRPr="009424CA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E-Learning</w:t>
            </w:r>
          </w:p>
          <w:p w14:paraId="359FFD15" w14:textId="5BE7D57D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examinare cazuri clinice ortodontice</w:t>
            </w:r>
          </w:p>
        </w:tc>
      </w:tr>
      <w:tr w:rsidR="00230EF7" w:rsidRPr="00B532E4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62B27E62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Responsabil curs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56C9B83B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</w:t>
            </w:r>
            <w:r w:rsidRPr="009424CA">
              <w:rPr>
                <w:rFonts w:ascii="Times New Roman" w:hAnsi="Times New Roman"/>
                <w:sz w:val="24"/>
                <w:szCs w:val="24"/>
              </w:rPr>
              <w:t>. Dr. Anistoroaei Daniela</w:t>
            </w:r>
          </w:p>
        </w:tc>
      </w:tr>
      <w:tr w:rsidR="00230EF7" w:rsidRPr="00B532E4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2E616E22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Lectori asociaţi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85E" w14:textId="12402FAD" w:rsidR="00230EF7" w:rsidRDefault="00BF2582" w:rsidP="00D55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Şef lucr. Dr. Romanec Cristian</w:t>
            </w:r>
          </w:p>
          <w:p w14:paraId="2968353A" w14:textId="2E191550" w:rsidR="00230EF7" w:rsidRPr="00B532E4" w:rsidRDefault="001B0D16" w:rsidP="001B0D1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 xml:space="preserve">Şef lucr. Dr. </w:t>
            </w:r>
            <w:r>
              <w:rPr>
                <w:rFonts w:ascii="Times New Roman" w:hAnsi="Times New Roman"/>
                <w:sz w:val="24"/>
                <w:szCs w:val="24"/>
              </w:rPr>
              <w:t>Dragomir Radu Bogdan</w:t>
            </w:r>
          </w:p>
        </w:tc>
      </w:tr>
      <w:tr w:rsidR="00230EF7" w:rsidRPr="00B532E4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03192E5D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Cuvinte cheie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3DBFE763" w:rsidR="00230EF7" w:rsidRPr="00B532E4" w:rsidRDefault="00230EF7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9424CA">
              <w:rPr>
                <w:rFonts w:ascii="Times New Roman" w:hAnsi="Times New Roman"/>
                <w:sz w:val="24"/>
                <w:szCs w:val="24"/>
              </w:rPr>
              <w:t>Punte antropometrice cranio-faciale; măsurători antropometrice cranio-faciale</w:t>
            </w:r>
          </w:p>
        </w:tc>
      </w:tr>
    </w:tbl>
    <w:p w14:paraId="11DEB867" w14:textId="77777777" w:rsidR="0098000E" w:rsidRPr="00C44511" w:rsidRDefault="0098000E" w:rsidP="0098000E"/>
    <w:p w14:paraId="17A4336A" w14:textId="77777777" w:rsidR="00230EF7" w:rsidRPr="0085644A" w:rsidRDefault="00230EF7" w:rsidP="00230EF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14:paraId="36ECAACD" w14:textId="7DC48825" w:rsidR="00DA449E" w:rsidRPr="00B532E4" w:rsidRDefault="00BF2582" w:rsidP="00230E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2020-2021</w:t>
      </w: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0AF70" w14:textId="77777777" w:rsidR="00AC44EB" w:rsidRDefault="00AC44EB" w:rsidP="003620AC">
      <w:pPr>
        <w:spacing w:line="240" w:lineRule="auto"/>
      </w:pPr>
      <w:r>
        <w:separator/>
      </w:r>
    </w:p>
  </w:endnote>
  <w:endnote w:type="continuationSeparator" w:id="0">
    <w:p w14:paraId="70C60221" w14:textId="77777777" w:rsidR="00AC44EB" w:rsidRDefault="00AC44E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2582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790D9B">
                            <w:rPr>
                              <w:noProof/>
                            </w:rPr>
                            <w:fldChar w:fldCharType="begin"/>
                          </w:r>
                          <w:r w:rsidR="00790D9B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790D9B">
                            <w:rPr>
                              <w:noProof/>
                            </w:rPr>
                            <w:fldChar w:fldCharType="separate"/>
                          </w:r>
                          <w:r w:rsidR="00BF2582">
                            <w:rPr>
                              <w:noProof/>
                            </w:rPr>
                            <w:t>2</w:t>
                          </w:r>
                          <w:r w:rsidR="00790D9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2582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790D9B">
                      <w:rPr>
                        <w:noProof/>
                      </w:rPr>
                      <w:fldChar w:fldCharType="begin"/>
                    </w:r>
                    <w:r w:rsidR="00790D9B">
                      <w:rPr>
                        <w:noProof/>
                      </w:rPr>
                      <w:instrText xml:space="preserve"> NUMPAGES   \* MERGEFORMAT </w:instrText>
                    </w:r>
                    <w:r w:rsidR="00790D9B">
                      <w:rPr>
                        <w:noProof/>
                      </w:rPr>
                      <w:fldChar w:fldCharType="separate"/>
                    </w:r>
                    <w:r w:rsidR="00BF2582">
                      <w:rPr>
                        <w:noProof/>
                      </w:rPr>
                      <w:t>2</w:t>
                    </w:r>
                    <w:r w:rsidR="00790D9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2E1F0CF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840F3CF" wp14:editId="0185BC20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772A28C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203DB492" w:rsidR="00416344" w:rsidRDefault="0090168D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3F6EF3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203DB492" w:rsidR="00416344" w:rsidRDefault="0090168D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3F6EF3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BEBC32B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FB5CB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CBDF653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1E9FB63B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1DEB889" w14:textId="028EB96C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330FB5CB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CBDF653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1E9FB63B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1DEB889" w14:textId="028EB96C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9212" w14:textId="77777777" w:rsidR="00AC44EB" w:rsidRDefault="00AC44EB" w:rsidP="003620AC">
      <w:pPr>
        <w:spacing w:line="240" w:lineRule="auto"/>
      </w:pPr>
      <w:r>
        <w:separator/>
      </w:r>
    </w:p>
  </w:footnote>
  <w:footnote w:type="continuationSeparator" w:id="0">
    <w:p w14:paraId="7BD3045C" w14:textId="77777777" w:rsidR="00AC44EB" w:rsidRDefault="00AC44E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1F15FEA6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B68CF7B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6EEAB487" w:rsidR="000F6B2B" w:rsidRPr="000F6B2B" w:rsidRDefault="0090168D" w:rsidP="000F6B2B">
                          <w:pPr>
                            <w:pStyle w:val="ContactUMF"/>
                          </w:pPr>
                          <w:r w:rsidRPr="0090168D">
                            <w:t>MINISTERUL EDUCAȚIEI NAȚIONALE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6EEAB487" w:rsidR="000F6B2B" w:rsidRPr="000F6B2B" w:rsidRDefault="0090168D" w:rsidP="000F6B2B">
                    <w:pPr>
                      <w:pStyle w:val="ContactUMF"/>
                    </w:pPr>
                    <w:r w:rsidRPr="0090168D">
                      <w:t>MINISTERUL EDUCAȚIEI NAȚIONALE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B73BB" w14:textId="77777777" w:rsidR="0090168D" w:rsidRPr="000F6B2B" w:rsidRDefault="0090168D" w:rsidP="0090168D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3883BCE1" w14:textId="77777777" w:rsidR="0090168D" w:rsidRPr="000F6B2B" w:rsidRDefault="00AC44EB" w:rsidP="0090168D">
                          <w:pPr>
                            <w:pStyle w:val="ContactUMF"/>
                          </w:pPr>
                          <w:hyperlink r:id="rId1" w:history="1">
                            <w:r w:rsidR="0090168D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90168D">
                            <w:t xml:space="preserve">                                                                                                </w:t>
                          </w:r>
                        </w:p>
                        <w:p w14:paraId="11DEB885" w14:textId="63375457" w:rsidR="003620AC" w:rsidRPr="000F6B2B" w:rsidRDefault="003620AC" w:rsidP="000F6B2B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5CAB73BB" w14:textId="77777777" w:rsidR="0090168D" w:rsidRPr="000F6B2B" w:rsidRDefault="0090168D" w:rsidP="0090168D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3883BCE1" w14:textId="77777777" w:rsidR="0090168D" w:rsidRPr="000F6B2B" w:rsidRDefault="00D17C92" w:rsidP="0090168D">
                    <w:pPr>
                      <w:pStyle w:val="ContactUMF"/>
                    </w:pPr>
                    <w:hyperlink r:id="rId2" w:history="1">
                      <w:r w:rsidR="0090168D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90168D">
                      <w:t xml:space="preserve">                                                                                                </w:t>
                    </w:r>
                  </w:p>
                  <w:p w14:paraId="11DEB885" w14:textId="63375457" w:rsidR="003620AC" w:rsidRPr="000F6B2B" w:rsidRDefault="003620AC" w:rsidP="000F6B2B">
                    <w:pPr>
                      <w:pStyle w:val="ContactUMF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90168D">
      <w:rPr>
        <w:noProof/>
        <w:lang w:val="en-US"/>
      </w:rPr>
      <w:drawing>
        <wp:anchor distT="0" distB="0" distL="114300" distR="114300" simplePos="0" relativeHeight="251666944" behindDoc="0" locked="1" layoutInCell="1" allowOverlap="1" wp14:anchorId="29D6DD74" wp14:editId="02F71672">
          <wp:simplePos x="0" y="0"/>
          <wp:positionH relativeFrom="page">
            <wp:posOffset>512445</wp:posOffset>
          </wp:positionH>
          <wp:positionV relativeFrom="page">
            <wp:posOffset>919480</wp:posOffset>
          </wp:positionV>
          <wp:extent cx="4102100" cy="611505"/>
          <wp:effectExtent l="0" t="0" r="0" b="0"/>
          <wp:wrapNone/>
          <wp:docPr id="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1107"/>
    <w:multiLevelType w:val="hybridMultilevel"/>
    <w:tmpl w:val="CD5E4646"/>
    <w:lvl w:ilvl="0" w:tplc="39BE8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861041"/>
    <w:multiLevelType w:val="hybridMultilevel"/>
    <w:tmpl w:val="70F836AA"/>
    <w:lvl w:ilvl="0" w:tplc="D6FE7980">
      <w:start w:val="1"/>
      <w:numFmt w:val="bullet"/>
      <w:lvlText w:val="­"/>
      <w:lvlJc w:val="left"/>
      <w:pPr>
        <w:tabs>
          <w:tab w:val="num" w:pos="144"/>
        </w:tabs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42FF1"/>
    <w:multiLevelType w:val="hybridMultilevel"/>
    <w:tmpl w:val="BCDE3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310B4"/>
    <w:rsid w:val="00063AE3"/>
    <w:rsid w:val="0009539B"/>
    <w:rsid w:val="000F6B2B"/>
    <w:rsid w:val="00136255"/>
    <w:rsid w:val="00171AC8"/>
    <w:rsid w:val="00194978"/>
    <w:rsid w:val="00194AF1"/>
    <w:rsid w:val="001B0D16"/>
    <w:rsid w:val="002165F1"/>
    <w:rsid w:val="002169F5"/>
    <w:rsid w:val="00230EF7"/>
    <w:rsid w:val="00243E74"/>
    <w:rsid w:val="003179EC"/>
    <w:rsid w:val="003620AC"/>
    <w:rsid w:val="003655D3"/>
    <w:rsid w:val="00382147"/>
    <w:rsid w:val="003C4D7F"/>
    <w:rsid w:val="003F6EF3"/>
    <w:rsid w:val="00416344"/>
    <w:rsid w:val="00440601"/>
    <w:rsid w:val="004838BF"/>
    <w:rsid w:val="0049528C"/>
    <w:rsid w:val="00536121"/>
    <w:rsid w:val="0054276D"/>
    <w:rsid w:val="00567187"/>
    <w:rsid w:val="0057272D"/>
    <w:rsid w:val="00577576"/>
    <w:rsid w:val="006A2B7E"/>
    <w:rsid w:val="007151AC"/>
    <w:rsid w:val="0078171F"/>
    <w:rsid w:val="00790D9B"/>
    <w:rsid w:val="00801CD5"/>
    <w:rsid w:val="008A4228"/>
    <w:rsid w:val="0090168D"/>
    <w:rsid w:val="00973D0F"/>
    <w:rsid w:val="0098000E"/>
    <w:rsid w:val="009B6398"/>
    <w:rsid w:val="00A314B1"/>
    <w:rsid w:val="00A64B0B"/>
    <w:rsid w:val="00A85CED"/>
    <w:rsid w:val="00AC0143"/>
    <w:rsid w:val="00AC0DE9"/>
    <w:rsid w:val="00AC44EB"/>
    <w:rsid w:val="00AF33DD"/>
    <w:rsid w:val="00AF6DB7"/>
    <w:rsid w:val="00B232AB"/>
    <w:rsid w:val="00B532E4"/>
    <w:rsid w:val="00BD56A4"/>
    <w:rsid w:val="00BF2582"/>
    <w:rsid w:val="00C37DCE"/>
    <w:rsid w:val="00C44511"/>
    <w:rsid w:val="00C51898"/>
    <w:rsid w:val="00C77790"/>
    <w:rsid w:val="00CA74B5"/>
    <w:rsid w:val="00CB54D5"/>
    <w:rsid w:val="00D17C92"/>
    <w:rsid w:val="00D63E40"/>
    <w:rsid w:val="00D64309"/>
    <w:rsid w:val="00D71E15"/>
    <w:rsid w:val="00DA449E"/>
    <w:rsid w:val="00E10E86"/>
    <w:rsid w:val="00EB5461"/>
    <w:rsid w:val="00EB71EE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styleId="Hyperlink">
    <w:name w:val="Hyperlink"/>
    <w:basedOn w:val="DefaultParagraphFont"/>
    <w:uiPriority w:val="99"/>
    <w:unhideWhenUsed/>
    <w:rsid w:val="00901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styleId="Hyperlink">
    <w:name w:val="Hyperlink"/>
    <w:basedOn w:val="DefaultParagraphFont"/>
    <w:uiPriority w:val="99"/>
    <w:unhideWhenUsed/>
    <w:rsid w:val="00901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MACCJ7WAEWV6-154108212-1024</_dlc_DocId>
    <_dlc_DocIdUrl xmlns="4c155583-69f9-458b-843e-56574a4bdc09">
      <Url>https://www.umfiasi.ro/ro/academic/programe-de-studii/licenta/_layouts/15/DocIdRedir.aspx?ID=MACCJ7WAEWV6-154108212-1024</Url>
      <Description>MACCJ7WAEWV6-154108212-1024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91B4B-3E7A-4E58-8FE8-4807B772F072}"/>
</file>

<file path=customXml/itemProps2.xml><?xml version="1.0" encoding="utf-8"?>
<ds:datastoreItem xmlns:ds="http://schemas.openxmlformats.org/officeDocument/2006/customXml" ds:itemID="{D7DB5B9D-5261-4595-8CE6-A6FC468DAA5B}"/>
</file>

<file path=customXml/itemProps3.xml><?xml version="1.0" encoding="utf-8"?>
<ds:datastoreItem xmlns:ds="http://schemas.openxmlformats.org/officeDocument/2006/customXml" ds:itemID="{12ED18DA-7968-49E6-9F43-3828E239D5FE}"/>
</file>

<file path=customXml/itemProps4.xml><?xml version="1.0" encoding="utf-8"?>
<ds:datastoreItem xmlns:ds="http://schemas.openxmlformats.org/officeDocument/2006/customXml" ds:itemID="{D0AC13E9-F718-4DA8-8242-02A5A772EF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2016-08-25T08:29:00Z</cp:lastPrinted>
  <dcterms:created xsi:type="dcterms:W3CDTF">2020-05-13T09:43:00Z</dcterms:created>
  <dcterms:modified xsi:type="dcterms:W3CDTF">2020-05-13T09:43:00Z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5452b806-9cff-4f32-b043-cdabc25d5dce</vt:lpwstr>
  </property>
</Properties>
</file>