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8949D9" w:rsidRPr="00386A2F" w:rsidRDefault="008949D9" w:rsidP="008949D9">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F191E769334B4A94A89ED7F1FAB960CE"/>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8949D9" w:rsidRPr="00386A2F" w:rsidTr="00B349D9">
            <w:tc>
              <w:tcPr>
                <w:tcW w:w="3936" w:type="dxa"/>
                <w:shd w:val="clear" w:color="auto" w:fill="auto"/>
              </w:tcPr>
              <w:p w:rsidR="008949D9" w:rsidRPr="00386A2F" w:rsidRDefault="008949D9" w:rsidP="00B349D9">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8949D9" w:rsidRPr="00386A2F" w:rsidTr="00B349D9">
            <w:tc>
              <w:tcPr>
                <w:tcW w:w="3936"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1.2. Facultatea</w:t>
                </w:r>
              </w:p>
            </w:tc>
            <w:tc>
              <w:tcPr>
                <w:tcW w:w="6520"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Bioinginerie Medicală</w:t>
                </w:r>
              </w:p>
            </w:tc>
          </w:tr>
          <w:tr w:rsidR="008949D9" w:rsidRPr="00386A2F" w:rsidTr="00B349D9">
            <w:tc>
              <w:tcPr>
                <w:tcW w:w="3936"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1.3. Departamentul</w:t>
                </w:r>
              </w:p>
            </w:tc>
            <w:tc>
              <w:tcPr>
                <w:tcW w:w="6520" w:type="dxa"/>
                <w:shd w:val="clear" w:color="auto" w:fill="auto"/>
              </w:tcPr>
              <w:p w:rsidR="008949D9" w:rsidRPr="00386A2F" w:rsidRDefault="008949D9" w:rsidP="00B349D9">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8949D9" w:rsidRPr="00386A2F" w:rsidTr="00B349D9">
            <w:tc>
              <w:tcPr>
                <w:tcW w:w="3936"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1.4. Domeniul de studii</w:t>
                </w:r>
              </w:p>
            </w:tc>
            <w:tc>
              <w:tcPr>
                <w:tcW w:w="6520" w:type="dxa"/>
                <w:shd w:val="clear" w:color="auto" w:fill="auto"/>
              </w:tcPr>
              <w:p w:rsidR="008949D9" w:rsidRPr="00386A2F" w:rsidRDefault="008949D9" w:rsidP="00B349D9">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8949D9" w:rsidRPr="00386A2F" w:rsidTr="00B349D9">
            <w:tc>
              <w:tcPr>
                <w:tcW w:w="3936"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1.5. Ciclul de studii</w:t>
                </w:r>
              </w:p>
            </w:tc>
            <w:tc>
              <w:tcPr>
                <w:tcW w:w="6520"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Licenţă</w:t>
                </w:r>
              </w:p>
            </w:tc>
          </w:tr>
          <w:tr w:rsidR="008949D9" w:rsidRPr="00386A2F" w:rsidTr="00B349D9">
            <w:tc>
              <w:tcPr>
                <w:tcW w:w="3936"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8949D9" w:rsidRPr="00386A2F" w:rsidRDefault="008949D9" w:rsidP="00B349D9">
                <w:pPr>
                  <w:rPr>
                    <w:rFonts w:asciiTheme="majorHAnsi" w:hAnsiTheme="majorHAnsi"/>
                  </w:rPr>
                </w:pPr>
                <w:r w:rsidRPr="00386A2F">
                  <w:rPr>
                    <w:rFonts w:asciiTheme="majorHAnsi" w:hAnsiTheme="majorHAnsi"/>
                  </w:rPr>
                  <w:t>Bioinginerie / Bioinginer</w:t>
                </w:r>
              </w:p>
            </w:tc>
          </w:tr>
        </w:tbl>
      </w:sdtContent>
    </w:sdt>
    <w:p w:rsidR="008949D9" w:rsidRPr="00386A2F" w:rsidRDefault="008949D9" w:rsidP="008949D9">
      <w:pPr>
        <w:rPr>
          <w:rFonts w:asciiTheme="majorHAnsi" w:hAnsiTheme="majorHAnsi"/>
        </w:rPr>
      </w:pPr>
      <w:r w:rsidRPr="00386A2F">
        <w:rPr>
          <w:rFonts w:asciiTheme="majorHAnsi" w:hAnsiTheme="majorHAnsi"/>
        </w:rPr>
        <w:t xml:space="preserve"> </w:t>
      </w:r>
    </w:p>
    <w:p w:rsidR="008949D9" w:rsidRPr="00386A2F" w:rsidRDefault="008949D9" w:rsidP="008949D9">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8949D9" w:rsidRPr="00386A2F" w:rsidTr="00B349D9">
        <w:tc>
          <w:tcPr>
            <w:tcW w:w="5508" w:type="dxa"/>
            <w:gridSpan w:val="4"/>
            <w:shd w:val="clear" w:color="auto" w:fill="F2F2F2" w:themeFill="background1" w:themeFillShade="F2"/>
          </w:tcPr>
          <w:p w:rsidR="008949D9" w:rsidRPr="00AB6940" w:rsidRDefault="008949D9" w:rsidP="00B349D9">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8949D9" w:rsidRPr="00AB6940" w:rsidRDefault="008949D9" w:rsidP="00B349D9">
            <w:pPr>
              <w:rPr>
                <w:rFonts w:asciiTheme="majorHAnsi" w:hAnsiTheme="majorHAnsi"/>
                <w:b/>
              </w:rPr>
            </w:pPr>
            <w:r w:rsidRPr="00D86C71">
              <w:rPr>
                <w:rFonts w:asciiTheme="majorHAnsi" w:hAnsiTheme="majorHAnsi"/>
                <w:b/>
                <w:noProof/>
              </w:rPr>
              <w:t>Bioingineria reabilitarii</w:t>
            </w:r>
          </w:p>
        </w:tc>
        <w:tc>
          <w:tcPr>
            <w:tcW w:w="1001" w:type="dxa"/>
            <w:shd w:val="clear" w:color="auto" w:fill="F2F2F2" w:themeFill="background1" w:themeFillShade="F2"/>
          </w:tcPr>
          <w:p w:rsidR="008949D9" w:rsidRPr="00AB6940" w:rsidRDefault="008949D9" w:rsidP="00B349D9">
            <w:pPr>
              <w:rPr>
                <w:rFonts w:asciiTheme="majorHAnsi" w:hAnsiTheme="majorHAnsi"/>
                <w:b/>
              </w:rPr>
            </w:pPr>
            <w:r>
              <w:rPr>
                <w:rFonts w:asciiTheme="majorHAnsi" w:hAnsiTheme="majorHAnsi"/>
                <w:b/>
                <w:noProof/>
              </w:rPr>
              <w:t>B1314</w:t>
            </w:r>
          </w:p>
        </w:tc>
      </w:tr>
      <w:tr w:rsidR="008949D9" w:rsidRPr="00386A2F" w:rsidTr="00B349D9">
        <w:tc>
          <w:tcPr>
            <w:tcW w:w="5508" w:type="dxa"/>
            <w:gridSpan w:val="4"/>
            <w:shd w:val="clear" w:color="auto" w:fill="auto"/>
          </w:tcPr>
          <w:p w:rsidR="008949D9" w:rsidRPr="00AB6940" w:rsidRDefault="008949D9" w:rsidP="00B349D9">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8949D9" w:rsidRPr="00AB6940" w:rsidRDefault="008949D9" w:rsidP="00B349D9">
            <w:pPr>
              <w:rPr>
                <w:rFonts w:asciiTheme="majorHAnsi" w:hAnsiTheme="majorHAnsi"/>
              </w:rPr>
            </w:pPr>
            <w:r>
              <w:rPr>
                <w:rFonts w:asciiTheme="majorHAnsi" w:hAnsiTheme="majorHAnsi"/>
              </w:rPr>
              <w:t>Conf.Dr. Dan Zaharia</w:t>
            </w:r>
          </w:p>
        </w:tc>
      </w:tr>
      <w:tr w:rsidR="008949D9" w:rsidRPr="00386A2F" w:rsidTr="00B349D9">
        <w:tc>
          <w:tcPr>
            <w:tcW w:w="5508" w:type="dxa"/>
            <w:gridSpan w:val="4"/>
            <w:tcBorders>
              <w:bottom w:val="single" w:sz="4" w:space="0" w:color="auto"/>
            </w:tcBorders>
            <w:shd w:val="clear" w:color="auto" w:fill="auto"/>
          </w:tcPr>
          <w:p w:rsidR="008949D9" w:rsidRPr="00AB6940" w:rsidRDefault="008949D9" w:rsidP="00B349D9">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8949D9" w:rsidRPr="00AB6940" w:rsidRDefault="008949D9" w:rsidP="00B349D9">
            <w:pPr>
              <w:rPr>
                <w:rFonts w:asciiTheme="majorHAnsi" w:hAnsiTheme="majorHAnsi"/>
              </w:rPr>
            </w:pPr>
            <w:r>
              <w:rPr>
                <w:rFonts w:asciiTheme="majorHAnsi" w:hAnsiTheme="majorHAnsi"/>
              </w:rPr>
              <w:t>Asist.Dr. Cătălina Luca</w:t>
            </w:r>
          </w:p>
        </w:tc>
      </w:tr>
      <w:tr w:rsidR="008949D9" w:rsidRPr="00386A2F" w:rsidTr="00B349D9">
        <w:tc>
          <w:tcPr>
            <w:tcW w:w="2126" w:type="dxa"/>
            <w:shd w:val="clear" w:color="auto" w:fill="F2F2F2" w:themeFill="background1" w:themeFillShade="F2"/>
          </w:tcPr>
          <w:p w:rsidR="008949D9" w:rsidRPr="00AB6940" w:rsidRDefault="008949D9" w:rsidP="00B349D9">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8949D9" w:rsidRPr="00AB6940" w:rsidRDefault="008949D9" w:rsidP="00B349D9">
            <w:pPr>
              <w:jc w:val="center"/>
              <w:rPr>
                <w:rFonts w:asciiTheme="majorHAnsi" w:hAnsiTheme="majorHAnsi"/>
                <w:b/>
              </w:rPr>
            </w:pPr>
            <w:r w:rsidRPr="00D86C71">
              <w:rPr>
                <w:rFonts w:asciiTheme="majorHAnsi" w:hAnsiTheme="majorHAnsi"/>
                <w:b/>
                <w:noProof/>
              </w:rPr>
              <w:t>III</w:t>
            </w:r>
          </w:p>
        </w:tc>
        <w:tc>
          <w:tcPr>
            <w:tcW w:w="1530" w:type="dxa"/>
            <w:shd w:val="clear" w:color="auto" w:fill="F2F2F2" w:themeFill="background1" w:themeFillShade="F2"/>
          </w:tcPr>
          <w:p w:rsidR="008949D9" w:rsidRPr="00AB6940" w:rsidRDefault="008949D9" w:rsidP="00B349D9">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8949D9" w:rsidRPr="00AB6940" w:rsidRDefault="008949D9" w:rsidP="00B349D9">
            <w:pPr>
              <w:jc w:val="center"/>
              <w:rPr>
                <w:rFonts w:asciiTheme="majorHAnsi" w:hAnsiTheme="majorHAnsi"/>
                <w:b/>
              </w:rPr>
            </w:pPr>
            <w:r w:rsidRPr="00D86C71">
              <w:rPr>
                <w:rFonts w:asciiTheme="majorHAnsi" w:hAnsiTheme="majorHAnsi"/>
                <w:b/>
                <w:noProof/>
              </w:rPr>
              <w:t>1</w:t>
            </w:r>
          </w:p>
        </w:tc>
        <w:tc>
          <w:tcPr>
            <w:tcW w:w="2610" w:type="dxa"/>
            <w:shd w:val="clear" w:color="auto" w:fill="F2F2F2" w:themeFill="background1" w:themeFillShade="F2"/>
          </w:tcPr>
          <w:p w:rsidR="008949D9" w:rsidRPr="00AB6940" w:rsidRDefault="008949D9" w:rsidP="00B349D9">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8949D9" w:rsidRPr="00AB6940" w:rsidRDefault="008949D9" w:rsidP="00B349D9">
            <w:pPr>
              <w:jc w:val="center"/>
              <w:rPr>
                <w:rFonts w:asciiTheme="majorHAnsi" w:hAnsiTheme="majorHAnsi"/>
                <w:b/>
              </w:rPr>
            </w:pPr>
            <w:r w:rsidRPr="00D86C71">
              <w:rPr>
                <w:rFonts w:asciiTheme="majorHAnsi" w:hAnsiTheme="majorHAnsi"/>
                <w:b/>
                <w:noProof/>
              </w:rPr>
              <w:t>Colocviu, C1</w:t>
            </w:r>
          </w:p>
        </w:tc>
      </w:tr>
      <w:tr w:rsidR="008949D9" w:rsidRPr="00386A2F" w:rsidTr="00B349D9">
        <w:tc>
          <w:tcPr>
            <w:tcW w:w="3078" w:type="dxa"/>
            <w:gridSpan w:val="2"/>
            <w:shd w:val="clear" w:color="auto" w:fill="F2F2F2" w:themeFill="background1" w:themeFillShade="F2"/>
          </w:tcPr>
          <w:p w:rsidR="008949D9" w:rsidRPr="00AB6940" w:rsidRDefault="008949D9" w:rsidP="00B349D9">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8949D9" w:rsidRPr="00AB6940" w:rsidRDefault="008949D9" w:rsidP="00B349D9">
            <w:pPr>
              <w:rPr>
                <w:rFonts w:asciiTheme="majorHAnsi" w:hAnsiTheme="majorHAnsi" w:cs="TimesNewRoman"/>
                <w:b/>
                <w:lang w:bidi="ne-NP"/>
              </w:rPr>
            </w:pPr>
            <w:r w:rsidRPr="00D86C71">
              <w:rPr>
                <w:rFonts w:asciiTheme="majorHAnsi" w:hAnsiTheme="majorHAnsi" w:cs="TimesNewRoman"/>
                <w:b/>
                <w:noProof/>
                <w:lang w:bidi="ne-NP"/>
              </w:rPr>
              <w:t>Optionala</w:t>
            </w:r>
          </w:p>
        </w:tc>
        <w:tc>
          <w:tcPr>
            <w:tcW w:w="4536" w:type="dxa"/>
            <w:gridSpan w:val="3"/>
            <w:shd w:val="clear" w:color="auto" w:fill="F2F2F2" w:themeFill="background1" w:themeFillShade="F2"/>
          </w:tcPr>
          <w:p w:rsidR="008949D9" w:rsidRPr="00AB6940" w:rsidRDefault="008949D9" w:rsidP="00B349D9">
            <w:pPr>
              <w:rPr>
                <w:rFonts w:asciiTheme="majorHAnsi" w:hAnsiTheme="majorHAnsi" w:cs="TimesNewRoman"/>
                <w:b/>
                <w:lang w:bidi="ne-NP"/>
              </w:rPr>
            </w:pPr>
            <w:r w:rsidRPr="00D86C71">
              <w:rPr>
                <w:rFonts w:asciiTheme="majorHAnsi" w:hAnsiTheme="majorHAnsi" w:cs="TimesNewRoman"/>
                <w:b/>
                <w:noProof/>
                <w:lang w:bidi="ne-NP"/>
              </w:rPr>
              <w:t>Disciplină de specialitate</w:t>
            </w:r>
          </w:p>
        </w:tc>
      </w:tr>
    </w:tbl>
    <w:p w:rsidR="008949D9" w:rsidRPr="00386A2F" w:rsidRDefault="008949D9" w:rsidP="008949D9">
      <w:pPr>
        <w:autoSpaceDE w:val="0"/>
        <w:autoSpaceDN w:val="0"/>
        <w:adjustRightInd w:val="0"/>
        <w:rPr>
          <w:rFonts w:asciiTheme="majorHAnsi" w:hAnsiTheme="majorHAnsi" w:cs="TimesNewRoman,Bold"/>
          <w:b/>
          <w:bCs/>
          <w:lang w:bidi="ne-NP"/>
        </w:rPr>
      </w:pPr>
    </w:p>
    <w:p w:rsidR="008949D9" w:rsidRPr="00386A2F" w:rsidRDefault="008949D9" w:rsidP="008949D9">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8949D9" w:rsidRPr="00386A2F" w:rsidTr="00B349D9">
        <w:tc>
          <w:tcPr>
            <w:tcW w:w="3794" w:type="dxa"/>
            <w:gridSpan w:val="2"/>
            <w:tcBorders>
              <w:bottom w:val="single" w:sz="4" w:space="0" w:color="auto"/>
            </w:tcBorders>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949D9" w:rsidRPr="00386A2F" w:rsidTr="00B349D9">
        <w:tc>
          <w:tcPr>
            <w:tcW w:w="3168" w:type="dxa"/>
            <w:shd w:val="clear" w:color="auto" w:fill="F2F2F2" w:themeFill="background1" w:themeFillShade="F2"/>
          </w:tcPr>
          <w:p w:rsidR="008949D9" w:rsidRPr="008607C1" w:rsidRDefault="008949D9"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8949D9" w:rsidRPr="008607C1" w:rsidRDefault="008949D9" w:rsidP="00B349D9">
            <w:pPr>
              <w:autoSpaceDE w:val="0"/>
              <w:autoSpaceDN w:val="0"/>
              <w:adjustRightInd w:val="0"/>
              <w:rPr>
                <w:rFonts w:asciiTheme="majorHAnsi" w:hAnsiTheme="majorHAnsi" w:cs="TimesNewRoman"/>
                <w:b/>
                <w:szCs w:val="20"/>
                <w:lang w:bidi="ne-NP"/>
              </w:rPr>
            </w:pPr>
            <w:r w:rsidRPr="00D86C71">
              <w:rPr>
                <w:rFonts w:asciiTheme="majorHAnsi" w:hAnsiTheme="majorHAnsi" w:cs="TimesNewRoman"/>
                <w:b/>
                <w:noProof/>
                <w:szCs w:val="20"/>
                <w:lang w:bidi="ne-NP"/>
              </w:rPr>
              <w:t>4</w:t>
            </w:r>
          </w:p>
        </w:tc>
        <w:tc>
          <w:tcPr>
            <w:tcW w:w="2974" w:type="dxa"/>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w:t>
            </w:r>
          </w:p>
        </w:tc>
      </w:tr>
      <w:tr w:rsidR="008949D9" w:rsidRPr="00386A2F" w:rsidTr="00B349D9">
        <w:tc>
          <w:tcPr>
            <w:tcW w:w="3168" w:type="dxa"/>
            <w:tcBorders>
              <w:bottom w:val="single" w:sz="4" w:space="0" w:color="auto"/>
            </w:tcBorders>
            <w:shd w:val="clear" w:color="auto" w:fill="F2F2F2" w:themeFill="background1" w:themeFillShade="F2"/>
          </w:tcPr>
          <w:p w:rsidR="008949D9" w:rsidRPr="008607C1" w:rsidRDefault="008949D9"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8949D9" w:rsidRPr="00484F5D" w:rsidRDefault="008949D9" w:rsidP="00B349D9">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8949D9" w:rsidRPr="00484F5D" w:rsidRDefault="008949D9" w:rsidP="00B349D9">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8949D9" w:rsidRPr="00484F5D" w:rsidRDefault="008949D9" w:rsidP="00B349D9">
            <w:pPr>
              <w:autoSpaceDE w:val="0"/>
              <w:autoSpaceDN w:val="0"/>
              <w:adjustRightInd w:val="0"/>
              <w:jc w:val="center"/>
              <w:rPr>
                <w:rFonts w:asciiTheme="majorHAnsi" w:hAnsiTheme="majorHAnsi" w:cs="TimesNewRoman,Bold"/>
                <w:b/>
                <w:szCs w:val="20"/>
                <w:lang w:bidi="ne-NP"/>
              </w:rPr>
            </w:pPr>
          </w:p>
        </w:tc>
      </w:tr>
      <w:tr w:rsidR="008949D9" w:rsidRPr="00386A2F" w:rsidTr="00B349D9">
        <w:tc>
          <w:tcPr>
            <w:tcW w:w="3794" w:type="dxa"/>
            <w:gridSpan w:val="2"/>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949D9" w:rsidRPr="00386A2F" w:rsidTr="00B349D9">
        <w:tc>
          <w:tcPr>
            <w:tcW w:w="3794" w:type="dxa"/>
            <w:gridSpan w:val="2"/>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56</w:t>
            </w:r>
          </w:p>
        </w:tc>
        <w:tc>
          <w:tcPr>
            <w:tcW w:w="2974" w:type="dxa"/>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28</w:t>
            </w: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20</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auto"/>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949D9" w:rsidRPr="008607C1" w:rsidRDefault="008949D9" w:rsidP="00B349D9">
            <w:pPr>
              <w:autoSpaceDE w:val="0"/>
              <w:autoSpaceDN w:val="0"/>
              <w:adjustRightInd w:val="0"/>
              <w:jc w:val="center"/>
              <w:rPr>
                <w:rFonts w:asciiTheme="majorHAnsi" w:hAnsiTheme="majorHAnsi" w:cs="TimesNewRoman,Bold"/>
                <w:szCs w:val="20"/>
                <w:lang w:bidi="ne-NP"/>
              </w:rPr>
            </w:pPr>
          </w:p>
        </w:tc>
      </w:tr>
      <w:tr w:rsidR="008949D9" w:rsidRPr="00386A2F" w:rsidTr="00B349D9">
        <w:tc>
          <w:tcPr>
            <w:tcW w:w="6768" w:type="dxa"/>
            <w:gridSpan w:val="3"/>
            <w:shd w:val="clear" w:color="auto" w:fill="E6E6E6"/>
          </w:tcPr>
          <w:p w:rsidR="008949D9" w:rsidRPr="008607C1" w:rsidRDefault="008949D9"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8949D9" w:rsidRPr="008607C1" w:rsidRDefault="008949D9" w:rsidP="00B349D9">
            <w:pPr>
              <w:autoSpaceDE w:val="0"/>
              <w:autoSpaceDN w:val="0"/>
              <w:adjustRightInd w:val="0"/>
              <w:jc w:val="center"/>
              <w:rPr>
                <w:rFonts w:asciiTheme="majorHAnsi" w:hAnsiTheme="majorHAnsi" w:cs="TimesNewRoman"/>
                <w:b/>
                <w:szCs w:val="20"/>
                <w:lang w:bidi="ne-NP"/>
              </w:rPr>
            </w:pPr>
            <w:r w:rsidRPr="00D86C71">
              <w:rPr>
                <w:rFonts w:asciiTheme="majorHAnsi" w:hAnsiTheme="majorHAnsi" w:cs="TimesNewRoman"/>
                <w:b/>
                <w:noProof/>
                <w:szCs w:val="20"/>
                <w:lang w:bidi="ne-NP"/>
              </w:rPr>
              <w:t>44</w:t>
            </w:r>
          </w:p>
        </w:tc>
        <w:tc>
          <w:tcPr>
            <w:tcW w:w="1553" w:type="dxa"/>
            <w:shd w:val="clear" w:color="auto" w:fill="E6E6E6"/>
          </w:tcPr>
          <w:p w:rsidR="008949D9" w:rsidRPr="008607C1" w:rsidRDefault="008949D9" w:rsidP="00B349D9">
            <w:pPr>
              <w:autoSpaceDE w:val="0"/>
              <w:autoSpaceDN w:val="0"/>
              <w:adjustRightInd w:val="0"/>
              <w:jc w:val="center"/>
              <w:rPr>
                <w:rFonts w:asciiTheme="majorHAnsi" w:hAnsiTheme="majorHAnsi" w:cs="TimesNewRoman"/>
                <w:b/>
                <w:szCs w:val="20"/>
                <w:lang w:bidi="ne-NP"/>
              </w:rPr>
            </w:pPr>
          </w:p>
        </w:tc>
      </w:tr>
      <w:tr w:rsidR="008949D9" w:rsidRPr="00386A2F" w:rsidTr="00B349D9">
        <w:tc>
          <w:tcPr>
            <w:tcW w:w="6768" w:type="dxa"/>
            <w:gridSpan w:val="3"/>
            <w:shd w:val="clear" w:color="auto" w:fill="E6E6E6"/>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8949D9" w:rsidRPr="008607C1" w:rsidRDefault="008949D9" w:rsidP="00B349D9">
            <w:pPr>
              <w:autoSpaceDE w:val="0"/>
              <w:autoSpaceDN w:val="0"/>
              <w:adjustRightInd w:val="0"/>
              <w:jc w:val="center"/>
              <w:rPr>
                <w:rFonts w:asciiTheme="majorHAnsi" w:hAnsiTheme="majorHAnsi" w:cs="TimesNewRoman"/>
                <w:b/>
                <w:szCs w:val="20"/>
                <w:lang w:bidi="ne-NP"/>
              </w:rPr>
            </w:pPr>
            <w:r w:rsidRPr="00D86C71">
              <w:rPr>
                <w:rFonts w:asciiTheme="majorHAnsi" w:hAnsiTheme="majorHAnsi" w:cs="TimesNewRoman"/>
                <w:b/>
                <w:noProof/>
                <w:szCs w:val="20"/>
                <w:lang w:bidi="ne-NP"/>
              </w:rPr>
              <w:t>100</w:t>
            </w:r>
          </w:p>
        </w:tc>
        <w:tc>
          <w:tcPr>
            <w:tcW w:w="1553" w:type="dxa"/>
            <w:shd w:val="clear" w:color="auto" w:fill="E6E6E6"/>
          </w:tcPr>
          <w:p w:rsidR="008949D9" w:rsidRPr="008607C1" w:rsidRDefault="008949D9" w:rsidP="00B349D9">
            <w:pPr>
              <w:autoSpaceDE w:val="0"/>
              <w:autoSpaceDN w:val="0"/>
              <w:adjustRightInd w:val="0"/>
              <w:jc w:val="center"/>
              <w:rPr>
                <w:rFonts w:asciiTheme="majorHAnsi" w:hAnsiTheme="majorHAnsi" w:cs="TimesNewRoman"/>
                <w:b/>
                <w:szCs w:val="20"/>
                <w:lang w:bidi="ne-NP"/>
              </w:rPr>
            </w:pPr>
          </w:p>
        </w:tc>
      </w:tr>
      <w:tr w:rsidR="008949D9" w:rsidRPr="00386A2F" w:rsidTr="00B349D9">
        <w:tc>
          <w:tcPr>
            <w:tcW w:w="6768" w:type="dxa"/>
            <w:gridSpan w:val="3"/>
            <w:shd w:val="clear" w:color="auto" w:fill="E6E6E6"/>
          </w:tcPr>
          <w:p w:rsidR="008949D9" w:rsidRPr="008607C1" w:rsidRDefault="008949D9"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4</w:t>
            </w:r>
          </w:p>
        </w:tc>
        <w:tc>
          <w:tcPr>
            <w:tcW w:w="1553" w:type="dxa"/>
            <w:shd w:val="clear" w:color="auto" w:fill="E6E6E6"/>
          </w:tcPr>
          <w:p w:rsidR="008949D9" w:rsidRPr="008607C1" w:rsidRDefault="008949D9" w:rsidP="00B349D9">
            <w:pPr>
              <w:autoSpaceDE w:val="0"/>
              <w:autoSpaceDN w:val="0"/>
              <w:adjustRightInd w:val="0"/>
              <w:jc w:val="center"/>
              <w:rPr>
                <w:rFonts w:asciiTheme="majorHAnsi" w:hAnsiTheme="majorHAnsi" w:cs="TimesNewRoman,Bold"/>
                <w:b/>
                <w:szCs w:val="20"/>
                <w:lang w:bidi="ne-NP"/>
              </w:rPr>
            </w:pPr>
          </w:p>
        </w:tc>
      </w:tr>
    </w:tbl>
    <w:p w:rsidR="008949D9" w:rsidRPr="00386A2F" w:rsidRDefault="008949D9" w:rsidP="008949D9">
      <w:pPr>
        <w:autoSpaceDE w:val="0"/>
        <w:autoSpaceDN w:val="0"/>
        <w:adjustRightInd w:val="0"/>
        <w:rPr>
          <w:rFonts w:asciiTheme="majorHAnsi" w:hAnsiTheme="majorHAnsi" w:cs="TimesNewRoman,Bold"/>
          <w:b/>
          <w:bCs/>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8949D9" w:rsidRPr="008C0CCD" w:rsidTr="00B349D9">
        <w:tc>
          <w:tcPr>
            <w:tcW w:w="199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8949D9" w:rsidRPr="008C0CCD" w:rsidRDefault="008949D9" w:rsidP="00B349D9">
            <w:pPr>
              <w:autoSpaceDE w:val="0"/>
              <w:autoSpaceDN w:val="0"/>
              <w:adjustRightInd w:val="0"/>
              <w:jc w:val="both"/>
              <w:rPr>
                <w:rFonts w:asciiTheme="majorHAnsi" w:hAnsiTheme="majorHAnsi" w:cs="TimesNewRoman,Bold"/>
                <w:szCs w:val="20"/>
                <w:lang w:bidi="ne-NP"/>
              </w:rPr>
            </w:pPr>
            <w:r w:rsidRPr="00D86C71">
              <w:rPr>
                <w:rFonts w:asciiTheme="majorHAnsi" w:hAnsiTheme="majorHAnsi" w:cs="TimesNewRoman,Bold"/>
                <w:noProof/>
                <w:szCs w:val="20"/>
                <w:lang w:bidi="ne-NP"/>
              </w:rPr>
              <w:t>Anatomie, Fiziologie, Biochimie, Fizica, Tehnici de explorare paraclinica funcţionala</w:t>
            </w:r>
          </w:p>
        </w:tc>
      </w:tr>
      <w:tr w:rsidR="008949D9" w:rsidRPr="008C0CCD" w:rsidTr="00B349D9">
        <w:tc>
          <w:tcPr>
            <w:tcW w:w="199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8949D9" w:rsidRPr="008C0CCD" w:rsidRDefault="008949D9" w:rsidP="00B349D9">
            <w:pPr>
              <w:autoSpaceDE w:val="0"/>
              <w:autoSpaceDN w:val="0"/>
              <w:adjustRightInd w:val="0"/>
              <w:jc w:val="both"/>
              <w:rPr>
                <w:rFonts w:asciiTheme="majorHAnsi" w:hAnsiTheme="majorHAnsi" w:cs="TimesNewRoman,Bold"/>
                <w:szCs w:val="20"/>
                <w:lang w:bidi="ne-NP"/>
              </w:rPr>
            </w:pPr>
            <w:r w:rsidRPr="00D86C71">
              <w:rPr>
                <w:rFonts w:asciiTheme="majorHAnsi" w:hAnsiTheme="majorHAnsi" w:cs="TimesNewRoman,Bold"/>
                <w:noProof/>
                <w:szCs w:val="20"/>
                <w:lang w:bidi="ne-NP"/>
              </w:rPr>
              <w:t>Identificarea si selectarea adecvata a metodelor, tehnicilor si parametrilor de explorare paraclinica, notiuni de electromiografie, goniometrie, biomecanica pentru evaluarea stării biosistemului uman</w:t>
            </w:r>
          </w:p>
        </w:tc>
      </w:tr>
    </w:tbl>
    <w:p w:rsidR="008949D9" w:rsidRPr="00386A2F" w:rsidRDefault="008949D9" w:rsidP="008949D9">
      <w:pPr>
        <w:autoSpaceDE w:val="0"/>
        <w:autoSpaceDN w:val="0"/>
        <w:adjustRightInd w:val="0"/>
        <w:rPr>
          <w:rFonts w:asciiTheme="majorHAnsi" w:hAnsiTheme="majorHAnsi" w:cs="TimesNewRoman,Bold"/>
          <w:b/>
          <w:bCs/>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8949D9" w:rsidRPr="008C0CCD" w:rsidTr="00B349D9">
        <w:tc>
          <w:tcPr>
            <w:tcW w:w="271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8949D9" w:rsidRPr="008C0CCD" w:rsidRDefault="008949D9" w:rsidP="00B349D9">
            <w:pPr>
              <w:autoSpaceDE w:val="0"/>
              <w:autoSpaceDN w:val="0"/>
              <w:adjustRightInd w:val="0"/>
              <w:rPr>
                <w:rFonts w:asciiTheme="majorHAnsi" w:hAnsiTheme="majorHAnsi" w:cs="TimesNewRoman,Bold"/>
                <w:bCs/>
                <w:szCs w:val="20"/>
                <w:lang w:bidi="ne-NP"/>
              </w:rPr>
            </w:pPr>
            <w:r w:rsidRPr="00D86C71">
              <w:rPr>
                <w:rFonts w:asciiTheme="majorHAnsi" w:hAnsiTheme="majorHAnsi" w:cs="TimesNewRoman,Bold"/>
                <w:bCs/>
                <w:noProof/>
                <w:szCs w:val="20"/>
                <w:lang w:bidi="ne-NP"/>
              </w:rPr>
              <w:t>Existenta facilitatilor de prezentare video</w:t>
            </w:r>
          </w:p>
        </w:tc>
      </w:tr>
      <w:tr w:rsidR="008949D9" w:rsidRPr="008C0CCD" w:rsidTr="00B349D9">
        <w:tc>
          <w:tcPr>
            <w:tcW w:w="271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8949D9" w:rsidRPr="008C0CCD" w:rsidRDefault="008949D9" w:rsidP="00B349D9">
            <w:pPr>
              <w:autoSpaceDE w:val="0"/>
              <w:autoSpaceDN w:val="0"/>
              <w:adjustRightInd w:val="0"/>
              <w:jc w:val="both"/>
              <w:rPr>
                <w:rFonts w:asciiTheme="majorHAnsi" w:hAnsiTheme="majorHAnsi" w:cs="TimesNewRoman,Bold"/>
                <w:bCs/>
                <w:szCs w:val="20"/>
                <w:lang w:bidi="ne-NP"/>
              </w:rPr>
            </w:pPr>
            <w:r w:rsidRPr="00D86C71">
              <w:rPr>
                <w:rFonts w:asciiTheme="majorHAnsi" w:hAnsiTheme="majorHAnsi" w:cs="TimesNewRoman,Bold"/>
                <w:bCs/>
                <w:noProof/>
                <w:szCs w:val="20"/>
                <w:lang w:bidi="ne-NP"/>
              </w:rPr>
              <w:t>Existenta facilitatilor de prezentare video, laborator dotat cu echipamente medicale specifice realizarii lucrarilor practice</w:t>
            </w:r>
          </w:p>
        </w:tc>
      </w:tr>
    </w:tbl>
    <w:p w:rsidR="008949D9" w:rsidRPr="008C0CCD" w:rsidRDefault="008949D9" w:rsidP="008949D9">
      <w:pPr>
        <w:autoSpaceDE w:val="0"/>
        <w:autoSpaceDN w:val="0"/>
        <w:adjustRightInd w:val="0"/>
        <w:ind w:left="720"/>
        <w:rPr>
          <w:rFonts w:asciiTheme="majorHAnsi" w:hAnsiTheme="majorHAnsi" w:cs="TimesNewRoman,Bold"/>
          <w:b/>
          <w:bCs/>
          <w:szCs w:val="20"/>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949D9" w:rsidRPr="008C0CCD" w:rsidTr="00B349D9">
        <w:trPr>
          <w:cantSplit/>
          <w:trHeight w:val="720"/>
        </w:trPr>
        <w:tc>
          <w:tcPr>
            <w:tcW w:w="675" w:type="dxa"/>
            <w:vMerge w:val="restart"/>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8949D9" w:rsidRPr="00993891" w:rsidRDefault="008949D9"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C4.1</w:t>
            </w:r>
          </w:p>
        </w:tc>
        <w:tc>
          <w:tcPr>
            <w:tcW w:w="8908" w:type="dxa"/>
            <w:shd w:val="clear" w:color="auto" w:fill="auto"/>
            <w:vAlign w:val="center"/>
          </w:tcPr>
          <w:p w:rsidR="008949D9" w:rsidRPr="00371E89" w:rsidRDefault="008949D9" w:rsidP="00B349D9">
            <w:pPr>
              <w:pStyle w:val="Default"/>
              <w:rPr>
                <w:rFonts w:asciiTheme="majorHAnsi" w:hAnsiTheme="majorHAnsi" w:cs="TimesNewRoman,Bold"/>
                <w:bCs/>
                <w:sz w:val="20"/>
                <w:szCs w:val="20"/>
                <w:lang w:val="ro-RO" w:bidi="ne-NP"/>
              </w:rPr>
            </w:pPr>
            <w:r w:rsidRPr="00FF46AD">
              <w:rPr>
                <w:rFonts w:asciiTheme="majorHAnsi" w:hAnsiTheme="majorHAnsi" w:cs="TimesNewRoman,Bold"/>
                <w:bCs/>
                <w:noProof/>
                <w:sz w:val="20"/>
                <w:szCs w:val="20"/>
                <w:lang w:val="ro-RO" w:bidi="ne-NP"/>
              </w:rPr>
              <w:t>Descrierea posibilităţilor, metodologiei şi limitelor medicinii reabilitative, în condiţiile în care ea poate fi un instrument util pentru reabilitarea deficitelor functionale si organice</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C4.4</w:t>
            </w:r>
          </w:p>
        </w:tc>
        <w:tc>
          <w:tcPr>
            <w:tcW w:w="8908" w:type="dxa"/>
            <w:shd w:val="clear" w:color="auto" w:fill="auto"/>
            <w:vAlign w:val="center"/>
          </w:tcPr>
          <w:p w:rsidR="008949D9" w:rsidRPr="00371E89" w:rsidRDefault="008949D9" w:rsidP="00B349D9">
            <w:pPr>
              <w:pStyle w:val="Default"/>
              <w:rPr>
                <w:rFonts w:asciiTheme="majorHAnsi" w:hAnsiTheme="majorHAnsi" w:cs="TimesNewRoman,Bold"/>
                <w:bCs/>
                <w:sz w:val="20"/>
                <w:szCs w:val="20"/>
                <w:lang w:val="ro-RO" w:bidi="ne-NP"/>
              </w:rPr>
            </w:pPr>
            <w:r w:rsidRPr="00FF46AD">
              <w:rPr>
                <w:rFonts w:asciiTheme="majorHAnsi" w:hAnsiTheme="majorHAnsi" w:cs="TimesNewRoman,Bold"/>
                <w:bCs/>
                <w:noProof/>
                <w:sz w:val="20"/>
                <w:szCs w:val="20"/>
                <w:lang w:val="ro-RO" w:bidi="ne-NP"/>
              </w:rPr>
              <w:t>Identificarea si selectarea adecvata a metodelor, tehnicilor  de reabilitare. Descrierea principiilor de măsurare, parametrizare utilizate in vederea reabilitarii deficitelor functionale si organice. Descrierea tehnicilor si utilizarea aparaturii medicale in vederea reabilitarii sistemelor cardiovascular, respirator, digestiv, renal, locomotor si nervos</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C4.5</w:t>
            </w:r>
          </w:p>
        </w:tc>
        <w:tc>
          <w:tcPr>
            <w:tcW w:w="8908" w:type="dxa"/>
            <w:shd w:val="clear" w:color="auto" w:fill="auto"/>
            <w:vAlign w:val="center"/>
          </w:tcPr>
          <w:p w:rsidR="008949D9" w:rsidRPr="00371E89" w:rsidRDefault="008949D9" w:rsidP="00B349D9">
            <w:pPr>
              <w:pStyle w:val="Default"/>
              <w:rPr>
                <w:rFonts w:asciiTheme="majorHAnsi" w:hAnsiTheme="majorHAnsi" w:cs="TimesNewRoman,Bold"/>
                <w:bCs/>
                <w:sz w:val="20"/>
                <w:szCs w:val="20"/>
                <w:lang w:val="ro-RO" w:bidi="ne-NP"/>
              </w:rPr>
            </w:pPr>
            <w:r w:rsidRPr="00FF46AD">
              <w:rPr>
                <w:rFonts w:asciiTheme="majorHAnsi" w:hAnsiTheme="majorHAnsi" w:cs="TimesNewRoman,Bold"/>
                <w:bCs/>
                <w:noProof/>
                <w:sz w:val="20"/>
                <w:szCs w:val="20"/>
                <w:lang w:val="ro-RO" w:bidi="ne-NP"/>
              </w:rPr>
              <w:t>Proiectarea unui sistem de recuperare conform cerintelor din standarde si regulamente precum si adoptarea unui program de întretinere a sistemului de recuperare în conformitate cu acestea</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C5.4</w:t>
            </w:r>
          </w:p>
        </w:tc>
        <w:tc>
          <w:tcPr>
            <w:tcW w:w="8908" w:type="dxa"/>
            <w:shd w:val="clear" w:color="auto" w:fill="auto"/>
            <w:vAlign w:val="center"/>
          </w:tcPr>
          <w:p w:rsidR="008949D9" w:rsidRPr="00371E89" w:rsidRDefault="008949D9" w:rsidP="00B349D9">
            <w:pPr>
              <w:pStyle w:val="Default"/>
              <w:rPr>
                <w:rFonts w:asciiTheme="majorHAnsi" w:hAnsiTheme="majorHAnsi" w:cs="TimesNewRoman,Bold"/>
                <w:bCs/>
                <w:sz w:val="20"/>
                <w:szCs w:val="20"/>
                <w:lang w:val="ro-RO" w:bidi="ne-NP"/>
              </w:rPr>
            </w:pPr>
            <w:r w:rsidRPr="00FF46AD">
              <w:rPr>
                <w:rFonts w:asciiTheme="majorHAnsi" w:hAnsiTheme="majorHAnsi" w:cs="TimesNewRoman,Bold"/>
                <w:bCs/>
                <w:noProof/>
                <w:sz w:val="20"/>
                <w:szCs w:val="20"/>
                <w:lang w:val="ro-RO" w:bidi="ne-NP"/>
              </w:rPr>
              <w:t>Evaluarea si optimizarea metodelor de reabilitare cardiovasculara, respiratorie, digestiva, renala, locomotorie si nervoasa. Evaluarea efectelor secundare a utilizarii echipamentelor biomedicale de reabilitare</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w:t>
            </w:r>
          </w:p>
        </w:tc>
        <w:tc>
          <w:tcPr>
            <w:tcW w:w="8908" w:type="dxa"/>
            <w:shd w:val="clear" w:color="auto" w:fill="auto"/>
            <w:vAlign w:val="center"/>
          </w:tcPr>
          <w:p w:rsidR="008949D9" w:rsidRPr="00371E89" w:rsidRDefault="008949D9" w:rsidP="00B349D9">
            <w:pPr>
              <w:pStyle w:val="Default"/>
              <w:rPr>
                <w:rFonts w:asciiTheme="majorHAnsi" w:hAnsiTheme="majorHAnsi" w:cs="TimesNewRoman,Bold"/>
                <w:bCs/>
                <w:sz w:val="20"/>
                <w:szCs w:val="20"/>
                <w:lang w:val="ro-RO" w:bidi="ne-NP"/>
              </w:rPr>
            </w:pPr>
          </w:p>
        </w:tc>
      </w:tr>
    </w:tbl>
    <w:p w:rsidR="008949D9" w:rsidRDefault="008949D9" w:rsidP="00894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949D9" w:rsidRPr="008C0CCD" w:rsidTr="00B349D9">
        <w:trPr>
          <w:cantSplit/>
          <w:trHeight w:val="720"/>
        </w:trPr>
        <w:tc>
          <w:tcPr>
            <w:tcW w:w="675" w:type="dxa"/>
            <w:vMerge w:val="restart"/>
            <w:shd w:val="clear" w:color="auto" w:fill="F3F3F3"/>
            <w:textDirection w:val="btLr"/>
            <w:vAlign w:val="center"/>
          </w:tcPr>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949D9" w:rsidRPr="00993891" w:rsidRDefault="008949D9"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8949D9" w:rsidRPr="00993891" w:rsidRDefault="008949D9" w:rsidP="00B349D9">
            <w:pPr>
              <w:spacing w:line="240" w:lineRule="auto"/>
              <w:ind w:left="113" w:right="113"/>
              <w:jc w:val="center"/>
              <w:rPr>
                <w:rFonts w:asciiTheme="majorHAnsi" w:hAnsiTheme="majorHAnsi"/>
                <w:b/>
                <w:szCs w:val="20"/>
              </w:rPr>
            </w:pPr>
            <w:r w:rsidRPr="00D86C71">
              <w:rPr>
                <w:rFonts w:asciiTheme="majorHAnsi" w:hAnsiTheme="majorHAnsi"/>
                <w:b/>
                <w:noProof/>
                <w:szCs w:val="20"/>
              </w:rPr>
              <w:t>CT1</w:t>
            </w:r>
          </w:p>
        </w:tc>
        <w:tc>
          <w:tcPr>
            <w:tcW w:w="8908" w:type="dxa"/>
            <w:shd w:val="clear" w:color="auto" w:fill="auto"/>
            <w:vAlign w:val="center"/>
          </w:tcPr>
          <w:p w:rsidR="008949D9" w:rsidRPr="00371E89" w:rsidRDefault="008949D9" w:rsidP="00B349D9">
            <w:pPr>
              <w:autoSpaceDE w:val="0"/>
              <w:autoSpaceDN w:val="0"/>
              <w:adjustRightInd w:val="0"/>
              <w:spacing w:line="240" w:lineRule="auto"/>
              <w:rPr>
                <w:rFonts w:asciiTheme="majorHAnsi" w:hAnsiTheme="majorHAnsi" w:cs="TimesNewRoman,Bold"/>
                <w:bCs/>
                <w:szCs w:val="20"/>
                <w:lang w:bidi="ne-NP"/>
              </w:rPr>
            </w:pPr>
            <w:r w:rsidRPr="00D86C71">
              <w:rPr>
                <w:rFonts w:asciiTheme="majorHAnsi" w:hAnsiTheme="majorHAnsi" w:cs="TimesNewRoman,Bold"/>
                <w:bCs/>
                <w:noProof/>
                <w:szCs w:val="20"/>
                <w:lang w:bidi="ne-NP"/>
              </w:rPr>
              <w:t>Cunoasterea notiunilor de etică profesională percum si modul de comunicarea cu pacientul</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spacing w:line="240" w:lineRule="auto"/>
              <w:ind w:left="113" w:right="113"/>
              <w:jc w:val="center"/>
              <w:rPr>
                <w:rFonts w:asciiTheme="majorHAnsi" w:hAnsiTheme="majorHAnsi"/>
                <w:b/>
                <w:szCs w:val="20"/>
              </w:rPr>
            </w:pPr>
            <w:r w:rsidRPr="00D86C71">
              <w:rPr>
                <w:rFonts w:asciiTheme="majorHAnsi" w:hAnsiTheme="majorHAnsi"/>
                <w:b/>
                <w:noProof/>
                <w:szCs w:val="20"/>
              </w:rPr>
              <w:t>CT2</w:t>
            </w:r>
          </w:p>
        </w:tc>
        <w:tc>
          <w:tcPr>
            <w:tcW w:w="8908" w:type="dxa"/>
            <w:shd w:val="clear" w:color="auto" w:fill="auto"/>
            <w:vAlign w:val="center"/>
          </w:tcPr>
          <w:p w:rsidR="008949D9" w:rsidRPr="00371E89" w:rsidRDefault="008949D9" w:rsidP="00B349D9">
            <w:pPr>
              <w:autoSpaceDE w:val="0"/>
              <w:autoSpaceDN w:val="0"/>
              <w:adjustRightInd w:val="0"/>
              <w:spacing w:line="240" w:lineRule="auto"/>
              <w:rPr>
                <w:rFonts w:asciiTheme="majorHAnsi" w:hAnsiTheme="majorHAnsi" w:cs="TimesNewRoman,Bold"/>
                <w:bCs/>
                <w:szCs w:val="20"/>
                <w:lang w:bidi="ne-NP"/>
              </w:rPr>
            </w:pPr>
            <w:r w:rsidRPr="00D86C71">
              <w:rPr>
                <w:rFonts w:asciiTheme="majorHAnsi" w:hAnsiTheme="majorHAnsi" w:cs="TimesNewRoman,Bold"/>
                <w:bCs/>
                <w:noProof/>
                <w:szCs w:val="20"/>
                <w:lang w:bidi="ne-NP"/>
              </w:rPr>
              <w:t>Capacitatea studentilor de a lucra in grup, de a consulta literatura de specialitate, de a realiza si prezenta un proiect individual si de a organiza explorarea paraclinica pentru obţinerea datelor</w:t>
            </w:r>
          </w:p>
        </w:tc>
      </w:tr>
      <w:tr w:rsidR="008949D9" w:rsidRPr="008C0CCD" w:rsidTr="00B349D9">
        <w:trPr>
          <w:cantSplit/>
          <w:trHeight w:val="720"/>
        </w:trPr>
        <w:tc>
          <w:tcPr>
            <w:tcW w:w="675" w:type="dxa"/>
            <w:vMerge/>
            <w:shd w:val="clear" w:color="auto" w:fill="F3F3F3"/>
            <w:textDirection w:val="btLr"/>
            <w:vAlign w:val="center"/>
          </w:tcPr>
          <w:p w:rsidR="008949D9" w:rsidRPr="00993891" w:rsidRDefault="008949D9" w:rsidP="00B349D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8949D9" w:rsidRPr="00993891" w:rsidRDefault="008949D9" w:rsidP="00B349D9">
            <w:pPr>
              <w:spacing w:line="240" w:lineRule="auto"/>
              <w:ind w:left="113" w:right="113"/>
              <w:jc w:val="center"/>
              <w:rPr>
                <w:rFonts w:asciiTheme="majorHAnsi" w:hAnsiTheme="majorHAnsi"/>
                <w:b/>
                <w:szCs w:val="20"/>
              </w:rPr>
            </w:pPr>
            <w:r w:rsidRPr="00D86C71">
              <w:rPr>
                <w:rFonts w:asciiTheme="majorHAnsi" w:hAnsiTheme="majorHAnsi"/>
                <w:b/>
                <w:noProof/>
                <w:szCs w:val="20"/>
              </w:rPr>
              <w:t>CT3</w:t>
            </w:r>
          </w:p>
        </w:tc>
        <w:tc>
          <w:tcPr>
            <w:tcW w:w="8908" w:type="dxa"/>
            <w:shd w:val="clear" w:color="auto" w:fill="auto"/>
            <w:vAlign w:val="center"/>
          </w:tcPr>
          <w:p w:rsidR="008949D9" w:rsidRPr="00371E89" w:rsidRDefault="008949D9" w:rsidP="00B349D9">
            <w:pPr>
              <w:autoSpaceDE w:val="0"/>
              <w:autoSpaceDN w:val="0"/>
              <w:adjustRightInd w:val="0"/>
              <w:spacing w:line="240" w:lineRule="auto"/>
              <w:rPr>
                <w:rFonts w:asciiTheme="majorHAnsi" w:hAnsiTheme="majorHAnsi" w:cs="TimesNewRoman,Bold"/>
                <w:bCs/>
                <w:szCs w:val="20"/>
                <w:lang w:bidi="ne-NP"/>
              </w:rPr>
            </w:pPr>
            <w:r w:rsidRPr="00D86C71">
              <w:rPr>
                <w:rFonts w:asciiTheme="majorHAnsi" w:hAnsiTheme="majorHAnsi" w:cs="TimesNewRoman,Bold"/>
                <w:bCs/>
                <w:noProof/>
                <w:szCs w:val="20"/>
                <w:lang w:bidi="ne-NP"/>
              </w:rPr>
              <w:t>Constientizarea importanţei pregătirii pe parcursul semestrului pentru obţinerea rezultatelor bune si durabile. Cultivarea unei discipline a muncii efectuate corect si la timp</w:t>
            </w:r>
          </w:p>
        </w:tc>
      </w:tr>
    </w:tbl>
    <w:p w:rsidR="008949D9" w:rsidRPr="008C0CCD" w:rsidRDefault="008949D9" w:rsidP="008949D9">
      <w:pPr>
        <w:autoSpaceDE w:val="0"/>
        <w:autoSpaceDN w:val="0"/>
        <w:adjustRightInd w:val="0"/>
        <w:ind w:left="720"/>
        <w:rPr>
          <w:rFonts w:asciiTheme="majorHAnsi" w:hAnsiTheme="majorHAnsi" w:cs="TimesNewRoman"/>
          <w:szCs w:val="20"/>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8949D9" w:rsidRPr="008C0CCD" w:rsidTr="00B349D9">
        <w:tc>
          <w:tcPr>
            <w:tcW w:w="235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8949D9" w:rsidRPr="008C0CCD" w:rsidRDefault="008949D9" w:rsidP="00B349D9">
            <w:pPr>
              <w:autoSpaceDE w:val="0"/>
              <w:autoSpaceDN w:val="0"/>
              <w:adjustRightInd w:val="0"/>
              <w:jc w:val="both"/>
              <w:rPr>
                <w:rFonts w:asciiTheme="majorHAnsi" w:hAnsiTheme="majorHAnsi"/>
                <w:szCs w:val="20"/>
              </w:rPr>
            </w:pPr>
            <w:r w:rsidRPr="00D86C71">
              <w:rPr>
                <w:rFonts w:asciiTheme="majorHAnsi" w:hAnsiTheme="majorHAnsi"/>
                <w:noProof/>
                <w:szCs w:val="20"/>
              </w:rPr>
              <w:t>Cunoasterea unor elemente privind identificarea si selectarea adecvata a metodelor si tehnicilor de reabilitare in vederea reducerii deficitului functional, reintegrarea in societate si optimizarea calităţii vieţii pacientului</w:t>
            </w:r>
          </w:p>
        </w:tc>
      </w:tr>
      <w:tr w:rsidR="008949D9" w:rsidRPr="008C0CCD" w:rsidTr="00B349D9">
        <w:tc>
          <w:tcPr>
            <w:tcW w:w="2358"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8949D9" w:rsidRPr="00D86C71" w:rsidRDefault="008949D9"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 xml:space="preserve">Reducerea deficitului funcţional pentru a permite pacientului </w:t>
            </w:r>
          </w:p>
          <w:p w:rsidR="008949D9" w:rsidRPr="00D86C71" w:rsidRDefault="008949D9"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 cresterea calitatii vietii</w:t>
            </w:r>
          </w:p>
          <w:p w:rsidR="008949D9" w:rsidRPr="00D86C71" w:rsidRDefault="008949D9"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 xml:space="preserve">- adaptarea la condiţiile disabilităţii restante, </w:t>
            </w:r>
          </w:p>
          <w:p w:rsidR="008949D9" w:rsidRPr="00D86C71" w:rsidRDefault="008949D9"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 reintegrării socio-profesionale</w:t>
            </w:r>
          </w:p>
          <w:p w:rsidR="008949D9" w:rsidRPr="008C0CCD" w:rsidRDefault="008949D9" w:rsidP="00B349D9">
            <w:pPr>
              <w:autoSpaceDE w:val="0"/>
              <w:autoSpaceDN w:val="0"/>
              <w:adjustRightInd w:val="0"/>
              <w:jc w:val="both"/>
              <w:rPr>
                <w:rFonts w:asciiTheme="majorHAnsi" w:hAnsiTheme="majorHAnsi" w:cs="TimesNewRoman"/>
                <w:szCs w:val="20"/>
                <w:lang w:bidi="ne-NP"/>
              </w:rPr>
            </w:pPr>
            <w:r w:rsidRPr="00D86C71">
              <w:rPr>
                <w:rFonts w:asciiTheme="majorHAnsi" w:hAnsiTheme="majorHAnsi" w:cs="TimesNewRoman"/>
                <w:noProof/>
                <w:szCs w:val="20"/>
                <w:lang w:bidi="ne-NP"/>
              </w:rPr>
              <w:t>- creşterea gradului de independenţă funcţională</w:t>
            </w:r>
          </w:p>
        </w:tc>
      </w:tr>
    </w:tbl>
    <w:p w:rsidR="008949D9" w:rsidRDefault="008949D9" w:rsidP="008949D9">
      <w:pPr>
        <w:autoSpaceDE w:val="0"/>
        <w:autoSpaceDN w:val="0"/>
        <w:adjustRightInd w:val="0"/>
        <w:ind w:left="720"/>
        <w:rPr>
          <w:rFonts w:asciiTheme="majorHAnsi" w:hAnsiTheme="majorHAnsi" w:cs="TimesNewRoman,Bold"/>
          <w:b/>
          <w:bCs/>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8949D9" w:rsidRPr="001B6537" w:rsidTr="00B349D9">
        <w:tc>
          <w:tcPr>
            <w:tcW w:w="7142" w:type="dxa"/>
            <w:gridSpan w:val="2"/>
            <w:shd w:val="clear" w:color="auto" w:fill="auto"/>
            <w:vAlign w:val="center"/>
          </w:tcPr>
          <w:p w:rsidR="008949D9" w:rsidRPr="001B6537" w:rsidRDefault="008949D9" w:rsidP="00B349D9">
            <w:pPr>
              <w:autoSpaceDE w:val="0"/>
              <w:autoSpaceDN w:val="0"/>
              <w:adjustRightInd w:val="0"/>
              <w:rPr>
                <w:rFonts w:asciiTheme="minorHAnsi" w:hAnsiTheme="minorHAnsi" w:cs="TimesNewRoman,Bold"/>
                <w:b/>
                <w:bCs/>
                <w:szCs w:val="20"/>
                <w:lang w:bidi="ne-NP"/>
              </w:rPr>
            </w:pPr>
            <w:r w:rsidRPr="001B6537">
              <w:rPr>
                <w:rFonts w:asciiTheme="minorHAnsi" w:hAnsiTheme="minorHAnsi" w:cs="TimesNewRoman,Bold"/>
                <w:b/>
                <w:bCs/>
                <w:szCs w:val="20"/>
                <w:lang w:bidi="ne-NP"/>
              </w:rPr>
              <w:t>8.1. Curs</w:t>
            </w:r>
          </w:p>
        </w:tc>
        <w:tc>
          <w:tcPr>
            <w:tcW w:w="2065" w:type="dxa"/>
            <w:shd w:val="clear" w:color="auto" w:fill="auto"/>
          </w:tcPr>
          <w:p w:rsidR="008949D9" w:rsidRPr="001B6537" w:rsidRDefault="008949D9" w:rsidP="00B349D9">
            <w:pPr>
              <w:autoSpaceDE w:val="0"/>
              <w:autoSpaceDN w:val="0"/>
              <w:adjustRightInd w:val="0"/>
              <w:rPr>
                <w:rFonts w:asciiTheme="minorHAnsi" w:hAnsiTheme="minorHAnsi" w:cs="TimesNewRoman,Bold"/>
                <w:b/>
                <w:bCs/>
                <w:szCs w:val="20"/>
                <w:lang w:bidi="ne-NP"/>
              </w:rPr>
            </w:pPr>
            <w:r w:rsidRPr="001B6537">
              <w:rPr>
                <w:rFonts w:asciiTheme="minorHAnsi" w:hAnsiTheme="minorHAnsi" w:cs="TimesNewRoman,Bold"/>
                <w:b/>
                <w:bCs/>
                <w:szCs w:val="20"/>
                <w:lang w:bidi="ne-NP"/>
              </w:rPr>
              <w:t>Metode de predare</w:t>
            </w:r>
          </w:p>
        </w:tc>
        <w:tc>
          <w:tcPr>
            <w:tcW w:w="837" w:type="dxa"/>
            <w:shd w:val="clear" w:color="auto" w:fill="auto"/>
          </w:tcPr>
          <w:p w:rsidR="008949D9" w:rsidRPr="001B6537" w:rsidRDefault="008949D9" w:rsidP="00B349D9">
            <w:pPr>
              <w:autoSpaceDE w:val="0"/>
              <w:autoSpaceDN w:val="0"/>
              <w:adjustRightInd w:val="0"/>
              <w:rPr>
                <w:rFonts w:asciiTheme="minorHAnsi" w:hAnsiTheme="minorHAnsi" w:cs="TimesNewRoman,Bold"/>
                <w:b/>
                <w:bCs/>
                <w:szCs w:val="20"/>
                <w:lang w:bidi="ne-NP"/>
              </w:rPr>
            </w:pPr>
            <w:r w:rsidRPr="001B6537">
              <w:rPr>
                <w:rFonts w:asciiTheme="minorHAnsi" w:hAnsiTheme="minorHAnsi" w:cs="TimesNewRoman,Bold"/>
                <w:b/>
                <w:bCs/>
                <w:szCs w:val="20"/>
                <w:lang w:bidi="ne-NP"/>
              </w:rPr>
              <w:t>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w:t>
            </w:r>
          </w:p>
        </w:tc>
        <w:tc>
          <w:tcPr>
            <w:tcW w:w="6691" w:type="dxa"/>
            <w:shd w:val="clear" w:color="auto" w:fill="auto"/>
          </w:tcPr>
          <w:p w:rsidR="008949D9" w:rsidRPr="001B6537" w:rsidRDefault="008949D9" w:rsidP="00B349D9">
            <w:pPr>
              <w:pStyle w:val="ListParagraph"/>
              <w:ind w:left="0"/>
              <w:jc w:val="both"/>
              <w:rPr>
                <w:rFonts w:asciiTheme="minorHAnsi" w:hAnsiTheme="minorHAnsi" w:cs="Times New Roman"/>
                <w:sz w:val="20"/>
                <w:szCs w:val="20"/>
                <w:lang w:val="es-ES"/>
              </w:rPr>
            </w:pPr>
            <w:proofErr w:type="spellStart"/>
            <w:r w:rsidRPr="001B6537">
              <w:rPr>
                <w:rFonts w:asciiTheme="minorHAnsi" w:hAnsiTheme="minorHAnsi" w:cs="Times New Roman"/>
                <w:sz w:val="20"/>
                <w:szCs w:val="20"/>
                <w:lang w:val="es-ES"/>
              </w:rPr>
              <w:t>Bioingineria</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reabilitarii</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Rolul</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bioingineriei</w:t>
            </w:r>
            <w:proofErr w:type="spellEnd"/>
            <w:r w:rsidRPr="001B6537">
              <w:rPr>
                <w:rFonts w:asciiTheme="minorHAnsi" w:hAnsiTheme="minorHAnsi" w:cs="Times New Roman"/>
                <w:sz w:val="20"/>
                <w:szCs w:val="20"/>
                <w:lang w:val="es-ES"/>
              </w:rPr>
              <w:t xml:space="preserve"> in practica </w:t>
            </w:r>
            <w:proofErr w:type="spellStart"/>
            <w:r w:rsidRPr="001B6537">
              <w:rPr>
                <w:rFonts w:asciiTheme="minorHAnsi" w:hAnsiTheme="minorHAnsi" w:cs="Times New Roman"/>
                <w:sz w:val="20"/>
                <w:szCs w:val="20"/>
                <w:lang w:val="es-ES"/>
              </w:rPr>
              <w:t>medicala</w:t>
            </w:r>
            <w:proofErr w:type="spellEnd"/>
            <w:r w:rsidRPr="001B6537">
              <w:rPr>
                <w:rFonts w:asciiTheme="minorHAnsi" w:hAnsiTheme="minorHAnsi" w:cs="Times New Roman"/>
                <w:sz w:val="20"/>
                <w:szCs w:val="20"/>
                <w:lang w:val="es-ES"/>
              </w:rPr>
              <w:t>.</w:t>
            </w:r>
          </w:p>
        </w:tc>
        <w:tc>
          <w:tcPr>
            <w:tcW w:w="2065" w:type="dxa"/>
            <w:shd w:val="clear" w:color="auto" w:fill="auto"/>
          </w:tcPr>
          <w:p w:rsidR="008949D9" w:rsidRPr="001B6537" w:rsidRDefault="008949D9" w:rsidP="00B349D9">
            <w:pPr>
              <w:autoSpaceDE w:val="0"/>
              <w:autoSpaceDN w:val="0"/>
              <w:adjustRightInd w:val="0"/>
              <w:rPr>
                <w:rFonts w:asciiTheme="minorHAnsi" w:hAnsiTheme="minorHAnsi" w:cs="TimesNewRoman"/>
                <w:szCs w:val="20"/>
                <w:lang w:bidi="ne-NP"/>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2</w:t>
            </w:r>
          </w:p>
        </w:tc>
        <w:tc>
          <w:tcPr>
            <w:tcW w:w="6691" w:type="dxa"/>
            <w:shd w:val="clear" w:color="auto" w:fill="auto"/>
          </w:tcPr>
          <w:p w:rsidR="008949D9" w:rsidRPr="001B6537" w:rsidRDefault="008949D9" w:rsidP="00B349D9">
            <w:pPr>
              <w:autoSpaceDE w:val="0"/>
              <w:autoSpaceDN w:val="0"/>
              <w:adjustRightInd w:val="0"/>
              <w:rPr>
                <w:rFonts w:asciiTheme="minorHAnsi" w:hAnsiTheme="minorHAnsi"/>
                <w:szCs w:val="20"/>
                <w:lang w:bidi="ne-NP"/>
              </w:rPr>
            </w:pPr>
            <w:proofErr w:type="spellStart"/>
            <w:r w:rsidRPr="001B6537">
              <w:rPr>
                <w:rFonts w:asciiTheme="minorHAnsi" w:hAnsiTheme="minorHAnsi"/>
                <w:szCs w:val="20"/>
                <w:lang w:val="es-ES"/>
              </w:rPr>
              <w:t>Definirea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obiectivelor</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metodologiei</w:t>
            </w:r>
            <w:proofErr w:type="spellEnd"/>
            <w:r w:rsidRPr="001B6537">
              <w:rPr>
                <w:rFonts w:asciiTheme="minorHAnsi" w:hAnsiTheme="minorHAnsi"/>
                <w:szCs w:val="20"/>
                <w:lang w:val="es-ES"/>
              </w:rPr>
              <w:t xml:space="preserve"> de </w:t>
            </w:r>
            <w:proofErr w:type="spellStart"/>
            <w:r w:rsidRPr="001B6537">
              <w:rPr>
                <w:rFonts w:asciiTheme="minorHAnsi" w:hAnsiTheme="minorHAnsi"/>
                <w:szCs w:val="20"/>
                <w:lang w:val="es-ES"/>
              </w:rPr>
              <w:t>reabilitare</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medicala</w:t>
            </w:r>
            <w:proofErr w:type="spellEnd"/>
            <w:r w:rsidRPr="001B6537">
              <w:rPr>
                <w:rFonts w:asciiTheme="minorHAnsi" w:hAnsiTheme="minorHAnsi"/>
                <w:szCs w:val="20"/>
                <w:lang w:val="es-ES"/>
              </w:rPr>
              <w:t>.</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 xml:space="preserve">Prelegere interactivă,Discutii, </w:t>
            </w:r>
            <w:r w:rsidRPr="001B6537">
              <w:rPr>
                <w:rFonts w:asciiTheme="minorHAnsi" w:hAnsiTheme="minorHAnsi" w:cs="TimesNewRoman"/>
                <w:szCs w:val="20"/>
                <w:lang w:bidi="ne-NP"/>
              </w:rPr>
              <w:lastRenderedPageBreak/>
              <w:t>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lastRenderedPageBreak/>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lastRenderedPageBreak/>
              <w:t>3</w:t>
            </w:r>
          </w:p>
        </w:tc>
        <w:tc>
          <w:tcPr>
            <w:tcW w:w="6691" w:type="dxa"/>
            <w:shd w:val="clear" w:color="auto" w:fill="auto"/>
          </w:tcPr>
          <w:p w:rsidR="008949D9" w:rsidRPr="001B6537" w:rsidRDefault="008949D9" w:rsidP="00B349D9">
            <w:pPr>
              <w:pStyle w:val="ListParagraph"/>
              <w:ind w:left="0"/>
              <w:jc w:val="both"/>
              <w:rPr>
                <w:rFonts w:asciiTheme="minorHAnsi" w:hAnsiTheme="minorHAnsi" w:cs="Times New Roman"/>
                <w:sz w:val="20"/>
                <w:szCs w:val="20"/>
                <w:lang w:val="es-ES"/>
              </w:rPr>
            </w:pPr>
            <w:proofErr w:type="spellStart"/>
            <w:r w:rsidRPr="001B6537">
              <w:rPr>
                <w:rFonts w:asciiTheme="minorHAnsi" w:hAnsiTheme="minorHAnsi" w:cs="Times New Roman"/>
                <w:sz w:val="20"/>
                <w:szCs w:val="20"/>
                <w:lang w:val="es-ES"/>
              </w:rPr>
              <w:t>Rolul</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bioinginerilor</w:t>
            </w:r>
            <w:proofErr w:type="spellEnd"/>
            <w:r w:rsidRPr="001B6537">
              <w:rPr>
                <w:rFonts w:asciiTheme="minorHAnsi" w:hAnsiTheme="minorHAnsi" w:cs="Times New Roman"/>
                <w:sz w:val="20"/>
                <w:szCs w:val="20"/>
                <w:lang w:val="es-ES"/>
              </w:rPr>
              <w:t xml:space="preserve"> in </w:t>
            </w:r>
            <w:proofErr w:type="spellStart"/>
            <w:r w:rsidRPr="001B6537">
              <w:rPr>
                <w:rFonts w:asciiTheme="minorHAnsi" w:hAnsiTheme="minorHAnsi" w:cs="Times New Roman"/>
                <w:sz w:val="20"/>
                <w:szCs w:val="20"/>
                <w:lang w:val="es-ES"/>
              </w:rPr>
              <w:t>reabilitarea</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functionala</w:t>
            </w:r>
            <w:proofErr w:type="spellEnd"/>
            <w:r w:rsidRPr="001B6537">
              <w:rPr>
                <w:rFonts w:asciiTheme="minorHAnsi" w:hAnsiTheme="minorHAnsi" w:cs="Times New Roman"/>
                <w:sz w:val="20"/>
                <w:szCs w:val="20"/>
                <w:lang w:val="es-ES"/>
              </w:rPr>
              <w:t xml:space="preserve">, cognitiva, </w:t>
            </w:r>
            <w:proofErr w:type="spellStart"/>
            <w:r w:rsidRPr="001B6537">
              <w:rPr>
                <w:rFonts w:asciiTheme="minorHAnsi" w:hAnsiTheme="minorHAnsi" w:cs="Times New Roman"/>
                <w:sz w:val="20"/>
                <w:szCs w:val="20"/>
                <w:lang w:val="es-ES"/>
              </w:rPr>
              <w:t>profesionala</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sociala</w:t>
            </w:r>
            <w:proofErr w:type="spellEnd"/>
            <w:r w:rsidRPr="001B6537">
              <w:rPr>
                <w:rFonts w:asciiTheme="minorHAnsi" w:hAnsiTheme="minorHAnsi" w:cs="Times New Roman"/>
                <w:sz w:val="20"/>
                <w:szCs w:val="20"/>
                <w:lang w:val="es-ES"/>
              </w:rPr>
              <w:t xml:space="preserve">, </w:t>
            </w:r>
            <w:proofErr w:type="spellStart"/>
            <w:r w:rsidRPr="001B6537">
              <w:rPr>
                <w:rFonts w:asciiTheme="minorHAnsi" w:hAnsiTheme="minorHAnsi" w:cs="Times New Roman"/>
                <w:sz w:val="20"/>
                <w:szCs w:val="20"/>
                <w:lang w:val="es-ES"/>
              </w:rPr>
              <w:t>familiala</w:t>
            </w:r>
            <w:proofErr w:type="spellEnd"/>
            <w:r w:rsidRPr="001B6537">
              <w:rPr>
                <w:rFonts w:asciiTheme="minorHAnsi" w:hAnsiTheme="minorHAnsi" w:cs="Times New Roman"/>
                <w:sz w:val="20"/>
                <w:szCs w:val="20"/>
                <w:lang w:val="es-ES"/>
              </w:rPr>
              <w:t>.</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4</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cardiac</w:t>
            </w:r>
            <w:proofErr w:type="spellEnd"/>
            <w:r w:rsidRPr="001B6537">
              <w:rPr>
                <w:rFonts w:asciiTheme="minorHAnsi" w:hAnsiTheme="minorHAnsi"/>
                <w:szCs w:val="20"/>
                <w:lang w:val="es-ES"/>
              </w:rPr>
              <w:t>.</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5</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vascular.</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6</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respirator</w:t>
            </w:r>
            <w:proofErr w:type="spellEnd"/>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7</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nutritiv</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metabolic</w:t>
            </w:r>
            <w:proofErr w:type="spellEnd"/>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8</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rPr>
              <w:t xml:space="preserve"> sistemului excretor</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9</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locomotor </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10</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locomotor </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11</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neuromuscular</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12</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nervos</w:t>
            </w:r>
            <w:proofErr w:type="spellEnd"/>
            <w:r w:rsidRPr="001B6537">
              <w:rPr>
                <w:rFonts w:asciiTheme="minorHAnsi" w:hAnsiTheme="minorHAnsi"/>
                <w:szCs w:val="20"/>
                <w:lang w:val="es-ES"/>
              </w:rPr>
              <w:t xml:space="preserve"> central. </w:t>
            </w:r>
            <w:proofErr w:type="spellStart"/>
            <w:r w:rsidRPr="001B6537">
              <w:rPr>
                <w:rFonts w:asciiTheme="minorHAnsi" w:hAnsiTheme="minorHAnsi"/>
                <w:szCs w:val="20"/>
                <w:lang w:val="es-ES"/>
              </w:rPr>
              <w:t>Reabilitarea</w:t>
            </w:r>
            <w:proofErr w:type="spellEnd"/>
            <w:r w:rsidRPr="001B6537">
              <w:rPr>
                <w:rFonts w:asciiTheme="minorHAnsi" w:hAnsiTheme="minorHAnsi"/>
                <w:szCs w:val="20"/>
                <w:lang w:val="es-ES"/>
              </w:rPr>
              <w:t xml:space="preserve"> SNC </w:t>
            </w:r>
            <w:proofErr w:type="spellStart"/>
            <w:r w:rsidRPr="001B6537">
              <w:rPr>
                <w:rFonts w:asciiTheme="minorHAnsi" w:hAnsiTheme="minorHAnsi"/>
                <w:szCs w:val="20"/>
                <w:lang w:val="es-ES"/>
              </w:rPr>
              <w:t>prin</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tehnici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neinvazive</w:t>
            </w:r>
            <w:proofErr w:type="spellEnd"/>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13</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Bioingineria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reabilitarii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sistemului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nervos</w:t>
            </w:r>
            <w:proofErr w:type="spellEnd"/>
            <w:r w:rsidRPr="001B6537">
              <w:rPr>
                <w:rFonts w:asciiTheme="minorHAnsi" w:hAnsiTheme="minorHAnsi"/>
                <w:szCs w:val="20"/>
                <w:lang w:val="es-ES"/>
              </w:rPr>
              <w:t xml:space="preserve"> central. </w:t>
            </w:r>
            <w:proofErr w:type="spellStart"/>
            <w:r w:rsidRPr="001B6537">
              <w:rPr>
                <w:rFonts w:asciiTheme="minorHAnsi" w:hAnsiTheme="minorHAnsi"/>
                <w:szCs w:val="20"/>
                <w:lang w:val="es-ES"/>
              </w:rPr>
              <w:t>Reabilitarea</w:t>
            </w:r>
            <w:proofErr w:type="spellEnd"/>
            <w:r w:rsidRPr="001B6537">
              <w:rPr>
                <w:rFonts w:asciiTheme="minorHAnsi" w:hAnsiTheme="minorHAnsi"/>
                <w:szCs w:val="20"/>
                <w:lang w:val="es-ES"/>
              </w:rPr>
              <w:t xml:space="preserve"> SNC </w:t>
            </w:r>
            <w:proofErr w:type="spellStart"/>
            <w:r w:rsidRPr="001B6537">
              <w:rPr>
                <w:rFonts w:asciiTheme="minorHAnsi" w:hAnsiTheme="minorHAnsi"/>
                <w:szCs w:val="20"/>
                <w:lang w:val="es-ES"/>
              </w:rPr>
              <w:t>prin</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tehnici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invazive</w:t>
            </w:r>
            <w:proofErr w:type="spellEnd"/>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r w:rsidR="008949D9" w:rsidRPr="001B6537" w:rsidTr="00B349D9">
        <w:tc>
          <w:tcPr>
            <w:tcW w:w="451" w:type="dxa"/>
            <w:shd w:val="clear" w:color="auto" w:fill="auto"/>
            <w:vAlign w:val="center"/>
          </w:tcPr>
          <w:p w:rsidR="008949D9" w:rsidRPr="001B6537" w:rsidRDefault="008949D9" w:rsidP="00B349D9">
            <w:pPr>
              <w:autoSpaceDE w:val="0"/>
              <w:autoSpaceDN w:val="0"/>
              <w:adjustRightInd w:val="0"/>
              <w:rPr>
                <w:rFonts w:asciiTheme="minorHAnsi" w:hAnsiTheme="minorHAnsi" w:cs="TimesNewRoman,Bold"/>
                <w:bCs/>
                <w:szCs w:val="20"/>
                <w:lang w:bidi="ne-NP"/>
              </w:rPr>
            </w:pPr>
            <w:r w:rsidRPr="001B6537">
              <w:rPr>
                <w:rFonts w:asciiTheme="minorHAnsi" w:hAnsiTheme="minorHAnsi" w:cs="TimesNewRoman,Bold"/>
                <w:bCs/>
                <w:szCs w:val="20"/>
                <w:lang w:bidi="ne-NP"/>
              </w:rPr>
              <w:t>14</w:t>
            </w:r>
          </w:p>
        </w:tc>
        <w:tc>
          <w:tcPr>
            <w:tcW w:w="6691" w:type="dxa"/>
            <w:shd w:val="clear" w:color="auto" w:fill="auto"/>
          </w:tcPr>
          <w:p w:rsidR="008949D9" w:rsidRPr="001B6537" w:rsidRDefault="008949D9" w:rsidP="00B349D9">
            <w:pPr>
              <w:jc w:val="both"/>
              <w:rPr>
                <w:rFonts w:asciiTheme="minorHAnsi" w:hAnsiTheme="minorHAnsi"/>
                <w:szCs w:val="20"/>
                <w:lang w:val="es-ES"/>
              </w:rPr>
            </w:pPr>
            <w:proofErr w:type="spellStart"/>
            <w:r w:rsidRPr="001B6537">
              <w:rPr>
                <w:rFonts w:asciiTheme="minorHAnsi" w:hAnsiTheme="minorHAnsi"/>
                <w:szCs w:val="20"/>
                <w:lang w:val="es-ES"/>
              </w:rPr>
              <w:t>Interventii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reabilitative</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adaptarea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pacientului</w:t>
            </w:r>
            <w:proofErr w:type="spellEnd"/>
            <w:r w:rsidRPr="001B6537">
              <w:rPr>
                <w:rFonts w:asciiTheme="minorHAnsi" w:hAnsiTheme="minorHAnsi"/>
                <w:szCs w:val="20"/>
                <w:lang w:val="es-ES"/>
              </w:rPr>
              <w:t xml:space="preserve"> la </w:t>
            </w:r>
            <w:proofErr w:type="spellStart"/>
            <w:r w:rsidRPr="001B6537">
              <w:rPr>
                <w:rFonts w:asciiTheme="minorHAnsi" w:hAnsiTheme="minorHAnsi"/>
                <w:szCs w:val="20"/>
                <w:lang w:val="es-ES"/>
              </w:rPr>
              <w:t>disfunctia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fizica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calitatea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vietii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pacientului</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Rolul</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bioinginerului</w:t>
            </w:r>
            <w:proofErr w:type="spellEnd"/>
            <w:r w:rsidRPr="001B6537">
              <w:rPr>
                <w:rFonts w:asciiTheme="minorHAnsi" w:hAnsiTheme="minorHAnsi"/>
                <w:szCs w:val="20"/>
                <w:lang w:val="es-ES"/>
              </w:rPr>
              <w:t xml:space="preserve"> in </w:t>
            </w:r>
            <w:proofErr w:type="spellStart"/>
            <w:r w:rsidRPr="001B6537">
              <w:rPr>
                <w:rFonts w:asciiTheme="minorHAnsi" w:hAnsiTheme="minorHAnsi"/>
                <w:szCs w:val="20"/>
                <w:lang w:val="es-ES"/>
              </w:rPr>
              <w:t>echipa</w:t>
            </w:r>
            <w:proofErr w:type="spellEnd"/>
            <w:r w:rsidRPr="001B6537">
              <w:rPr>
                <w:rFonts w:asciiTheme="minorHAnsi" w:hAnsiTheme="minorHAnsi"/>
                <w:szCs w:val="20"/>
                <w:lang w:val="es-ES"/>
              </w:rPr>
              <w:t xml:space="preserve"> </w:t>
            </w:r>
            <w:proofErr w:type="spellStart"/>
            <w:r w:rsidRPr="001B6537">
              <w:rPr>
                <w:rFonts w:asciiTheme="minorHAnsi" w:hAnsiTheme="minorHAnsi"/>
                <w:szCs w:val="20"/>
                <w:lang w:val="es-ES"/>
              </w:rPr>
              <w:t>multidisciplinara</w:t>
            </w:r>
            <w:proofErr w:type="spellEnd"/>
            <w:r w:rsidRPr="001B6537">
              <w:rPr>
                <w:rFonts w:asciiTheme="minorHAnsi" w:hAnsiTheme="minorHAnsi"/>
                <w:szCs w:val="20"/>
                <w:lang w:val="es-ES"/>
              </w:rPr>
              <w:t xml:space="preserve"> de </w:t>
            </w:r>
            <w:proofErr w:type="spellStart"/>
            <w:r w:rsidRPr="001B6537">
              <w:rPr>
                <w:rFonts w:asciiTheme="minorHAnsi" w:hAnsiTheme="minorHAnsi"/>
                <w:szCs w:val="20"/>
                <w:lang w:val="es-ES"/>
              </w:rPr>
              <w:t>reabilitare</w:t>
            </w:r>
            <w:proofErr w:type="spellEnd"/>
            <w:r w:rsidRPr="001B6537">
              <w:rPr>
                <w:rFonts w:asciiTheme="minorHAnsi" w:hAnsiTheme="minorHAnsi"/>
                <w:szCs w:val="20"/>
                <w:lang w:val="es-ES"/>
              </w:rPr>
              <w:t>.</w:t>
            </w:r>
          </w:p>
        </w:tc>
        <w:tc>
          <w:tcPr>
            <w:tcW w:w="2065"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
                <w:szCs w:val="20"/>
                <w:lang w:bidi="ne-NP"/>
              </w:rPr>
              <w:t>Prelegere interactivă,Discutii, Explicatii</w:t>
            </w:r>
          </w:p>
        </w:tc>
        <w:tc>
          <w:tcPr>
            <w:tcW w:w="837" w:type="dxa"/>
            <w:shd w:val="clear" w:color="auto" w:fill="auto"/>
          </w:tcPr>
          <w:p w:rsidR="008949D9" w:rsidRPr="001B6537" w:rsidRDefault="008949D9" w:rsidP="00B349D9">
            <w:pPr>
              <w:rPr>
                <w:rFonts w:asciiTheme="minorHAnsi" w:hAnsiTheme="minorHAnsi"/>
                <w:szCs w:val="20"/>
              </w:rPr>
            </w:pPr>
            <w:r w:rsidRPr="001B6537">
              <w:rPr>
                <w:rFonts w:asciiTheme="minorHAnsi" w:hAnsiTheme="minorHAnsi" w:cs="TimesNewRoman,Bold"/>
                <w:bCs/>
                <w:szCs w:val="20"/>
                <w:lang w:bidi="ne-NP"/>
              </w:rPr>
              <w:t>2 ore</w:t>
            </w:r>
          </w:p>
        </w:tc>
      </w:tr>
    </w:tbl>
    <w:p w:rsidR="008949D9" w:rsidRDefault="008949D9" w:rsidP="008949D9">
      <w:pPr>
        <w:autoSpaceDE w:val="0"/>
        <w:autoSpaceDN w:val="0"/>
        <w:adjustRightInd w:val="0"/>
        <w:rPr>
          <w:rFonts w:asciiTheme="majorHAnsi" w:hAnsiTheme="majorHAnsi" w:cs="TimesNewRoman,Bold"/>
          <w:b/>
          <w:bCs/>
          <w:szCs w:val="20"/>
          <w:lang w:bidi="ne-NP"/>
        </w:rPr>
      </w:pPr>
    </w:p>
    <w:p w:rsidR="008949D9" w:rsidRDefault="008949D9" w:rsidP="008949D9">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8949D9" w:rsidRPr="00730232" w:rsidTr="00B349D9">
        <w:tc>
          <w:tcPr>
            <w:tcW w:w="7142" w:type="dxa"/>
            <w:gridSpan w:val="2"/>
            <w:shd w:val="clear" w:color="auto" w:fill="auto"/>
            <w:vAlign w:val="center"/>
          </w:tcPr>
          <w:p w:rsidR="008949D9" w:rsidRPr="00730232" w:rsidRDefault="008949D9"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D86C71">
              <w:rPr>
                <w:rFonts w:asciiTheme="majorHAnsi" w:hAnsiTheme="majorHAnsi" w:cs="TimesNewRoman,Bold"/>
                <w:b/>
                <w:bCs/>
                <w:noProof/>
                <w:szCs w:val="20"/>
                <w:lang w:bidi="ne-NP"/>
              </w:rPr>
              <w:t>laborator, proiect</w:t>
            </w:r>
            <w:r w:rsidRPr="00730232">
              <w:rPr>
                <w:rFonts w:asciiTheme="majorHAnsi" w:hAnsiTheme="majorHAnsi" w:cs="TimesNewRoman,Bold"/>
                <w:b/>
                <w:bCs/>
                <w:szCs w:val="20"/>
                <w:lang w:bidi="ne-NP"/>
              </w:rPr>
              <w:t xml:space="preserve"> </w:t>
            </w:r>
          </w:p>
        </w:tc>
        <w:tc>
          <w:tcPr>
            <w:tcW w:w="2065" w:type="dxa"/>
            <w:shd w:val="clear" w:color="auto" w:fill="auto"/>
          </w:tcPr>
          <w:p w:rsidR="008949D9" w:rsidRPr="00730232" w:rsidRDefault="008949D9"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8949D9" w:rsidRPr="00730232" w:rsidRDefault="008949D9"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D848BD" w:rsidRDefault="00D848BD" w:rsidP="00D848BD">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D848BD" w:rsidRDefault="00D848BD" w:rsidP="00D848BD">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8949D9" w:rsidRPr="00AE1B1B" w:rsidRDefault="008949D9" w:rsidP="00B349D9">
            <w:pPr>
              <w:autoSpaceDE w:val="0"/>
              <w:autoSpaceDN w:val="0"/>
              <w:adjustRightInd w:val="0"/>
              <w:jc w:val="both"/>
              <w:rPr>
                <w:lang w:bidi="ne-NP"/>
              </w:rPr>
            </w:pPr>
            <w:bookmarkStart w:id="0" w:name="_GoBack"/>
            <w:bookmarkEnd w:id="0"/>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Rolul</w:t>
            </w:r>
            <w:proofErr w:type="spellEnd"/>
            <w:r w:rsidRPr="00AE1B1B">
              <w:rPr>
                <w:lang w:val="es-ES"/>
              </w:rPr>
              <w:t xml:space="preserve"> </w:t>
            </w:r>
            <w:proofErr w:type="spellStart"/>
            <w:r w:rsidRPr="00AE1B1B">
              <w:rPr>
                <w:lang w:val="es-ES"/>
              </w:rPr>
              <w:t>bioingineriei</w:t>
            </w:r>
            <w:proofErr w:type="spellEnd"/>
            <w:r w:rsidRPr="00AE1B1B">
              <w:rPr>
                <w:lang w:val="es-ES"/>
              </w:rPr>
              <w:t xml:space="preserve"> in practica </w:t>
            </w:r>
            <w:proofErr w:type="spellStart"/>
            <w:r w:rsidRPr="00AE1B1B">
              <w:rPr>
                <w:lang w:val="es-ES"/>
              </w:rPr>
              <w:t>medicala</w:t>
            </w:r>
            <w:proofErr w:type="spellEnd"/>
            <w:r w:rsidRPr="00AE1B1B">
              <w:rPr>
                <w:lang w:val="es-ES"/>
              </w:rPr>
              <w:t xml:space="preserve">. </w:t>
            </w:r>
            <w:proofErr w:type="spellStart"/>
            <w:r w:rsidRPr="00AE1B1B">
              <w:rPr>
                <w:lang w:val="es-ES"/>
              </w:rPr>
              <w:t>Defi</w:t>
            </w:r>
            <w:r>
              <w:rPr>
                <w:lang w:val="es-ES"/>
              </w:rPr>
              <w:t>nirea</w:t>
            </w:r>
            <w:proofErr w:type="spellEnd"/>
            <w:r>
              <w:rPr>
                <w:lang w:val="es-ES"/>
              </w:rPr>
              <w:t xml:space="preserve"> </w:t>
            </w:r>
            <w:proofErr w:type="spellStart"/>
            <w:r>
              <w:rPr>
                <w:lang w:val="es-ES"/>
              </w:rPr>
              <w:t>notiunilor</w:t>
            </w:r>
            <w:proofErr w:type="spellEnd"/>
            <w:r>
              <w:rPr>
                <w:lang w:val="es-ES"/>
              </w:rPr>
              <w:t xml:space="preserve"> de recuperare/</w:t>
            </w:r>
            <w:proofErr w:type="spellStart"/>
            <w:r w:rsidRPr="00AE1B1B">
              <w:rPr>
                <w:lang w:val="es-ES"/>
              </w:rPr>
              <w:t>reabilitare</w:t>
            </w:r>
            <w:proofErr w:type="spellEnd"/>
            <w:r w:rsidRPr="00AE1B1B">
              <w:rPr>
                <w:lang w:val="es-ES"/>
              </w:rPr>
              <w:t xml:space="preserve"> </w:t>
            </w:r>
            <w:proofErr w:type="spellStart"/>
            <w:r w:rsidRPr="00AE1B1B">
              <w:rPr>
                <w:lang w:val="es-ES"/>
              </w:rPr>
              <w:t>medicala</w:t>
            </w:r>
            <w:proofErr w:type="spellEnd"/>
            <w:r w:rsidRPr="00AE1B1B">
              <w:rPr>
                <w:lang w:val="es-ES"/>
              </w:rPr>
              <w:t xml:space="preserve"> si a </w:t>
            </w:r>
            <w:proofErr w:type="spellStart"/>
            <w:r w:rsidRPr="00AE1B1B">
              <w:rPr>
                <w:lang w:val="es-ES"/>
              </w:rPr>
              <w:t>termenilor</w:t>
            </w:r>
            <w:proofErr w:type="spellEnd"/>
            <w:r w:rsidRPr="00AE1B1B">
              <w:rPr>
                <w:lang w:val="es-ES"/>
              </w:rPr>
              <w:t xml:space="preserve"> </w:t>
            </w:r>
            <w:proofErr w:type="spellStart"/>
            <w:r w:rsidRPr="00AE1B1B">
              <w:rPr>
                <w:lang w:val="es-ES"/>
              </w:rPr>
              <w:t>infirmitate</w:t>
            </w:r>
            <w:proofErr w:type="spellEnd"/>
            <w:r w:rsidRPr="00AE1B1B">
              <w:rPr>
                <w:lang w:val="es-ES"/>
              </w:rPr>
              <w:t xml:space="preserve">, </w:t>
            </w:r>
            <w:proofErr w:type="spellStart"/>
            <w:r w:rsidRPr="00AE1B1B">
              <w:rPr>
                <w:lang w:val="es-ES"/>
              </w:rPr>
              <w:t>incapacitate</w:t>
            </w:r>
            <w:proofErr w:type="spellEnd"/>
            <w:r w:rsidRPr="00AE1B1B">
              <w:rPr>
                <w:lang w:val="es-ES"/>
              </w:rPr>
              <w:t xml:space="preserve">, </w:t>
            </w:r>
            <w:proofErr w:type="spellStart"/>
            <w:r w:rsidRPr="00AE1B1B">
              <w:rPr>
                <w:lang w:val="es-ES"/>
              </w:rPr>
              <w:t>handicap</w:t>
            </w:r>
            <w:proofErr w:type="spellEnd"/>
            <w:r w:rsidRPr="00AE1B1B">
              <w:rPr>
                <w:lang w:val="es-ES"/>
              </w:rPr>
              <w:t xml:space="preserve">, </w:t>
            </w:r>
            <w:proofErr w:type="spellStart"/>
            <w:r w:rsidRPr="00AE1B1B">
              <w:rPr>
                <w:lang w:val="es-ES"/>
              </w:rPr>
              <w:t>invaliditate</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val="pt-BR" w:bidi="ne-NP"/>
              </w:rPr>
            </w:pPr>
            <w:r w:rsidRPr="00AE1B1B">
              <w:rPr>
                <w:lang w:bidi="ne-NP"/>
              </w:rPr>
              <w:t>Discutii, Explicatii</w:t>
            </w:r>
          </w:p>
        </w:tc>
        <w:tc>
          <w:tcPr>
            <w:tcW w:w="837" w:type="dxa"/>
            <w:shd w:val="clear" w:color="auto" w:fill="auto"/>
          </w:tcPr>
          <w:p w:rsidR="008949D9" w:rsidRPr="00730232" w:rsidRDefault="008949D9"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8949D9" w:rsidRPr="00AE1B1B" w:rsidRDefault="008949D9" w:rsidP="00B349D9">
            <w:pPr>
              <w:autoSpaceDE w:val="0"/>
              <w:autoSpaceDN w:val="0"/>
              <w:adjustRightInd w:val="0"/>
              <w:jc w:val="both"/>
              <w:rPr>
                <w:lang w:bidi="ne-NP"/>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Definirea</w:t>
            </w:r>
            <w:proofErr w:type="spellEnd"/>
            <w:r w:rsidRPr="00AE1B1B">
              <w:rPr>
                <w:lang w:val="es-ES"/>
              </w:rPr>
              <w:t xml:space="preserve"> </w:t>
            </w:r>
            <w:proofErr w:type="spellStart"/>
            <w:r w:rsidRPr="00AE1B1B">
              <w:rPr>
                <w:lang w:val="es-ES"/>
              </w:rPr>
              <w:t>obiectivelor</w:t>
            </w:r>
            <w:proofErr w:type="spellEnd"/>
            <w:r w:rsidRPr="00AE1B1B">
              <w:rPr>
                <w:lang w:val="es-ES"/>
              </w:rPr>
              <w:t xml:space="preserve">, </w:t>
            </w:r>
            <w:proofErr w:type="spellStart"/>
            <w:r w:rsidRPr="00AE1B1B">
              <w:rPr>
                <w:lang w:val="es-ES"/>
              </w:rPr>
              <w:t>metodologiei</w:t>
            </w:r>
            <w:proofErr w:type="spellEnd"/>
            <w:r w:rsidRPr="00AE1B1B">
              <w:rPr>
                <w:lang w:val="es-ES"/>
              </w:rPr>
              <w:t xml:space="preserve"> de </w:t>
            </w:r>
            <w:proofErr w:type="spellStart"/>
            <w:r w:rsidRPr="00AE1B1B">
              <w:rPr>
                <w:lang w:val="es-ES"/>
              </w:rPr>
              <w:t>reabil</w:t>
            </w:r>
            <w:r>
              <w:rPr>
                <w:lang w:val="es-ES"/>
              </w:rPr>
              <w:t>i</w:t>
            </w:r>
            <w:r w:rsidRPr="00AE1B1B">
              <w:rPr>
                <w:lang w:val="es-ES"/>
              </w:rPr>
              <w:t>tare</w:t>
            </w:r>
            <w:proofErr w:type="spellEnd"/>
            <w:r w:rsidRPr="00AE1B1B">
              <w:rPr>
                <w:lang w:val="es-ES"/>
              </w:rPr>
              <w:t xml:space="preserve"> </w:t>
            </w:r>
            <w:proofErr w:type="spellStart"/>
            <w:r w:rsidRPr="00AE1B1B">
              <w:rPr>
                <w:lang w:val="es-ES"/>
              </w:rPr>
              <w:t>medicala</w:t>
            </w:r>
            <w:proofErr w:type="spellEnd"/>
            <w:r w:rsidRPr="00AE1B1B">
              <w:rPr>
                <w:lang w:val="es-ES"/>
              </w:rPr>
              <w:t xml:space="preserve">. </w:t>
            </w:r>
            <w:proofErr w:type="spellStart"/>
            <w:r w:rsidRPr="00AE1B1B">
              <w:rPr>
                <w:lang w:val="es-ES"/>
              </w:rPr>
              <w:t>Etapele</w:t>
            </w:r>
            <w:proofErr w:type="spellEnd"/>
            <w:r w:rsidRPr="00AE1B1B">
              <w:rPr>
                <w:lang w:val="es-ES"/>
              </w:rPr>
              <w:t xml:space="preserve">, </w:t>
            </w:r>
            <w:proofErr w:type="spellStart"/>
            <w:r w:rsidRPr="00AE1B1B">
              <w:rPr>
                <w:lang w:val="es-ES"/>
              </w:rPr>
              <w:t>echipa</w:t>
            </w:r>
            <w:proofErr w:type="spellEnd"/>
            <w:r w:rsidRPr="00AE1B1B">
              <w:rPr>
                <w:lang w:val="es-ES"/>
              </w:rPr>
              <w:t xml:space="preserve"> de recuperare </w:t>
            </w:r>
            <w:proofErr w:type="spellStart"/>
            <w:r w:rsidRPr="00AE1B1B">
              <w:rPr>
                <w:lang w:val="es-ES"/>
              </w:rPr>
              <w:t>medicala</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691" w:type="dxa"/>
            <w:shd w:val="clear" w:color="auto" w:fill="auto"/>
          </w:tcPr>
          <w:p w:rsidR="008949D9" w:rsidRPr="00AE1B1B" w:rsidRDefault="008949D9" w:rsidP="00B349D9">
            <w:pPr>
              <w:autoSpaceDE w:val="0"/>
              <w:autoSpaceDN w:val="0"/>
              <w:adjustRightInd w:val="0"/>
              <w:jc w:val="both"/>
              <w:rPr>
                <w:lang w:bidi="ne-NP"/>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Definitia</w:t>
            </w:r>
            <w:proofErr w:type="spellEnd"/>
            <w:r w:rsidRPr="00AE1B1B">
              <w:rPr>
                <w:lang w:val="es-ES"/>
              </w:rPr>
              <w:t xml:space="preserve"> mod</w:t>
            </w:r>
            <w:r>
              <w:rPr>
                <w:lang w:val="es-ES"/>
              </w:rPr>
              <w:t xml:space="preserve">erna a </w:t>
            </w:r>
            <w:proofErr w:type="spellStart"/>
            <w:r>
              <w:rPr>
                <w:lang w:val="es-ES"/>
              </w:rPr>
              <w:t>recuperarii</w:t>
            </w:r>
            <w:proofErr w:type="spellEnd"/>
            <w:r>
              <w:rPr>
                <w:lang w:val="es-ES"/>
              </w:rPr>
              <w:t xml:space="preserve">, </w:t>
            </w:r>
            <w:proofErr w:type="spellStart"/>
            <w:r>
              <w:rPr>
                <w:lang w:val="es-ES"/>
              </w:rPr>
              <w:t>indicatiile</w:t>
            </w:r>
            <w:proofErr w:type="spellEnd"/>
            <w:r>
              <w:rPr>
                <w:lang w:val="es-ES"/>
              </w:rPr>
              <w:t xml:space="preserve"> </w:t>
            </w:r>
            <w:proofErr w:type="spellStart"/>
            <w:r>
              <w:rPr>
                <w:lang w:val="es-ES"/>
              </w:rPr>
              <w:t>recuperarii</w:t>
            </w:r>
            <w:proofErr w:type="spellEnd"/>
            <w:r>
              <w:rPr>
                <w:lang w:val="es-ES"/>
              </w:rPr>
              <w:t xml:space="preserve"> </w:t>
            </w:r>
            <w:proofErr w:type="spellStart"/>
            <w:r>
              <w:rPr>
                <w:lang w:val="es-ES"/>
              </w:rPr>
              <w:t>medicale</w:t>
            </w:r>
            <w:proofErr w:type="spellEnd"/>
            <w:r w:rsidRPr="00AE1B1B">
              <w:rPr>
                <w:lang w:val="es-ES"/>
              </w:rPr>
              <w:t xml:space="preserve">, </w:t>
            </w:r>
            <w:proofErr w:type="spellStart"/>
            <w:r w:rsidRPr="00AE1B1B">
              <w:rPr>
                <w:lang w:val="es-ES"/>
              </w:rPr>
              <w:t>calitatea</w:t>
            </w:r>
            <w:proofErr w:type="spellEnd"/>
            <w:r w:rsidRPr="00AE1B1B">
              <w:rPr>
                <w:lang w:val="es-ES"/>
              </w:rPr>
              <w:t xml:space="preserve"> </w:t>
            </w:r>
            <w:proofErr w:type="spellStart"/>
            <w:r w:rsidRPr="00AE1B1B">
              <w:rPr>
                <w:lang w:val="es-ES"/>
              </w:rPr>
              <w:t>vietii</w:t>
            </w:r>
            <w:proofErr w:type="spellEnd"/>
            <w:r w:rsidRPr="00AE1B1B">
              <w:rPr>
                <w:lang w:val="es-ES"/>
              </w:rPr>
              <w:t xml:space="preserve">, </w:t>
            </w:r>
            <w:proofErr w:type="spellStart"/>
            <w:r w:rsidRPr="00AE1B1B">
              <w:rPr>
                <w:lang w:val="es-ES"/>
              </w:rPr>
              <w:t>interventii</w:t>
            </w:r>
            <w:proofErr w:type="spellEnd"/>
            <w:r w:rsidRPr="00AE1B1B">
              <w:rPr>
                <w:lang w:val="es-ES"/>
              </w:rPr>
              <w:t xml:space="preserve"> </w:t>
            </w:r>
            <w:proofErr w:type="spellStart"/>
            <w:r w:rsidRPr="00AE1B1B">
              <w:rPr>
                <w:lang w:val="es-ES"/>
              </w:rPr>
              <w:t>reabilitative</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8949D9" w:rsidRPr="00AE1B1B" w:rsidRDefault="008949D9" w:rsidP="00B349D9">
            <w:pPr>
              <w:autoSpaceDE w:val="0"/>
              <w:autoSpaceDN w:val="0"/>
              <w:adjustRightInd w:val="0"/>
              <w:jc w:val="both"/>
              <w:rPr>
                <w:lang w:val="it-IT" w:bidi="ne-NP"/>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w:t>
            </w:r>
            <w:proofErr w:type="spellStart"/>
            <w:r w:rsidRPr="00AE1B1B">
              <w:rPr>
                <w:lang w:val="es-ES"/>
              </w:rPr>
              <w:t>cardiac</w:t>
            </w:r>
            <w:proofErr w:type="spellEnd"/>
            <w:r w:rsidRPr="00AE1B1B">
              <w:rPr>
                <w:lang w:val="es-ES"/>
              </w:rPr>
              <w:t xml:space="preserve">. </w:t>
            </w:r>
            <w:proofErr w:type="spellStart"/>
            <w:r w:rsidRPr="00AE1B1B">
              <w:rPr>
                <w:lang w:val="es-ES"/>
              </w:rPr>
              <w:t>Reabilitarea</w:t>
            </w:r>
            <w:proofErr w:type="spellEnd"/>
            <w:r w:rsidRPr="00AE1B1B">
              <w:rPr>
                <w:lang w:val="es-ES"/>
              </w:rPr>
              <w:t xml:space="preserve"> </w:t>
            </w:r>
            <w:proofErr w:type="spellStart"/>
            <w:r w:rsidRPr="00AE1B1B">
              <w:rPr>
                <w:lang w:val="es-ES"/>
              </w:rPr>
              <w:t>performanţei</w:t>
            </w:r>
            <w:proofErr w:type="spellEnd"/>
            <w:r w:rsidRPr="00AE1B1B">
              <w:rPr>
                <w:lang w:val="es-ES"/>
              </w:rPr>
              <w:t xml:space="preserve"> </w:t>
            </w:r>
            <w:proofErr w:type="spellStart"/>
            <w:r w:rsidRPr="00AE1B1B">
              <w:rPr>
                <w:lang w:val="es-ES"/>
              </w:rPr>
              <w:t>cardiace</w:t>
            </w:r>
            <w:proofErr w:type="spellEnd"/>
            <w:r w:rsidRPr="00AE1B1B">
              <w:rPr>
                <w:lang w:val="es-ES"/>
              </w:rPr>
              <w:t xml:space="preserve"> </w:t>
            </w:r>
            <w:proofErr w:type="spellStart"/>
            <w:r w:rsidRPr="00AE1B1B">
              <w:rPr>
                <w:lang w:val="es-ES"/>
              </w:rPr>
              <w:t>prin</w:t>
            </w:r>
            <w:proofErr w:type="spellEnd"/>
            <w:r w:rsidRPr="00AE1B1B">
              <w:rPr>
                <w:lang w:val="es-ES"/>
              </w:rPr>
              <w:t xml:space="preserve"> </w:t>
            </w:r>
            <w:proofErr w:type="spellStart"/>
            <w:r w:rsidRPr="00AE1B1B">
              <w:rPr>
                <w:lang w:val="es-ES"/>
              </w:rPr>
              <w:t>tehnici</w:t>
            </w:r>
            <w:proofErr w:type="spellEnd"/>
            <w:r w:rsidRPr="00AE1B1B">
              <w:rPr>
                <w:lang w:val="es-ES"/>
              </w:rPr>
              <w:t xml:space="preserve"> </w:t>
            </w:r>
            <w:proofErr w:type="spellStart"/>
            <w:r w:rsidRPr="00AE1B1B">
              <w:rPr>
                <w:lang w:val="es-ES"/>
              </w:rPr>
              <w:t>neinvazive</w:t>
            </w:r>
            <w:proofErr w:type="spellEnd"/>
            <w:r w:rsidRPr="00AE1B1B">
              <w:rPr>
                <w:lang w:val="es-ES"/>
              </w:rPr>
              <w:t xml:space="preserve"> </w:t>
            </w:r>
            <w:proofErr w:type="spellStart"/>
            <w:r w:rsidRPr="00AE1B1B">
              <w:rPr>
                <w:lang w:val="es-ES"/>
              </w:rPr>
              <w:t>şi</w:t>
            </w:r>
            <w:proofErr w:type="spellEnd"/>
            <w:r w:rsidRPr="00AE1B1B">
              <w:rPr>
                <w:lang w:val="es-ES"/>
              </w:rPr>
              <w:t xml:space="preserve"> </w:t>
            </w:r>
            <w:proofErr w:type="spellStart"/>
            <w:r w:rsidRPr="00AE1B1B">
              <w:rPr>
                <w:lang w:val="es-ES"/>
              </w:rPr>
              <w:t>invazive</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8949D9" w:rsidRPr="001B5B87" w:rsidRDefault="008949D9" w:rsidP="00B349D9">
            <w:pPr>
              <w:autoSpaceDE w:val="0"/>
              <w:autoSpaceDN w:val="0"/>
              <w:adjustRightInd w:val="0"/>
              <w:jc w:val="both"/>
              <w:rPr>
                <w:color w:val="FF0000"/>
                <w:lang w:val="es-ES"/>
              </w:rPr>
            </w:pPr>
            <w:proofErr w:type="spellStart"/>
            <w:r w:rsidRPr="001B5B87">
              <w:rPr>
                <w:lang w:val="es-ES"/>
              </w:rPr>
              <w:t>Bioingineria</w:t>
            </w:r>
            <w:proofErr w:type="spellEnd"/>
            <w:r w:rsidRPr="001B5B87">
              <w:rPr>
                <w:lang w:val="es-ES"/>
              </w:rPr>
              <w:t xml:space="preserve"> </w:t>
            </w:r>
            <w:proofErr w:type="spellStart"/>
            <w:r w:rsidRPr="001B5B87">
              <w:rPr>
                <w:lang w:val="es-ES"/>
              </w:rPr>
              <w:t>reabilitarii</w:t>
            </w:r>
            <w:proofErr w:type="spellEnd"/>
            <w:r w:rsidRPr="001B5B87">
              <w:rPr>
                <w:lang w:val="es-ES"/>
              </w:rPr>
              <w:t xml:space="preserve"> </w:t>
            </w:r>
            <w:proofErr w:type="spellStart"/>
            <w:r w:rsidRPr="001B5B87">
              <w:rPr>
                <w:lang w:val="es-ES"/>
              </w:rPr>
              <w:t>sistemului</w:t>
            </w:r>
            <w:proofErr w:type="spellEnd"/>
            <w:r w:rsidRPr="001B5B87">
              <w:rPr>
                <w:lang w:val="es-ES"/>
              </w:rPr>
              <w:t xml:space="preserve"> </w:t>
            </w:r>
            <w:proofErr w:type="spellStart"/>
            <w:r w:rsidRPr="001B5B87">
              <w:rPr>
                <w:lang w:val="es-ES"/>
              </w:rPr>
              <w:t>cardiac</w:t>
            </w:r>
            <w:proofErr w:type="spellEnd"/>
            <w:r w:rsidRPr="001B5B87">
              <w:rPr>
                <w:lang w:val="es-ES"/>
              </w:rPr>
              <w:t xml:space="preserve">. Testarea la </w:t>
            </w:r>
            <w:proofErr w:type="spellStart"/>
            <w:r w:rsidRPr="001B5B87">
              <w:rPr>
                <w:lang w:val="es-ES"/>
              </w:rPr>
              <w:t>efort</w:t>
            </w:r>
            <w:proofErr w:type="spellEnd"/>
            <w:r w:rsidRPr="001B5B87">
              <w:rPr>
                <w:lang w:val="es-ES"/>
              </w:rPr>
              <w:t xml:space="preserve"> a </w:t>
            </w:r>
            <w:proofErr w:type="spellStart"/>
            <w:r w:rsidRPr="001B5B87">
              <w:rPr>
                <w:lang w:val="es-ES"/>
              </w:rPr>
              <w:t>pacientului</w:t>
            </w:r>
            <w:proofErr w:type="spellEnd"/>
            <w:r w:rsidRPr="001B5B87">
              <w:rPr>
                <w:lang w:val="es-ES"/>
              </w:rPr>
              <w:t xml:space="preserve"> </w:t>
            </w:r>
            <w:proofErr w:type="spellStart"/>
            <w:r w:rsidRPr="001B5B87">
              <w:rPr>
                <w:lang w:val="es-ES"/>
              </w:rPr>
              <w:t>cu</w:t>
            </w:r>
            <w:proofErr w:type="spellEnd"/>
            <w:r w:rsidRPr="001B5B87">
              <w:rPr>
                <w:lang w:val="es-ES"/>
              </w:rPr>
              <w:t xml:space="preserve"> </w:t>
            </w:r>
            <w:proofErr w:type="spellStart"/>
            <w:r w:rsidRPr="001B5B87">
              <w:rPr>
                <w:lang w:val="es-ES"/>
              </w:rPr>
              <w:t>risc</w:t>
            </w:r>
            <w:proofErr w:type="spellEnd"/>
            <w:r w:rsidRPr="001B5B87">
              <w:rPr>
                <w:lang w:val="es-ES"/>
              </w:rPr>
              <w:t xml:space="preserve"> cardiovascular</w:t>
            </w:r>
            <w:r>
              <w:rPr>
                <w:color w:val="FF0000"/>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8949D9" w:rsidRPr="00AE1B1B" w:rsidRDefault="008949D9" w:rsidP="00B349D9">
            <w:pPr>
              <w:autoSpaceDE w:val="0"/>
              <w:autoSpaceDN w:val="0"/>
              <w:adjustRightInd w:val="0"/>
              <w:jc w:val="both"/>
              <w:rPr>
                <w:lang w:val="it-IT" w:bidi="ne-NP"/>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vascular. </w:t>
            </w:r>
            <w:proofErr w:type="spellStart"/>
            <w:r w:rsidRPr="00AE1B1B">
              <w:rPr>
                <w:lang w:val="es-ES"/>
              </w:rPr>
              <w:t>Reabilitarea</w:t>
            </w:r>
            <w:proofErr w:type="spellEnd"/>
            <w:r w:rsidRPr="00AE1B1B">
              <w:rPr>
                <w:lang w:val="es-ES"/>
              </w:rPr>
              <w:t xml:space="preserve"> </w:t>
            </w:r>
            <w:proofErr w:type="spellStart"/>
            <w:r w:rsidRPr="00AE1B1B">
              <w:rPr>
                <w:lang w:val="es-ES"/>
              </w:rPr>
              <w:t>sistemului</w:t>
            </w:r>
            <w:proofErr w:type="spellEnd"/>
            <w:r w:rsidRPr="00AE1B1B">
              <w:rPr>
                <w:lang w:val="es-ES"/>
              </w:rPr>
              <w:t xml:space="preserve"> vascular </w:t>
            </w:r>
            <w:proofErr w:type="spellStart"/>
            <w:r w:rsidRPr="00AE1B1B">
              <w:rPr>
                <w:lang w:val="es-ES"/>
              </w:rPr>
              <w:t>prin</w:t>
            </w:r>
            <w:proofErr w:type="spellEnd"/>
            <w:r w:rsidRPr="00AE1B1B">
              <w:rPr>
                <w:lang w:val="es-ES"/>
              </w:rPr>
              <w:t xml:space="preserve"> </w:t>
            </w:r>
            <w:proofErr w:type="spellStart"/>
            <w:r w:rsidRPr="00AE1B1B">
              <w:rPr>
                <w:lang w:val="es-ES"/>
              </w:rPr>
              <w:t>tehnici</w:t>
            </w:r>
            <w:proofErr w:type="spellEnd"/>
            <w:r w:rsidRPr="00AE1B1B">
              <w:rPr>
                <w:lang w:val="es-ES"/>
              </w:rPr>
              <w:t xml:space="preserve"> </w:t>
            </w:r>
            <w:proofErr w:type="spellStart"/>
            <w:r w:rsidRPr="00AE1B1B">
              <w:rPr>
                <w:lang w:val="es-ES"/>
              </w:rPr>
              <w:t>neinvazive</w:t>
            </w:r>
            <w:proofErr w:type="spellEnd"/>
            <w:r w:rsidRPr="00AE1B1B">
              <w:rPr>
                <w:lang w:val="es-ES"/>
              </w:rPr>
              <w:t xml:space="preserve"> </w:t>
            </w:r>
            <w:proofErr w:type="spellStart"/>
            <w:r w:rsidRPr="00AE1B1B">
              <w:rPr>
                <w:lang w:val="es-ES"/>
              </w:rPr>
              <w:t>şi</w:t>
            </w:r>
            <w:proofErr w:type="spellEnd"/>
            <w:r w:rsidRPr="00AE1B1B">
              <w:rPr>
                <w:lang w:val="es-ES"/>
              </w:rPr>
              <w:t xml:space="preserve"> </w:t>
            </w:r>
            <w:proofErr w:type="spellStart"/>
            <w:r w:rsidRPr="00AE1B1B">
              <w:rPr>
                <w:lang w:val="es-ES"/>
              </w:rPr>
              <w:t>invazive</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8949D9" w:rsidRPr="00AE1B1B" w:rsidRDefault="008949D9" w:rsidP="00B349D9">
            <w:pPr>
              <w:jc w:val="both"/>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w:t>
            </w:r>
            <w:proofErr w:type="spellStart"/>
            <w:r w:rsidRPr="00AE1B1B">
              <w:rPr>
                <w:lang w:val="es-ES"/>
              </w:rPr>
              <w:t>respirator</w:t>
            </w:r>
            <w:proofErr w:type="spellEnd"/>
            <w:r w:rsidRPr="00AE1B1B">
              <w:rPr>
                <w:lang w:val="es-ES"/>
              </w:rPr>
              <w:t xml:space="preserve">. </w:t>
            </w:r>
            <w:proofErr w:type="spellStart"/>
            <w:r w:rsidRPr="00AE1B1B">
              <w:rPr>
                <w:lang w:val="es-ES"/>
              </w:rPr>
              <w:t>Reabilitarea</w:t>
            </w:r>
            <w:proofErr w:type="spellEnd"/>
            <w:r w:rsidRPr="00AE1B1B">
              <w:rPr>
                <w:lang w:val="es-ES"/>
              </w:rPr>
              <w:t xml:space="preserve"> </w:t>
            </w:r>
            <w:proofErr w:type="spellStart"/>
            <w:r w:rsidRPr="00AE1B1B">
              <w:rPr>
                <w:lang w:val="es-ES"/>
              </w:rPr>
              <w:t>performanţei</w:t>
            </w:r>
            <w:proofErr w:type="spellEnd"/>
            <w:r w:rsidRPr="00AE1B1B">
              <w:rPr>
                <w:lang w:val="es-ES"/>
              </w:rPr>
              <w:t xml:space="preserve"> </w:t>
            </w:r>
            <w:proofErr w:type="spellStart"/>
            <w:r w:rsidRPr="00AE1B1B">
              <w:rPr>
                <w:lang w:val="es-ES"/>
              </w:rPr>
              <w:t>ventilatorii</w:t>
            </w:r>
            <w:proofErr w:type="spellEnd"/>
            <w:r w:rsidRPr="00AE1B1B">
              <w:rPr>
                <w:lang w:val="es-ES"/>
              </w:rPr>
              <w:t xml:space="preserve"> </w:t>
            </w:r>
            <w:proofErr w:type="spellStart"/>
            <w:r w:rsidRPr="00AE1B1B">
              <w:rPr>
                <w:lang w:val="es-ES"/>
              </w:rPr>
              <w:t>prin</w:t>
            </w:r>
            <w:proofErr w:type="spellEnd"/>
            <w:r w:rsidRPr="00AE1B1B">
              <w:rPr>
                <w:lang w:val="es-ES"/>
              </w:rPr>
              <w:t xml:space="preserve"> </w:t>
            </w:r>
            <w:proofErr w:type="spellStart"/>
            <w:r w:rsidRPr="00AE1B1B">
              <w:rPr>
                <w:lang w:val="es-ES"/>
              </w:rPr>
              <w:t>tehnici</w:t>
            </w:r>
            <w:proofErr w:type="spellEnd"/>
            <w:r w:rsidRPr="00AE1B1B">
              <w:rPr>
                <w:lang w:val="es-ES"/>
              </w:rPr>
              <w:t xml:space="preserve"> </w:t>
            </w:r>
            <w:proofErr w:type="spellStart"/>
            <w:r w:rsidRPr="00AE1B1B">
              <w:rPr>
                <w:lang w:val="es-ES"/>
              </w:rPr>
              <w:t>neinvazive</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8949D9" w:rsidRPr="00AE1B1B" w:rsidRDefault="008949D9" w:rsidP="00B349D9">
            <w:pPr>
              <w:jc w:val="both"/>
              <w:rPr>
                <w:lang w:val="es-ES"/>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w:t>
            </w:r>
            <w:proofErr w:type="spellStart"/>
            <w:r w:rsidRPr="00AE1B1B">
              <w:rPr>
                <w:lang w:val="es-ES"/>
              </w:rPr>
              <w:t>nutritiv</w:t>
            </w:r>
            <w:proofErr w:type="spellEnd"/>
            <w:r w:rsidRPr="00AE1B1B">
              <w:rPr>
                <w:lang w:val="es-ES"/>
              </w:rPr>
              <w:t xml:space="preserve"> </w:t>
            </w:r>
            <w:proofErr w:type="spellStart"/>
            <w:r w:rsidRPr="00AE1B1B">
              <w:rPr>
                <w:lang w:val="es-ES"/>
              </w:rPr>
              <w:t>metabolic</w:t>
            </w:r>
            <w:proofErr w:type="spellEnd"/>
            <w:r w:rsidRPr="00AE1B1B">
              <w:rPr>
                <w:lang w:val="es-ES"/>
              </w:rPr>
              <w:t xml:space="preserve">. </w:t>
            </w:r>
            <w:proofErr w:type="spellStart"/>
            <w:r w:rsidRPr="00AE1B1B">
              <w:rPr>
                <w:lang w:val="es-ES"/>
              </w:rPr>
              <w:t>Reabilitarea</w:t>
            </w:r>
            <w:proofErr w:type="spellEnd"/>
            <w:r w:rsidRPr="00AE1B1B">
              <w:rPr>
                <w:lang w:val="es-ES"/>
              </w:rPr>
              <w:t xml:space="preserve"> </w:t>
            </w:r>
            <w:proofErr w:type="spellStart"/>
            <w:r w:rsidRPr="00AE1B1B">
              <w:rPr>
                <w:lang w:val="es-ES"/>
              </w:rPr>
              <w:t>activităţii</w:t>
            </w:r>
            <w:proofErr w:type="spellEnd"/>
            <w:r w:rsidRPr="00AE1B1B">
              <w:rPr>
                <w:lang w:val="es-ES"/>
              </w:rPr>
              <w:t xml:space="preserve"> </w:t>
            </w:r>
            <w:proofErr w:type="spellStart"/>
            <w:r w:rsidRPr="00AE1B1B">
              <w:rPr>
                <w:lang w:val="es-ES"/>
              </w:rPr>
              <w:t>motorii</w:t>
            </w:r>
            <w:proofErr w:type="spellEnd"/>
            <w:r w:rsidRPr="00AE1B1B">
              <w:rPr>
                <w:lang w:val="es-ES"/>
              </w:rPr>
              <w:t xml:space="preserve"> a </w:t>
            </w:r>
            <w:proofErr w:type="spellStart"/>
            <w:r w:rsidRPr="00AE1B1B">
              <w:rPr>
                <w:lang w:val="es-ES"/>
              </w:rPr>
              <w:t>tubului</w:t>
            </w:r>
            <w:proofErr w:type="spellEnd"/>
            <w:r w:rsidRPr="00AE1B1B">
              <w:rPr>
                <w:lang w:val="es-ES"/>
              </w:rPr>
              <w:t xml:space="preserve"> </w:t>
            </w:r>
            <w:proofErr w:type="spellStart"/>
            <w:r w:rsidRPr="00AE1B1B">
              <w:rPr>
                <w:lang w:val="es-ES"/>
              </w:rPr>
              <w:t>digestiv</w:t>
            </w:r>
            <w:proofErr w:type="spellEnd"/>
            <w:r w:rsidRPr="00AE1B1B">
              <w:rPr>
                <w:lang w:val="es-ES"/>
              </w:rPr>
              <w:t xml:space="preserve">. </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8949D9" w:rsidRPr="00AE1B1B" w:rsidRDefault="008949D9" w:rsidP="00B349D9">
            <w:pPr>
              <w:jc w:val="both"/>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t xml:space="preserve"> sistemului excretor. </w:t>
            </w:r>
            <w:proofErr w:type="spellStart"/>
            <w:r w:rsidRPr="00AE1B1B">
              <w:rPr>
                <w:lang w:val="es-ES"/>
              </w:rPr>
              <w:t>Reabilitarea</w:t>
            </w:r>
            <w:proofErr w:type="spellEnd"/>
            <w:r w:rsidRPr="00AE1B1B">
              <w:rPr>
                <w:lang w:val="es-ES"/>
              </w:rPr>
              <w:t xml:space="preserve"> </w:t>
            </w:r>
            <w:proofErr w:type="spellStart"/>
            <w:r w:rsidRPr="00AE1B1B">
              <w:rPr>
                <w:lang w:val="es-ES"/>
              </w:rPr>
              <w:t>sistemului</w:t>
            </w:r>
            <w:proofErr w:type="spellEnd"/>
            <w:r w:rsidRPr="00AE1B1B">
              <w:rPr>
                <w:lang w:val="es-ES"/>
              </w:rPr>
              <w:t xml:space="preserve"> excretor </w:t>
            </w:r>
            <w:proofErr w:type="spellStart"/>
            <w:r w:rsidRPr="00AE1B1B">
              <w:rPr>
                <w:lang w:val="es-ES"/>
              </w:rPr>
              <w:t>prin</w:t>
            </w:r>
            <w:proofErr w:type="spellEnd"/>
            <w:r w:rsidRPr="00AE1B1B">
              <w:rPr>
                <w:lang w:val="es-ES"/>
              </w:rPr>
              <w:t xml:space="preserve"> </w:t>
            </w:r>
            <w:proofErr w:type="spellStart"/>
            <w:r w:rsidRPr="00AE1B1B">
              <w:rPr>
                <w:lang w:val="es-ES"/>
              </w:rPr>
              <w:t>hemodializa</w:t>
            </w:r>
            <w:proofErr w:type="spellEnd"/>
            <w:r w:rsidRPr="00AE1B1B">
              <w:rPr>
                <w:lang w:val="es-ES"/>
              </w:rPr>
              <w:t xml:space="preserve">, dializa </w:t>
            </w:r>
            <w:proofErr w:type="spellStart"/>
            <w:r w:rsidRPr="00AE1B1B">
              <w:rPr>
                <w:lang w:val="es-ES"/>
              </w:rPr>
              <w:t>peritoneala</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8949D9" w:rsidRPr="00AE1B1B" w:rsidRDefault="008949D9" w:rsidP="00B349D9">
            <w:pPr>
              <w:jc w:val="both"/>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locomotor. </w:t>
            </w:r>
            <w:proofErr w:type="spellStart"/>
            <w:r w:rsidRPr="00AE1B1B">
              <w:rPr>
                <w:lang w:val="es-ES"/>
              </w:rPr>
              <w:t>Definirea</w:t>
            </w:r>
            <w:proofErr w:type="spellEnd"/>
            <w:r w:rsidRPr="00AE1B1B">
              <w:rPr>
                <w:lang w:val="es-ES"/>
              </w:rPr>
              <w:t xml:space="preserve"> </w:t>
            </w:r>
            <w:proofErr w:type="spellStart"/>
            <w:r w:rsidRPr="00AE1B1B">
              <w:rPr>
                <w:lang w:val="es-ES"/>
              </w:rPr>
              <w:t>parametrilor</w:t>
            </w:r>
            <w:proofErr w:type="spellEnd"/>
            <w:r w:rsidRPr="00AE1B1B">
              <w:rPr>
                <w:lang w:val="es-ES"/>
              </w:rPr>
              <w:t xml:space="preserve"> </w:t>
            </w:r>
            <w:proofErr w:type="spellStart"/>
            <w:r w:rsidRPr="00AE1B1B">
              <w:rPr>
                <w:lang w:val="es-ES"/>
              </w:rPr>
              <w:t>specifici</w:t>
            </w:r>
            <w:proofErr w:type="spellEnd"/>
            <w:r w:rsidRPr="00AE1B1B">
              <w:rPr>
                <w:lang w:val="es-ES"/>
              </w:rPr>
              <w:t xml:space="preserve"> de evaluare a </w:t>
            </w:r>
            <w:proofErr w:type="spellStart"/>
            <w:r w:rsidRPr="00AE1B1B">
              <w:rPr>
                <w:lang w:val="es-ES"/>
              </w:rPr>
              <w:t>performanţei</w:t>
            </w:r>
            <w:proofErr w:type="spellEnd"/>
            <w:r w:rsidRPr="00AE1B1B">
              <w:rPr>
                <w:lang w:val="es-ES"/>
              </w:rPr>
              <w:t xml:space="preserve"> </w:t>
            </w:r>
            <w:proofErr w:type="spellStart"/>
            <w:r w:rsidRPr="00AE1B1B">
              <w:rPr>
                <w:lang w:val="es-ES"/>
              </w:rPr>
              <w:t>şi</w:t>
            </w:r>
            <w:proofErr w:type="spellEnd"/>
            <w:r w:rsidRPr="00AE1B1B">
              <w:rPr>
                <w:lang w:val="es-ES"/>
              </w:rPr>
              <w:t xml:space="preserve"> a </w:t>
            </w:r>
            <w:proofErr w:type="spellStart"/>
            <w:r w:rsidRPr="00AE1B1B">
              <w:rPr>
                <w:lang w:val="es-ES"/>
              </w:rPr>
              <w:t>gradului</w:t>
            </w:r>
            <w:proofErr w:type="spellEnd"/>
            <w:r w:rsidRPr="00AE1B1B">
              <w:rPr>
                <w:lang w:val="es-ES"/>
              </w:rPr>
              <w:t xml:space="preserve"> de recuperare a </w:t>
            </w:r>
            <w:proofErr w:type="spellStart"/>
            <w:r w:rsidRPr="00AE1B1B">
              <w:rPr>
                <w:lang w:val="es-ES"/>
              </w:rPr>
              <w:t>performanţei</w:t>
            </w:r>
            <w:proofErr w:type="spellEnd"/>
            <w:r w:rsidRPr="00AE1B1B">
              <w:rPr>
                <w:lang w:val="es-ES"/>
              </w:rPr>
              <w:t xml:space="preserve"> </w:t>
            </w:r>
            <w:proofErr w:type="spellStart"/>
            <w:r w:rsidRPr="00AE1B1B">
              <w:rPr>
                <w:lang w:val="es-ES"/>
              </w:rPr>
              <w:t>locomotorii</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8949D9" w:rsidRPr="00AE1B1B" w:rsidRDefault="008949D9" w:rsidP="00B349D9">
            <w:pPr>
              <w:jc w:val="both"/>
              <w:rPr>
                <w:lang w:val="es-ES"/>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locomotor. </w:t>
            </w:r>
            <w:proofErr w:type="spellStart"/>
            <w:r w:rsidRPr="00AE1B1B">
              <w:rPr>
                <w:lang w:val="es-ES"/>
              </w:rPr>
              <w:t>Definirea</w:t>
            </w:r>
            <w:proofErr w:type="spellEnd"/>
            <w:r w:rsidRPr="00AE1B1B">
              <w:rPr>
                <w:lang w:val="es-ES"/>
              </w:rPr>
              <w:t xml:space="preserve"> </w:t>
            </w:r>
            <w:proofErr w:type="spellStart"/>
            <w:r w:rsidRPr="00AE1B1B">
              <w:rPr>
                <w:lang w:val="es-ES"/>
              </w:rPr>
              <w:t>parametrilor</w:t>
            </w:r>
            <w:proofErr w:type="spellEnd"/>
            <w:r w:rsidRPr="00AE1B1B">
              <w:rPr>
                <w:lang w:val="es-ES"/>
              </w:rPr>
              <w:t xml:space="preserve"> </w:t>
            </w:r>
            <w:proofErr w:type="spellStart"/>
            <w:r w:rsidRPr="00AE1B1B">
              <w:rPr>
                <w:lang w:val="es-ES"/>
              </w:rPr>
              <w:t>biomecanici</w:t>
            </w:r>
            <w:proofErr w:type="spellEnd"/>
            <w:r w:rsidRPr="00AE1B1B">
              <w:rPr>
                <w:lang w:val="es-ES"/>
              </w:rPr>
              <w:t xml:space="preserve"> </w:t>
            </w:r>
            <w:proofErr w:type="spellStart"/>
            <w:r w:rsidRPr="00AE1B1B">
              <w:rPr>
                <w:lang w:val="es-ES"/>
              </w:rPr>
              <w:t>locomotori</w:t>
            </w:r>
            <w:proofErr w:type="spellEnd"/>
            <w:r w:rsidRPr="00AE1B1B">
              <w:rPr>
                <w:lang w:val="es-ES"/>
              </w:rPr>
              <w:t xml:space="preserve">, a </w:t>
            </w:r>
            <w:proofErr w:type="spellStart"/>
            <w:r w:rsidRPr="00AE1B1B">
              <w:rPr>
                <w:lang w:val="es-ES"/>
              </w:rPr>
              <w:t>metodelor</w:t>
            </w:r>
            <w:proofErr w:type="spellEnd"/>
            <w:r w:rsidRPr="00AE1B1B">
              <w:rPr>
                <w:lang w:val="es-ES"/>
              </w:rPr>
              <w:t xml:space="preserve"> </w:t>
            </w:r>
            <w:proofErr w:type="spellStart"/>
            <w:r w:rsidRPr="00AE1B1B">
              <w:rPr>
                <w:lang w:val="es-ES"/>
              </w:rPr>
              <w:t>şi</w:t>
            </w:r>
            <w:proofErr w:type="spellEnd"/>
            <w:r w:rsidRPr="00AE1B1B">
              <w:rPr>
                <w:lang w:val="es-ES"/>
              </w:rPr>
              <w:t xml:space="preserve"> </w:t>
            </w:r>
            <w:proofErr w:type="spellStart"/>
            <w:r w:rsidRPr="00AE1B1B">
              <w:rPr>
                <w:lang w:val="es-ES"/>
              </w:rPr>
              <w:t>tehnicilor</w:t>
            </w:r>
            <w:proofErr w:type="spellEnd"/>
            <w:r w:rsidRPr="00AE1B1B">
              <w:rPr>
                <w:lang w:val="es-ES"/>
              </w:rPr>
              <w:t xml:space="preserve"> de evaluare a </w:t>
            </w:r>
            <w:proofErr w:type="spellStart"/>
            <w:r w:rsidRPr="00AE1B1B">
              <w:rPr>
                <w:lang w:val="es-ES"/>
              </w:rPr>
              <w:t>deficitului</w:t>
            </w:r>
            <w:proofErr w:type="spellEnd"/>
            <w:r w:rsidRPr="00AE1B1B">
              <w:rPr>
                <w:lang w:val="es-ES"/>
              </w:rPr>
              <w:t xml:space="preserve"> </w:t>
            </w:r>
            <w:proofErr w:type="spellStart"/>
            <w:r w:rsidRPr="00AE1B1B">
              <w:rPr>
                <w:lang w:val="es-ES"/>
              </w:rPr>
              <w:t>functional</w:t>
            </w:r>
            <w:proofErr w:type="spellEnd"/>
            <w:r w:rsidRPr="00AE1B1B">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8949D9" w:rsidRPr="00AE1B1B" w:rsidRDefault="008949D9" w:rsidP="00B349D9">
            <w:pPr>
              <w:jc w:val="both"/>
              <w:rPr>
                <w:lang w:val="es-ES"/>
              </w:rPr>
            </w:pPr>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neuromuscular. </w:t>
            </w:r>
            <w:proofErr w:type="spellStart"/>
            <w:r w:rsidRPr="00AE1B1B">
              <w:rPr>
                <w:lang w:val="es-ES"/>
              </w:rPr>
              <w:t>Electrostimularea</w:t>
            </w:r>
            <w:proofErr w:type="spellEnd"/>
            <w:r w:rsidRPr="00AE1B1B">
              <w:rPr>
                <w:lang w:val="es-ES"/>
              </w:rPr>
              <w:t xml:space="preserve"> </w:t>
            </w:r>
            <w:proofErr w:type="spellStart"/>
            <w:r w:rsidRPr="00AE1B1B">
              <w:rPr>
                <w:lang w:val="es-ES"/>
              </w:rPr>
              <w:t>functionala</w:t>
            </w:r>
            <w:proofErr w:type="spellEnd"/>
            <w:r w:rsidRPr="00AE1B1B">
              <w:rPr>
                <w:lang w:val="es-ES"/>
              </w:rPr>
              <w:t xml:space="preserve"> (FES) </w:t>
            </w:r>
            <w:proofErr w:type="spellStart"/>
            <w:r w:rsidRPr="00AE1B1B">
              <w:rPr>
                <w:lang w:val="es-ES"/>
              </w:rPr>
              <w:t>periferica</w:t>
            </w:r>
            <w:proofErr w:type="spellEnd"/>
            <w:r w:rsidRPr="00AE1B1B">
              <w:rPr>
                <w:lang w:val="es-ES"/>
              </w:rPr>
              <w:t xml:space="preserve"> si </w:t>
            </w:r>
            <w:proofErr w:type="spellStart"/>
            <w:r w:rsidRPr="00AE1B1B">
              <w:rPr>
                <w:lang w:val="es-ES"/>
              </w:rPr>
              <w:t>centrala</w:t>
            </w:r>
            <w:proofErr w:type="spellEnd"/>
            <w:r w:rsidRPr="00AE1B1B">
              <w:rPr>
                <w:lang w:val="es-ES"/>
              </w:rPr>
              <w:t xml:space="preserve">. </w:t>
            </w:r>
            <w:proofErr w:type="spellStart"/>
            <w:r w:rsidRPr="00AE1B1B">
              <w:rPr>
                <w:lang w:val="es-ES"/>
              </w:rPr>
              <w:t>Stimularea</w:t>
            </w:r>
            <w:proofErr w:type="spellEnd"/>
            <w:r w:rsidRPr="00AE1B1B">
              <w:rPr>
                <w:lang w:val="es-ES"/>
              </w:rPr>
              <w:t xml:space="preserve"> </w:t>
            </w:r>
            <w:proofErr w:type="spellStart"/>
            <w:r w:rsidRPr="00AE1B1B">
              <w:rPr>
                <w:lang w:val="es-ES"/>
              </w:rPr>
              <w:t>magnetica</w:t>
            </w:r>
            <w:proofErr w:type="spellEnd"/>
            <w:r w:rsidRPr="00AE1B1B">
              <w:rPr>
                <w:lang w:val="es-ES"/>
              </w:rPr>
              <w:t xml:space="preserve"> </w:t>
            </w:r>
            <w:proofErr w:type="spellStart"/>
            <w:r w:rsidRPr="00AE1B1B">
              <w:rPr>
                <w:lang w:val="es-ES"/>
              </w:rPr>
              <w:t>transcraniana</w:t>
            </w:r>
            <w:proofErr w:type="spellEnd"/>
            <w:r>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8949D9" w:rsidRPr="00AE1B1B" w:rsidRDefault="008949D9" w:rsidP="00B349D9">
            <w:proofErr w:type="spellStart"/>
            <w:r w:rsidRPr="00AE1B1B">
              <w:rPr>
                <w:lang w:val="es-ES"/>
              </w:rPr>
              <w:t>Bioingineria</w:t>
            </w:r>
            <w:proofErr w:type="spellEnd"/>
            <w:r w:rsidRPr="00AE1B1B">
              <w:rPr>
                <w:lang w:val="es-ES"/>
              </w:rPr>
              <w:t xml:space="preserve"> </w:t>
            </w:r>
            <w:proofErr w:type="spellStart"/>
            <w:r w:rsidRPr="00AE1B1B">
              <w:rPr>
                <w:lang w:val="es-ES"/>
              </w:rPr>
              <w:t>reabilitarii</w:t>
            </w:r>
            <w:proofErr w:type="spellEnd"/>
            <w:r w:rsidRPr="00AE1B1B">
              <w:rPr>
                <w:lang w:val="es-ES"/>
              </w:rPr>
              <w:t xml:space="preserve"> </w:t>
            </w:r>
            <w:proofErr w:type="spellStart"/>
            <w:r w:rsidRPr="00AE1B1B">
              <w:rPr>
                <w:lang w:val="es-ES"/>
              </w:rPr>
              <w:t>sistemului</w:t>
            </w:r>
            <w:proofErr w:type="spellEnd"/>
            <w:r w:rsidRPr="00AE1B1B">
              <w:rPr>
                <w:lang w:val="es-ES"/>
              </w:rPr>
              <w:t xml:space="preserve"> </w:t>
            </w:r>
            <w:proofErr w:type="spellStart"/>
            <w:r w:rsidRPr="00AE1B1B">
              <w:rPr>
                <w:lang w:val="es-ES"/>
              </w:rPr>
              <w:t>nervos</w:t>
            </w:r>
            <w:proofErr w:type="spellEnd"/>
            <w:r w:rsidRPr="00AE1B1B">
              <w:rPr>
                <w:lang w:val="es-ES"/>
              </w:rPr>
              <w:t xml:space="preserve"> central. </w:t>
            </w:r>
            <w:proofErr w:type="spellStart"/>
            <w:r w:rsidRPr="00AE1B1B">
              <w:rPr>
                <w:lang w:val="es-ES"/>
              </w:rPr>
              <w:t>Reabilitarea</w:t>
            </w:r>
            <w:proofErr w:type="spellEnd"/>
            <w:r w:rsidRPr="00AE1B1B">
              <w:rPr>
                <w:lang w:val="es-ES"/>
              </w:rPr>
              <w:t xml:space="preserve"> SNC </w:t>
            </w:r>
            <w:proofErr w:type="spellStart"/>
            <w:r w:rsidRPr="00AE1B1B">
              <w:rPr>
                <w:lang w:val="es-ES"/>
              </w:rPr>
              <w:t>prin</w:t>
            </w:r>
            <w:proofErr w:type="spellEnd"/>
            <w:r w:rsidRPr="00AE1B1B">
              <w:rPr>
                <w:lang w:val="es-ES"/>
              </w:rPr>
              <w:t xml:space="preserve"> </w:t>
            </w:r>
            <w:proofErr w:type="spellStart"/>
            <w:r w:rsidRPr="00AE1B1B">
              <w:rPr>
                <w:lang w:val="es-ES"/>
              </w:rPr>
              <w:t>tehnici</w:t>
            </w:r>
            <w:proofErr w:type="spellEnd"/>
            <w:r w:rsidRPr="00AE1B1B">
              <w:rPr>
                <w:lang w:val="es-ES"/>
              </w:rPr>
              <w:t xml:space="preserve"> </w:t>
            </w:r>
            <w:proofErr w:type="spellStart"/>
            <w:r w:rsidRPr="00AE1B1B">
              <w:rPr>
                <w:lang w:val="es-ES"/>
              </w:rPr>
              <w:t>neinvazive</w:t>
            </w:r>
            <w:proofErr w:type="spellEnd"/>
            <w:r>
              <w:rPr>
                <w:lang w:val="es-ES"/>
              </w:rPr>
              <w:t xml:space="preserve"> si </w:t>
            </w:r>
            <w:proofErr w:type="spellStart"/>
            <w:r>
              <w:rPr>
                <w:lang w:val="es-ES"/>
              </w:rPr>
              <w:t>invazive</w:t>
            </w:r>
            <w:proofErr w:type="spellEnd"/>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r w:rsidR="008949D9" w:rsidRPr="00730232" w:rsidTr="00B349D9">
        <w:tc>
          <w:tcPr>
            <w:tcW w:w="451" w:type="dxa"/>
            <w:shd w:val="clear" w:color="auto" w:fill="auto"/>
            <w:vAlign w:val="center"/>
          </w:tcPr>
          <w:p w:rsidR="008949D9" w:rsidRPr="00730232" w:rsidRDefault="008949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tcPr>
          <w:p w:rsidR="008949D9" w:rsidRPr="001B5B87" w:rsidRDefault="008949D9" w:rsidP="00B349D9">
            <w:proofErr w:type="spellStart"/>
            <w:r w:rsidRPr="001B5B87">
              <w:rPr>
                <w:lang w:val="es-ES"/>
              </w:rPr>
              <w:t>Bioingineria</w:t>
            </w:r>
            <w:proofErr w:type="spellEnd"/>
            <w:r w:rsidRPr="001B5B87">
              <w:rPr>
                <w:lang w:val="es-ES"/>
              </w:rPr>
              <w:t xml:space="preserve"> </w:t>
            </w:r>
            <w:proofErr w:type="spellStart"/>
            <w:r w:rsidRPr="001B5B87">
              <w:rPr>
                <w:lang w:val="es-ES"/>
              </w:rPr>
              <w:t>reabilitarii</w:t>
            </w:r>
            <w:proofErr w:type="spellEnd"/>
            <w:r w:rsidRPr="001B5B87">
              <w:rPr>
                <w:lang w:val="es-ES"/>
              </w:rPr>
              <w:t xml:space="preserve"> </w:t>
            </w:r>
            <w:proofErr w:type="spellStart"/>
            <w:r w:rsidRPr="001B5B87">
              <w:rPr>
                <w:lang w:val="es-ES"/>
              </w:rPr>
              <w:t>sistemului</w:t>
            </w:r>
            <w:proofErr w:type="spellEnd"/>
            <w:r w:rsidRPr="001B5B87">
              <w:rPr>
                <w:lang w:val="es-ES"/>
              </w:rPr>
              <w:t xml:space="preserve"> </w:t>
            </w:r>
            <w:proofErr w:type="spellStart"/>
            <w:r w:rsidRPr="001B5B87">
              <w:rPr>
                <w:lang w:val="es-ES"/>
              </w:rPr>
              <w:t>nervos</w:t>
            </w:r>
            <w:proofErr w:type="spellEnd"/>
            <w:r w:rsidRPr="001B5B87">
              <w:rPr>
                <w:lang w:val="es-ES"/>
              </w:rPr>
              <w:t xml:space="preserve"> central. </w:t>
            </w:r>
            <w:proofErr w:type="spellStart"/>
            <w:r w:rsidRPr="001B5B87">
              <w:rPr>
                <w:lang w:val="es-ES"/>
              </w:rPr>
              <w:t>Determinarea</w:t>
            </w:r>
            <w:proofErr w:type="spellEnd"/>
            <w:r w:rsidRPr="001B5B87">
              <w:rPr>
                <w:lang w:val="es-ES"/>
              </w:rPr>
              <w:t xml:space="preserve"> </w:t>
            </w:r>
            <w:proofErr w:type="spellStart"/>
            <w:r w:rsidRPr="001B5B87">
              <w:rPr>
                <w:lang w:val="es-ES"/>
              </w:rPr>
              <w:t>vitezei</w:t>
            </w:r>
            <w:proofErr w:type="spellEnd"/>
            <w:r w:rsidRPr="001B5B87">
              <w:rPr>
                <w:lang w:val="es-ES"/>
              </w:rPr>
              <w:t xml:space="preserve"> de </w:t>
            </w:r>
            <w:proofErr w:type="spellStart"/>
            <w:r w:rsidRPr="001B5B87">
              <w:rPr>
                <w:lang w:val="es-ES"/>
              </w:rPr>
              <w:t>conducere</w:t>
            </w:r>
            <w:proofErr w:type="spellEnd"/>
            <w:r w:rsidRPr="001B5B87">
              <w:rPr>
                <w:lang w:val="es-ES"/>
              </w:rPr>
              <w:t xml:space="preserve"> </w:t>
            </w:r>
            <w:proofErr w:type="spellStart"/>
            <w:r w:rsidRPr="001B5B87">
              <w:rPr>
                <w:lang w:val="es-ES"/>
              </w:rPr>
              <w:t>senzitiva</w:t>
            </w:r>
            <w:proofErr w:type="spellEnd"/>
            <w:r w:rsidRPr="001B5B87">
              <w:rPr>
                <w:lang w:val="es-ES"/>
              </w:rPr>
              <w:t xml:space="preserve"> si </w:t>
            </w:r>
            <w:proofErr w:type="spellStart"/>
            <w:r w:rsidRPr="001B5B87">
              <w:rPr>
                <w:lang w:val="es-ES"/>
              </w:rPr>
              <w:t>motorie</w:t>
            </w:r>
            <w:proofErr w:type="spellEnd"/>
            <w:r w:rsidRPr="001B5B87">
              <w:rPr>
                <w:lang w:val="es-ES"/>
              </w:rPr>
              <w:t>.</w:t>
            </w:r>
          </w:p>
        </w:tc>
        <w:tc>
          <w:tcPr>
            <w:tcW w:w="2065" w:type="dxa"/>
            <w:shd w:val="clear" w:color="auto" w:fill="auto"/>
          </w:tcPr>
          <w:p w:rsidR="008949D9" w:rsidRPr="00AE1B1B" w:rsidRDefault="008949D9" w:rsidP="00B349D9">
            <w:pPr>
              <w:autoSpaceDE w:val="0"/>
              <w:autoSpaceDN w:val="0"/>
              <w:adjustRightInd w:val="0"/>
              <w:rPr>
                <w:lang w:bidi="ne-NP"/>
              </w:rPr>
            </w:pPr>
            <w:r w:rsidRPr="00AE1B1B">
              <w:rPr>
                <w:lang w:bidi="ne-NP"/>
              </w:rPr>
              <w:t>Prelegere interactivă,</w:t>
            </w:r>
          </w:p>
          <w:p w:rsidR="008949D9" w:rsidRPr="00AE1B1B" w:rsidRDefault="008949D9" w:rsidP="00B349D9">
            <w:pPr>
              <w:autoSpaceDE w:val="0"/>
              <w:autoSpaceDN w:val="0"/>
              <w:adjustRightInd w:val="0"/>
              <w:rPr>
                <w:lang w:bidi="ne-NP"/>
              </w:rPr>
            </w:pPr>
            <w:r w:rsidRPr="00AE1B1B">
              <w:rPr>
                <w:lang w:bidi="ne-NP"/>
              </w:rPr>
              <w:t>Discutii, Explicatii</w:t>
            </w:r>
          </w:p>
        </w:tc>
        <w:tc>
          <w:tcPr>
            <w:tcW w:w="837" w:type="dxa"/>
            <w:shd w:val="clear" w:color="auto" w:fill="auto"/>
          </w:tcPr>
          <w:p w:rsidR="008949D9" w:rsidRDefault="008949D9" w:rsidP="00B349D9">
            <w:r w:rsidRPr="00AD22B2">
              <w:rPr>
                <w:rFonts w:asciiTheme="majorHAnsi" w:hAnsiTheme="majorHAnsi" w:cs="TimesNewRoman,Bold"/>
                <w:bCs/>
                <w:szCs w:val="20"/>
                <w:lang w:bidi="ne-NP"/>
              </w:rPr>
              <w:t>2 ore</w:t>
            </w:r>
          </w:p>
        </w:tc>
      </w:tr>
    </w:tbl>
    <w:p w:rsidR="008949D9" w:rsidRPr="008C0CCD" w:rsidRDefault="008949D9" w:rsidP="008949D9">
      <w:pPr>
        <w:autoSpaceDE w:val="0"/>
        <w:autoSpaceDN w:val="0"/>
        <w:adjustRightInd w:val="0"/>
        <w:rPr>
          <w:rFonts w:asciiTheme="majorHAnsi" w:hAnsiTheme="majorHAnsi" w:cs="TimesNewRoman,Bold"/>
          <w:b/>
          <w:bCs/>
          <w:szCs w:val="20"/>
          <w:lang w:bidi="ne-NP"/>
        </w:rPr>
      </w:pPr>
    </w:p>
    <w:p w:rsidR="008949D9" w:rsidRPr="008C0CCD" w:rsidRDefault="008949D9" w:rsidP="0089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8949D9" w:rsidRDefault="008949D9" w:rsidP="008949D9">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949D9" w:rsidRPr="001B6537" w:rsidTr="00B349D9">
        <w:tc>
          <w:tcPr>
            <w:tcW w:w="10044" w:type="dxa"/>
          </w:tcPr>
          <w:p w:rsidR="008949D9" w:rsidRPr="001B6537" w:rsidRDefault="008949D9" w:rsidP="00B349D9">
            <w:pPr>
              <w:pStyle w:val="ListParagraph"/>
              <w:tabs>
                <w:tab w:val="left" w:pos="0"/>
              </w:tabs>
              <w:jc w:val="both"/>
              <w:outlineLvl w:val="0"/>
              <w:rPr>
                <w:rFonts w:asciiTheme="minorHAnsi" w:hAnsiTheme="minorHAnsi" w:cs="Times New Roman"/>
                <w:sz w:val="20"/>
                <w:szCs w:val="20"/>
              </w:rPr>
            </w:pPr>
            <w:r w:rsidRPr="001B6537">
              <w:rPr>
                <w:rFonts w:asciiTheme="minorHAnsi" w:hAnsiTheme="minorHAnsi" w:cs="Times New Roman"/>
                <w:sz w:val="20"/>
                <w:szCs w:val="20"/>
              </w:rPr>
              <w:t xml:space="preserve">1. J.C. </w:t>
            </w:r>
            <w:proofErr w:type="spellStart"/>
            <w:r w:rsidRPr="001B6537">
              <w:rPr>
                <w:rFonts w:asciiTheme="minorHAnsi" w:hAnsiTheme="minorHAnsi" w:cs="Times New Roman"/>
                <w:sz w:val="20"/>
                <w:szCs w:val="20"/>
              </w:rPr>
              <w:t>Bronzino</w:t>
            </w:r>
            <w:proofErr w:type="spellEnd"/>
            <w:r w:rsidRPr="001B6537">
              <w:rPr>
                <w:rFonts w:asciiTheme="minorHAnsi" w:hAnsiTheme="minorHAnsi" w:cs="Times New Roman"/>
                <w:sz w:val="20"/>
                <w:szCs w:val="20"/>
              </w:rPr>
              <w:t xml:space="preserve"> – </w:t>
            </w:r>
            <w:r w:rsidRPr="001B6537">
              <w:rPr>
                <w:rFonts w:asciiTheme="minorHAnsi" w:hAnsiTheme="minorHAnsi" w:cs="Times New Roman"/>
                <w:iCs/>
                <w:sz w:val="20"/>
                <w:szCs w:val="20"/>
              </w:rPr>
              <w:t xml:space="preserve">The Biomedical Engineering Handbook , </w:t>
            </w:r>
            <w:r w:rsidRPr="001B6537">
              <w:rPr>
                <w:rFonts w:asciiTheme="minorHAnsi" w:hAnsiTheme="minorHAnsi" w:cs="Times New Roman"/>
                <w:sz w:val="20"/>
                <w:szCs w:val="20"/>
              </w:rPr>
              <w:t>Springer and IEEE Press , 2000</w:t>
            </w:r>
          </w:p>
        </w:tc>
      </w:tr>
      <w:tr w:rsidR="008949D9" w:rsidRPr="001B6537" w:rsidTr="00B349D9">
        <w:tc>
          <w:tcPr>
            <w:tcW w:w="10044" w:type="dxa"/>
          </w:tcPr>
          <w:p w:rsidR="008949D9" w:rsidRPr="001B6537" w:rsidRDefault="008949D9" w:rsidP="00B349D9">
            <w:pPr>
              <w:pStyle w:val="ListParagraph"/>
              <w:tabs>
                <w:tab w:val="left" w:pos="0"/>
              </w:tabs>
              <w:jc w:val="both"/>
              <w:outlineLvl w:val="0"/>
              <w:rPr>
                <w:rFonts w:asciiTheme="minorHAnsi" w:hAnsiTheme="minorHAnsi" w:cs="Times New Roman"/>
                <w:sz w:val="20"/>
                <w:szCs w:val="20"/>
              </w:rPr>
            </w:pPr>
            <w:r w:rsidRPr="001B6537">
              <w:rPr>
                <w:rFonts w:asciiTheme="minorHAnsi" w:hAnsiTheme="minorHAnsi" w:cs="Times New Roman"/>
                <w:sz w:val="20"/>
                <w:szCs w:val="20"/>
              </w:rPr>
              <w:t xml:space="preserve">2. </w:t>
            </w:r>
            <w:proofErr w:type="spellStart"/>
            <w:r w:rsidRPr="001B6537">
              <w:rPr>
                <w:rFonts w:asciiTheme="minorHAnsi" w:hAnsiTheme="minorHAnsi" w:cs="Times New Roman"/>
                <w:sz w:val="20"/>
                <w:szCs w:val="20"/>
              </w:rPr>
              <w:t>F.Dyro</w:t>
            </w:r>
            <w:proofErr w:type="spellEnd"/>
            <w:r w:rsidRPr="001B6537">
              <w:rPr>
                <w:rFonts w:asciiTheme="minorHAnsi" w:hAnsiTheme="minorHAnsi" w:cs="Times New Roman"/>
                <w:sz w:val="20"/>
                <w:szCs w:val="20"/>
              </w:rPr>
              <w:t xml:space="preserve"> – Clinical Engineering Handbook, Academic Press, 2004</w:t>
            </w:r>
          </w:p>
        </w:tc>
      </w:tr>
      <w:tr w:rsidR="008949D9" w:rsidRPr="001B6537" w:rsidTr="00B349D9">
        <w:tc>
          <w:tcPr>
            <w:tcW w:w="10044" w:type="dxa"/>
          </w:tcPr>
          <w:p w:rsidR="008949D9" w:rsidRPr="001B6537" w:rsidRDefault="008949D9" w:rsidP="00B349D9">
            <w:pPr>
              <w:pStyle w:val="ListParagraph"/>
              <w:tabs>
                <w:tab w:val="left" w:pos="0"/>
              </w:tabs>
              <w:jc w:val="both"/>
              <w:outlineLvl w:val="0"/>
              <w:rPr>
                <w:rFonts w:asciiTheme="minorHAnsi" w:hAnsiTheme="minorHAnsi" w:cs="Times New Roman"/>
                <w:sz w:val="20"/>
                <w:szCs w:val="20"/>
              </w:rPr>
            </w:pPr>
            <w:r w:rsidRPr="001B6537">
              <w:rPr>
                <w:rFonts w:asciiTheme="minorHAnsi" w:hAnsiTheme="minorHAnsi" w:cs="Times New Roman"/>
                <w:sz w:val="20"/>
                <w:szCs w:val="20"/>
              </w:rPr>
              <w:t xml:space="preserve">3. G. </w:t>
            </w:r>
            <w:proofErr w:type="spellStart"/>
            <w:r w:rsidRPr="001B6537">
              <w:rPr>
                <w:rFonts w:asciiTheme="minorHAnsi" w:hAnsiTheme="minorHAnsi" w:cs="Times New Roman"/>
                <w:sz w:val="20"/>
                <w:szCs w:val="20"/>
              </w:rPr>
              <w:t>Zouridakis</w:t>
            </w:r>
            <w:proofErr w:type="spellEnd"/>
            <w:r w:rsidRPr="001B6537">
              <w:rPr>
                <w:rFonts w:asciiTheme="minorHAnsi" w:hAnsiTheme="minorHAnsi" w:cs="Times New Roman"/>
                <w:sz w:val="20"/>
                <w:szCs w:val="20"/>
              </w:rPr>
              <w:t>- Biomedical technology and Devices, CRC Press, 2004</w:t>
            </w:r>
          </w:p>
        </w:tc>
      </w:tr>
    </w:tbl>
    <w:p w:rsidR="008949D9" w:rsidRPr="001B6537" w:rsidRDefault="008949D9" w:rsidP="008949D9">
      <w:pPr>
        <w:autoSpaceDE w:val="0"/>
        <w:autoSpaceDN w:val="0"/>
        <w:adjustRightInd w:val="0"/>
        <w:rPr>
          <w:rFonts w:asciiTheme="minorHAnsi" w:hAnsiTheme="minorHAnsi" w:cs="TimesNewRoman,Bold"/>
          <w:b/>
          <w:bCs/>
          <w:i/>
          <w:szCs w:val="20"/>
          <w:lang w:bidi="ne-NP"/>
        </w:rPr>
      </w:pPr>
    </w:p>
    <w:p w:rsidR="008949D9" w:rsidRDefault="008949D9" w:rsidP="008949D9">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949D9" w:rsidTr="00B349D9">
        <w:tc>
          <w:tcPr>
            <w:tcW w:w="10044" w:type="dxa"/>
          </w:tcPr>
          <w:p w:rsidR="008949D9" w:rsidRPr="001B6537" w:rsidRDefault="008949D9" w:rsidP="008949D9">
            <w:pPr>
              <w:pStyle w:val="ListParagraph"/>
              <w:numPr>
                <w:ilvl w:val="0"/>
                <w:numId w:val="5"/>
              </w:numPr>
              <w:tabs>
                <w:tab w:val="left" w:pos="0"/>
              </w:tabs>
              <w:spacing w:line="300" w:lineRule="exact"/>
              <w:contextualSpacing/>
              <w:jc w:val="both"/>
              <w:outlineLvl w:val="0"/>
              <w:rPr>
                <w:rFonts w:asciiTheme="minorHAnsi" w:hAnsiTheme="minorHAnsi" w:cs="Times New Roman"/>
                <w:sz w:val="20"/>
                <w:szCs w:val="20"/>
              </w:rPr>
            </w:pPr>
            <w:r w:rsidRPr="001B6537">
              <w:rPr>
                <w:rFonts w:asciiTheme="minorHAnsi" w:hAnsiTheme="minorHAnsi" w:cs="Times New Roman"/>
                <w:sz w:val="20"/>
                <w:szCs w:val="20"/>
              </w:rPr>
              <w:t>R. Cooper et all- An introduction to rehabilitation engineering, Taylor and Francis, 2008</w:t>
            </w:r>
          </w:p>
        </w:tc>
      </w:tr>
      <w:tr w:rsidR="008949D9" w:rsidTr="00B349D9">
        <w:tc>
          <w:tcPr>
            <w:tcW w:w="10044" w:type="dxa"/>
          </w:tcPr>
          <w:p w:rsidR="008949D9" w:rsidRPr="001B6537" w:rsidRDefault="008949D9" w:rsidP="008949D9">
            <w:pPr>
              <w:pStyle w:val="ListParagraph"/>
              <w:numPr>
                <w:ilvl w:val="0"/>
                <w:numId w:val="5"/>
              </w:numPr>
              <w:tabs>
                <w:tab w:val="left" w:pos="0"/>
              </w:tabs>
              <w:spacing w:line="300" w:lineRule="exact"/>
              <w:contextualSpacing/>
              <w:jc w:val="both"/>
              <w:outlineLvl w:val="0"/>
              <w:rPr>
                <w:rFonts w:asciiTheme="minorHAnsi" w:hAnsiTheme="minorHAnsi" w:cs="Times New Roman"/>
                <w:sz w:val="20"/>
                <w:szCs w:val="20"/>
              </w:rPr>
            </w:pPr>
            <w:r w:rsidRPr="001B6537">
              <w:rPr>
                <w:rFonts w:asciiTheme="minorHAnsi" w:hAnsiTheme="minorHAnsi" w:cs="Times New Roman"/>
                <w:sz w:val="20"/>
                <w:szCs w:val="20"/>
              </w:rPr>
              <w:t>R Cooper - Rehabilitation engineering applied to mobility and manipulation, Institute of Physics Pub, 1995</w:t>
            </w:r>
          </w:p>
        </w:tc>
      </w:tr>
      <w:tr w:rsidR="008949D9" w:rsidTr="00B349D9">
        <w:tc>
          <w:tcPr>
            <w:tcW w:w="10044" w:type="dxa"/>
          </w:tcPr>
          <w:p w:rsidR="008949D9" w:rsidRDefault="008949D9" w:rsidP="00B349D9">
            <w:pPr>
              <w:jc w:val="both"/>
              <w:rPr>
                <w:rFonts w:asciiTheme="majorHAnsi" w:hAnsiTheme="majorHAnsi"/>
                <w:b/>
                <w:bCs/>
                <w:i/>
                <w:szCs w:val="20"/>
                <w:lang w:val="it-IT"/>
              </w:rPr>
            </w:pPr>
          </w:p>
        </w:tc>
      </w:tr>
    </w:tbl>
    <w:p w:rsidR="008949D9" w:rsidRDefault="008949D9" w:rsidP="00B349D9">
      <w:pPr>
        <w:jc w:val="both"/>
        <w:rPr>
          <w:rFonts w:asciiTheme="majorHAnsi" w:hAnsiTheme="majorHAnsi"/>
          <w:b/>
          <w:bCs/>
          <w:i/>
          <w:szCs w:val="20"/>
          <w:lang w:val="it-IT"/>
        </w:rPr>
      </w:pPr>
    </w:p>
    <w:p w:rsidR="008949D9" w:rsidRPr="008C0CCD" w:rsidRDefault="008949D9" w:rsidP="00B349D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F191E769334B4A94A89ED7F1FAB960CE"/>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8949D9" w:rsidRPr="008C0CCD" w:rsidRDefault="008949D9" w:rsidP="00B349D9">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F191E769334B4A94A89ED7F1FAB960CE"/>
          </w:placeholder>
        </w:sdtPr>
        <w:sdtEndPr/>
        <w:sdtContent>
          <w:tr w:rsidR="008949D9" w:rsidRPr="008C0CCD" w:rsidTr="00B349D9">
            <w:trPr>
              <w:jc w:val="center"/>
            </w:trPr>
            <w:tc>
              <w:tcPr>
                <w:tcW w:w="10456" w:type="dxa"/>
                <w:shd w:val="clear" w:color="auto" w:fill="auto"/>
              </w:tcPr>
              <w:p w:rsidR="008949D9" w:rsidRPr="008C0CCD" w:rsidRDefault="008949D9" w:rsidP="00B349D9">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8949D9" w:rsidRDefault="008949D9" w:rsidP="008949D9">
      <w:pPr>
        <w:autoSpaceDE w:val="0"/>
        <w:autoSpaceDN w:val="0"/>
        <w:adjustRightInd w:val="0"/>
        <w:rPr>
          <w:rFonts w:asciiTheme="majorHAnsi" w:hAnsiTheme="majorHAnsi" w:cs="TimesNewRoman,Bold"/>
          <w:b/>
          <w:bCs/>
          <w:szCs w:val="20"/>
          <w:lang w:bidi="ne-NP"/>
        </w:rPr>
      </w:pPr>
    </w:p>
    <w:p w:rsidR="008949D9" w:rsidRPr="008C0CCD" w:rsidRDefault="008949D9" w:rsidP="008949D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8949D9" w:rsidRPr="008C0CCD" w:rsidRDefault="008949D9" w:rsidP="008949D9">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8949D9" w:rsidRPr="008C0CCD" w:rsidTr="00B349D9">
        <w:trPr>
          <w:jc w:val="center"/>
        </w:trPr>
        <w:tc>
          <w:tcPr>
            <w:tcW w:w="2764"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8949D9" w:rsidRPr="008C0CCD" w:rsidRDefault="008949D9" w:rsidP="00B349D9">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8949D9" w:rsidRPr="008C0CCD" w:rsidTr="00B349D9">
        <w:trPr>
          <w:jc w:val="center"/>
        </w:trPr>
        <w:tc>
          <w:tcPr>
            <w:tcW w:w="2764"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CB93180748C344009B0BC48D69D3CD7B"/>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8949D9" w:rsidRPr="008C0CCD" w:rsidTr="00B349D9">
        <w:trPr>
          <w:jc w:val="center"/>
        </w:trPr>
        <w:tc>
          <w:tcPr>
            <w:tcW w:w="2764"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8949D9" w:rsidRPr="008C0CCD" w:rsidTr="00B349D9">
        <w:trPr>
          <w:jc w:val="center"/>
        </w:trPr>
        <w:tc>
          <w:tcPr>
            <w:tcW w:w="2764"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8949D9" w:rsidRPr="008C0CCD" w:rsidRDefault="008949D9"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8949D9" w:rsidRPr="008C0CCD" w:rsidRDefault="008949D9"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8949D9" w:rsidRPr="008C0CCD" w:rsidTr="00B349D9">
        <w:trPr>
          <w:jc w:val="center"/>
        </w:trPr>
        <w:tc>
          <w:tcPr>
            <w:tcW w:w="10042" w:type="dxa"/>
            <w:gridSpan w:val="4"/>
            <w:shd w:val="clear" w:color="auto" w:fill="auto"/>
          </w:tcPr>
          <w:p w:rsidR="008949D9" w:rsidRPr="00D91AB7" w:rsidRDefault="008949D9" w:rsidP="00B349D9">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8949D9" w:rsidRPr="008949D9" w:rsidTr="00B349D9">
        <w:trPr>
          <w:jc w:val="center"/>
        </w:trPr>
        <w:tc>
          <w:tcPr>
            <w:tcW w:w="10042" w:type="dxa"/>
            <w:gridSpan w:val="4"/>
            <w:shd w:val="clear" w:color="auto" w:fill="auto"/>
          </w:tcPr>
          <w:p w:rsidR="008949D9" w:rsidRPr="008949D9" w:rsidRDefault="008949D9" w:rsidP="008949D9">
            <w:pPr>
              <w:pStyle w:val="ListParagraph"/>
              <w:numPr>
                <w:ilvl w:val="0"/>
                <w:numId w:val="4"/>
              </w:numPr>
              <w:autoSpaceDE w:val="0"/>
              <w:autoSpaceDN w:val="0"/>
              <w:adjustRightInd w:val="0"/>
              <w:spacing w:line="300" w:lineRule="exact"/>
              <w:contextualSpacing/>
              <w:rPr>
                <w:rFonts w:asciiTheme="minorHAnsi" w:hAnsiTheme="minorHAnsi" w:cs="TimesNewRoman"/>
                <w:sz w:val="20"/>
                <w:szCs w:val="20"/>
                <w:lang w:bidi="ne-NP"/>
              </w:rPr>
            </w:pPr>
            <w:proofErr w:type="spellStart"/>
            <w:r w:rsidRPr="008949D9">
              <w:rPr>
                <w:rFonts w:asciiTheme="minorHAnsi" w:hAnsiTheme="minorHAnsi"/>
                <w:sz w:val="20"/>
                <w:szCs w:val="20"/>
                <w:lang w:bidi="ne-NP"/>
              </w:rPr>
              <w:t>Cunoaşterea</w:t>
            </w:r>
            <w:proofErr w:type="spellEnd"/>
            <w:r w:rsidRPr="008949D9">
              <w:rPr>
                <w:rFonts w:asciiTheme="minorHAnsi" w:hAnsiTheme="minorHAnsi"/>
                <w:sz w:val="20"/>
                <w:szCs w:val="20"/>
                <w:lang w:bidi="ne-NP"/>
              </w:rPr>
              <w:t xml:space="preserve"> </w:t>
            </w:r>
            <w:proofErr w:type="spellStart"/>
            <w:r w:rsidRPr="008949D9">
              <w:rPr>
                <w:rFonts w:asciiTheme="minorHAnsi" w:hAnsiTheme="minorHAnsi"/>
                <w:sz w:val="20"/>
                <w:szCs w:val="20"/>
                <w:lang w:bidi="ne-NP"/>
              </w:rPr>
              <w:t>şi</w:t>
            </w:r>
            <w:proofErr w:type="spellEnd"/>
            <w:r w:rsidRPr="008949D9">
              <w:rPr>
                <w:rFonts w:asciiTheme="minorHAnsi" w:hAnsiTheme="minorHAnsi"/>
                <w:sz w:val="20"/>
                <w:szCs w:val="20"/>
                <w:lang w:bidi="ne-NP"/>
              </w:rPr>
              <w:t xml:space="preserve"> </w:t>
            </w:r>
            <w:proofErr w:type="spellStart"/>
            <w:r w:rsidRPr="008949D9">
              <w:rPr>
                <w:rFonts w:asciiTheme="minorHAnsi" w:hAnsiTheme="minorHAnsi"/>
                <w:sz w:val="20"/>
                <w:szCs w:val="20"/>
                <w:lang w:bidi="ne-NP"/>
              </w:rPr>
              <w:t>aplicarea</w:t>
            </w:r>
            <w:proofErr w:type="spellEnd"/>
            <w:r w:rsidRPr="008949D9">
              <w:rPr>
                <w:rFonts w:asciiTheme="minorHAnsi" w:hAnsiTheme="minorHAnsi"/>
                <w:sz w:val="20"/>
                <w:szCs w:val="20"/>
                <w:lang w:bidi="ne-NP"/>
              </w:rPr>
              <w:t xml:space="preserve"> </w:t>
            </w:r>
            <w:proofErr w:type="spellStart"/>
            <w:r w:rsidRPr="008949D9">
              <w:rPr>
                <w:rFonts w:asciiTheme="minorHAnsi" w:hAnsiTheme="minorHAnsi"/>
                <w:sz w:val="20"/>
                <w:szCs w:val="20"/>
                <w:lang w:bidi="ne-NP"/>
              </w:rPr>
              <w:t>unei</w:t>
            </w:r>
            <w:proofErr w:type="spellEnd"/>
            <w:r w:rsidRPr="008949D9">
              <w:rPr>
                <w:rFonts w:asciiTheme="minorHAnsi" w:hAnsiTheme="minorHAnsi"/>
                <w:sz w:val="20"/>
                <w:szCs w:val="20"/>
                <w:lang w:bidi="ne-NP"/>
              </w:rPr>
              <w:t xml:space="preserve"> </w:t>
            </w:r>
            <w:proofErr w:type="spellStart"/>
            <w:r w:rsidRPr="008949D9">
              <w:rPr>
                <w:rFonts w:asciiTheme="minorHAnsi" w:hAnsiTheme="minorHAnsi"/>
                <w:sz w:val="20"/>
                <w:szCs w:val="20"/>
                <w:lang w:bidi="ne-NP"/>
              </w:rPr>
              <w:t>metode</w:t>
            </w:r>
            <w:proofErr w:type="spellEnd"/>
            <w:r w:rsidRPr="008949D9">
              <w:rPr>
                <w:rFonts w:asciiTheme="minorHAnsi" w:hAnsiTheme="minorHAnsi"/>
                <w:sz w:val="20"/>
                <w:szCs w:val="20"/>
                <w:lang w:bidi="ne-NP"/>
              </w:rPr>
              <w:t xml:space="preserve"> de </w:t>
            </w:r>
            <w:proofErr w:type="spellStart"/>
            <w:r w:rsidRPr="008949D9">
              <w:rPr>
                <w:rFonts w:asciiTheme="minorHAnsi" w:hAnsiTheme="minorHAnsi"/>
                <w:sz w:val="20"/>
                <w:szCs w:val="20"/>
                <w:lang w:bidi="ne-NP"/>
              </w:rPr>
              <w:t>reabilitare</w:t>
            </w:r>
            <w:proofErr w:type="spellEnd"/>
            <w:r w:rsidRPr="008949D9">
              <w:rPr>
                <w:rFonts w:asciiTheme="minorHAnsi" w:hAnsiTheme="minorHAnsi"/>
                <w:sz w:val="20"/>
                <w:szCs w:val="20"/>
                <w:lang w:bidi="ne-NP"/>
              </w:rPr>
              <w:t xml:space="preserve"> </w:t>
            </w:r>
            <w:proofErr w:type="spellStart"/>
            <w:r w:rsidRPr="008949D9">
              <w:rPr>
                <w:rFonts w:asciiTheme="minorHAnsi" w:hAnsiTheme="minorHAnsi"/>
                <w:sz w:val="20"/>
                <w:szCs w:val="20"/>
                <w:lang w:bidi="ne-NP"/>
              </w:rPr>
              <w:t>biomedicala</w:t>
            </w:r>
            <w:proofErr w:type="spellEnd"/>
          </w:p>
        </w:tc>
      </w:tr>
    </w:tbl>
    <w:p w:rsidR="00456785" w:rsidRDefault="00456785" w:rsidP="008949D9">
      <w:pPr>
        <w:autoSpaceDE w:val="0"/>
        <w:autoSpaceDN w:val="0"/>
        <w:adjustRightInd w:val="0"/>
        <w:rPr>
          <w:rFonts w:asciiTheme="minorHAnsi" w:hAnsiTheme="minorHAnsi"/>
          <w:szCs w:val="20"/>
        </w:rPr>
      </w:pPr>
    </w:p>
    <w:p w:rsidR="001B6537" w:rsidRPr="00C13A7D" w:rsidRDefault="001B6537" w:rsidP="001B6537">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1B6537" w:rsidRPr="00C13A7D" w:rsidRDefault="001B6537" w:rsidP="001B6537">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662FD5FE" wp14:editId="54316184">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37" w:rsidRPr="00C13A7D" w:rsidRDefault="001B6537" w:rsidP="001B6537">
                            <w:pPr>
                              <w:autoSpaceDE w:val="0"/>
                              <w:autoSpaceDN w:val="0"/>
                              <w:adjustRightInd w:val="0"/>
                              <w:rPr>
                                <w:rFonts w:cs="TimesNewRoman"/>
                                <w:szCs w:val="20"/>
                              </w:rPr>
                            </w:pPr>
                            <w:r>
                              <w:rPr>
                                <w:rFonts w:cs="TimesNewRoman"/>
                                <w:szCs w:val="20"/>
                              </w:rPr>
                              <w:t>Conf</w:t>
                            </w:r>
                            <w:r w:rsidRPr="00C13A7D">
                              <w:rPr>
                                <w:rFonts w:cs="TimesNewRoman"/>
                                <w:szCs w:val="20"/>
                              </w:rPr>
                              <w:t xml:space="preserve">. dr </w:t>
                            </w:r>
                            <w:r>
                              <w:rPr>
                                <w:rFonts w:cs="TimesNewRoman"/>
                                <w:szCs w:val="20"/>
                              </w:rPr>
                              <w:t>Zaharia Dan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1B6537" w:rsidRPr="00C13A7D" w:rsidRDefault="001B6537" w:rsidP="001B6537">
                      <w:pPr>
                        <w:autoSpaceDE w:val="0"/>
                        <w:autoSpaceDN w:val="0"/>
                        <w:adjustRightInd w:val="0"/>
                        <w:rPr>
                          <w:rFonts w:cs="TimesNewRoman"/>
                          <w:szCs w:val="20"/>
                        </w:rPr>
                      </w:pPr>
                      <w:r>
                        <w:rPr>
                          <w:rFonts w:cs="TimesNewRoman"/>
                          <w:szCs w:val="20"/>
                        </w:rPr>
                        <w:t>Conf</w:t>
                      </w:r>
                      <w:r w:rsidRPr="00C13A7D">
                        <w:rPr>
                          <w:rFonts w:cs="TimesNewRoman"/>
                          <w:szCs w:val="20"/>
                        </w:rPr>
                        <w:t xml:space="preserve">. dr </w:t>
                      </w:r>
                      <w:r>
                        <w:rPr>
                          <w:rFonts w:cs="TimesNewRoman"/>
                          <w:szCs w:val="20"/>
                        </w:rPr>
                        <w:t>Zaharia Dan</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0576E28B" wp14:editId="3CDD9CF4">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37" w:rsidRPr="00517EA2" w:rsidRDefault="001B6537" w:rsidP="001B6537">
                            <w:pPr>
                              <w:autoSpaceDE w:val="0"/>
                              <w:autoSpaceDN w:val="0"/>
                              <w:adjustRightInd w:val="0"/>
                              <w:rPr>
                                <w:rFonts w:cs="TimesNewRoman"/>
                              </w:rPr>
                            </w:pPr>
                            <w:r>
                              <w:rPr>
                                <w:szCs w:val="20"/>
                              </w:rPr>
                              <w:t>Asist.</w:t>
                            </w:r>
                            <w:r w:rsidRPr="00C13A7D">
                              <w:rPr>
                                <w:szCs w:val="20"/>
                              </w:rPr>
                              <w:t xml:space="preserve"> </w:t>
                            </w:r>
                            <w:r w:rsidRPr="00C13A7D">
                              <w:rPr>
                                <w:szCs w:val="20"/>
                              </w:rPr>
                              <w:t>drd</w:t>
                            </w:r>
                            <w:r>
                              <w:rPr>
                                <w:szCs w:val="20"/>
                              </w:rPr>
                              <w:t xml:space="preserve"> bioing.</w:t>
                            </w:r>
                            <w:r w:rsidRPr="00C13A7D">
                              <w:rPr>
                                <w:szCs w:val="20"/>
                              </w:rPr>
                              <w:t xml:space="preserve"> </w:t>
                            </w:r>
                            <w:r>
                              <w:rPr>
                                <w:szCs w:val="20"/>
                              </w:rPr>
                              <w:t>Luca Catalina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1B6537" w:rsidRPr="00517EA2" w:rsidRDefault="001B6537" w:rsidP="001B6537">
                      <w:pPr>
                        <w:autoSpaceDE w:val="0"/>
                        <w:autoSpaceDN w:val="0"/>
                        <w:adjustRightInd w:val="0"/>
                        <w:rPr>
                          <w:rFonts w:cs="TimesNewRoman"/>
                        </w:rPr>
                      </w:pPr>
                      <w:r>
                        <w:rPr>
                          <w:szCs w:val="20"/>
                        </w:rPr>
                        <w:t>Asist.</w:t>
                      </w:r>
                      <w:r w:rsidRPr="00C13A7D">
                        <w:rPr>
                          <w:szCs w:val="20"/>
                        </w:rPr>
                        <w:t xml:space="preserve"> drd</w:t>
                      </w:r>
                      <w:r>
                        <w:rPr>
                          <w:szCs w:val="20"/>
                        </w:rPr>
                        <w:t xml:space="preserve"> bioing.</w:t>
                      </w:r>
                      <w:r w:rsidRPr="00C13A7D">
                        <w:rPr>
                          <w:szCs w:val="20"/>
                        </w:rPr>
                        <w:t xml:space="preserve"> </w:t>
                      </w:r>
                      <w:r>
                        <w:rPr>
                          <w:szCs w:val="20"/>
                        </w:rPr>
                        <w:t>Luca Cat</w:t>
                      </w:r>
                      <w:bookmarkStart w:id="1" w:name="_GoBack"/>
                      <w:bookmarkEnd w:id="1"/>
                      <w:r>
                        <w:rPr>
                          <w:szCs w:val="20"/>
                        </w:rPr>
                        <w:t>alina</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1CDB07CC" wp14:editId="19C6D7B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37" w:rsidRPr="00C13A7D" w:rsidRDefault="001B6537" w:rsidP="001B6537">
                            <w:pPr>
                              <w:autoSpaceDE w:val="0"/>
                              <w:autoSpaceDN w:val="0"/>
                              <w:adjustRightInd w:val="0"/>
                              <w:rPr>
                                <w:rFonts w:cs="TimesNewRoman"/>
                                <w:szCs w:val="20"/>
                              </w:rPr>
                            </w:pPr>
                            <w:r>
                              <w:rPr>
                                <w:rFonts w:cs="TimesNewRoman"/>
                                <w:szCs w:val="20"/>
                                <w:lang w:bidi="ne-NP"/>
                              </w:rPr>
                              <w:t>21</w:t>
                            </w:r>
                            <w:r w:rsidRPr="00C13A7D">
                              <w:rPr>
                                <w:rFonts w:cs="TimesNewRoman"/>
                                <w:szCs w:val="20"/>
                                <w:lang w:bidi="ne-NP"/>
                              </w:rPr>
                              <w:t>.09.2020</w:t>
                            </w:r>
                          </w:p>
                          <w:p w:rsidR="001B6537" w:rsidRPr="00622DDC" w:rsidRDefault="001B6537" w:rsidP="001B653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1B6537" w:rsidRPr="00C13A7D" w:rsidRDefault="001B6537" w:rsidP="001B6537">
                      <w:pPr>
                        <w:autoSpaceDE w:val="0"/>
                        <w:autoSpaceDN w:val="0"/>
                        <w:adjustRightInd w:val="0"/>
                        <w:rPr>
                          <w:rFonts w:cs="TimesNewRoman"/>
                          <w:szCs w:val="20"/>
                        </w:rPr>
                      </w:pPr>
                      <w:r>
                        <w:rPr>
                          <w:rFonts w:cs="TimesNewRoman"/>
                          <w:szCs w:val="20"/>
                          <w:lang w:bidi="ne-NP"/>
                        </w:rPr>
                        <w:t>21</w:t>
                      </w:r>
                      <w:r w:rsidRPr="00C13A7D">
                        <w:rPr>
                          <w:rFonts w:cs="TimesNewRoman"/>
                          <w:szCs w:val="20"/>
                          <w:lang w:bidi="ne-NP"/>
                        </w:rPr>
                        <w:t>.09.2020</w:t>
                      </w:r>
                    </w:p>
                    <w:p w:rsidR="001B6537" w:rsidRPr="00622DDC" w:rsidRDefault="001B6537" w:rsidP="001B6537"/>
                  </w:txbxContent>
                </v:textbox>
                <w10:wrap type="square"/>
              </v:shape>
            </w:pict>
          </mc:Fallback>
        </mc:AlternateContent>
      </w:r>
    </w:p>
    <w:p w:rsidR="001B6537" w:rsidRPr="00C13A7D" w:rsidRDefault="001B6537" w:rsidP="001B6537">
      <w:pPr>
        <w:autoSpaceDE w:val="0"/>
        <w:autoSpaceDN w:val="0"/>
        <w:adjustRightInd w:val="0"/>
        <w:rPr>
          <w:rFonts w:asciiTheme="majorHAnsi" w:hAnsiTheme="majorHAnsi"/>
          <w:szCs w:val="20"/>
          <w:lang w:val="pt-BR" w:bidi="ne-NP"/>
        </w:rPr>
      </w:pPr>
    </w:p>
    <w:p w:rsidR="001B6537" w:rsidRDefault="001B6537" w:rsidP="001B6537">
      <w:pPr>
        <w:autoSpaceDE w:val="0"/>
        <w:autoSpaceDN w:val="0"/>
        <w:adjustRightInd w:val="0"/>
        <w:rPr>
          <w:rFonts w:cs="TimesNewRoman"/>
          <w:szCs w:val="20"/>
          <w:lang w:val="pt-BR" w:bidi="ne-NP"/>
        </w:rPr>
      </w:pPr>
    </w:p>
    <w:p w:rsidR="001B6537" w:rsidRDefault="001B6537" w:rsidP="001B6537">
      <w:pPr>
        <w:autoSpaceDE w:val="0"/>
        <w:autoSpaceDN w:val="0"/>
        <w:adjustRightInd w:val="0"/>
        <w:rPr>
          <w:rFonts w:cs="TimesNewRoman"/>
          <w:szCs w:val="20"/>
          <w:lang w:val="pt-BR" w:bidi="ne-NP"/>
        </w:rPr>
      </w:pPr>
    </w:p>
    <w:p w:rsidR="001B6537" w:rsidRPr="00C13A7D" w:rsidRDefault="001B6537" w:rsidP="001B6537">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1B6537" w:rsidRPr="00C13A7D" w:rsidRDefault="001B6537" w:rsidP="001B6537">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1B6537" w:rsidRPr="00C13A7D" w:rsidRDefault="001B6537" w:rsidP="001B6537">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2336" behindDoc="0" locked="0" layoutInCell="1" allowOverlap="1" wp14:anchorId="7C4DEFE0" wp14:editId="54F85C42">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37" w:rsidRPr="00C13A7D" w:rsidRDefault="001B6537" w:rsidP="001B6537">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1B6537" w:rsidRPr="00622DDC" w:rsidRDefault="001B6537" w:rsidP="001B6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1B6537" w:rsidRPr="00C13A7D" w:rsidRDefault="001B6537" w:rsidP="001B6537">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1B6537" w:rsidRPr="00622DDC" w:rsidRDefault="001B6537" w:rsidP="001B6537"/>
                  </w:txbxContent>
                </v:textbox>
                <w10:wrap type="square"/>
              </v:shape>
            </w:pict>
          </mc:Fallback>
        </mc:AlternateContent>
      </w:r>
    </w:p>
    <w:p w:rsidR="001B6537" w:rsidRPr="00C13A7D" w:rsidRDefault="001B6537" w:rsidP="001B6537">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56F841CB" wp14:editId="0D00DF37">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37" w:rsidRPr="00C13A7D" w:rsidRDefault="001B6537" w:rsidP="001B6537">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1B6537" w:rsidRPr="00C13A7D" w:rsidRDefault="001B6537" w:rsidP="001B6537">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1B6537" w:rsidRPr="00C13A7D" w:rsidRDefault="001B6537" w:rsidP="001B6537">
      <w:pPr>
        <w:autoSpaceDE w:val="0"/>
        <w:autoSpaceDN w:val="0"/>
        <w:adjustRightInd w:val="0"/>
        <w:rPr>
          <w:szCs w:val="20"/>
          <w:lang w:val="pt-BR" w:bidi="ne-NP"/>
        </w:rPr>
      </w:pPr>
    </w:p>
    <w:p w:rsidR="001B6537" w:rsidRPr="00C13A7D" w:rsidRDefault="001B6537" w:rsidP="001B6537">
      <w:pPr>
        <w:autoSpaceDE w:val="0"/>
        <w:autoSpaceDN w:val="0"/>
        <w:adjustRightInd w:val="0"/>
        <w:rPr>
          <w:szCs w:val="20"/>
          <w:lang w:val="pt-BR" w:bidi="ne-NP"/>
        </w:rPr>
      </w:pPr>
    </w:p>
    <w:p w:rsidR="001B6537" w:rsidRPr="00C13A7D" w:rsidRDefault="001B6537" w:rsidP="001B6537">
      <w:pPr>
        <w:ind w:left="2124" w:firstLine="708"/>
        <w:rPr>
          <w:szCs w:val="20"/>
        </w:rPr>
      </w:pPr>
      <w:r w:rsidRPr="00C13A7D">
        <w:rPr>
          <w:szCs w:val="20"/>
        </w:rPr>
        <w:t>Decan / semnătura,</w:t>
      </w:r>
    </w:p>
    <w:p w:rsidR="001B6537" w:rsidRPr="00C13A7D" w:rsidRDefault="001B6537" w:rsidP="001B6537">
      <w:pPr>
        <w:ind w:left="2832"/>
        <w:rPr>
          <w:szCs w:val="20"/>
        </w:rPr>
      </w:pPr>
      <w:r w:rsidRPr="00C13A7D">
        <w:rPr>
          <w:szCs w:val="20"/>
        </w:rPr>
        <w:t>Prof. Dr. Anca Irina Galaction</w:t>
      </w:r>
    </w:p>
    <w:p w:rsidR="001B6537" w:rsidRPr="00517EA2" w:rsidRDefault="001B6537" w:rsidP="001B6537"/>
    <w:p w:rsidR="001B6537" w:rsidRPr="008D13CC" w:rsidRDefault="001B6537" w:rsidP="001B6537">
      <w:pPr>
        <w:autoSpaceDE w:val="0"/>
        <w:autoSpaceDN w:val="0"/>
        <w:adjustRightInd w:val="0"/>
        <w:rPr>
          <w:szCs w:val="20"/>
          <w:lang w:bidi="ne-NP"/>
        </w:rPr>
      </w:pPr>
    </w:p>
    <w:p w:rsidR="001B6537" w:rsidRPr="008949D9" w:rsidRDefault="001B6537" w:rsidP="008949D9">
      <w:pPr>
        <w:autoSpaceDE w:val="0"/>
        <w:autoSpaceDN w:val="0"/>
        <w:adjustRightInd w:val="0"/>
        <w:rPr>
          <w:rFonts w:asciiTheme="minorHAnsi" w:hAnsiTheme="minorHAnsi"/>
          <w:szCs w:val="20"/>
        </w:rPr>
      </w:pPr>
    </w:p>
    <w:sectPr w:rsidR="001B6537" w:rsidRPr="008949D9"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A8" w:rsidRDefault="00DB56A8" w:rsidP="003620AC">
      <w:pPr>
        <w:spacing w:line="240" w:lineRule="auto"/>
      </w:pPr>
      <w:r>
        <w:separator/>
      </w:r>
    </w:p>
  </w:endnote>
  <w:endnote w:type="continuationSeparator" w:id="0">
    <w:p w:rsidR="00DB56A8" w:rsidRDefault="00DB56A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848BD">
                            <w:rPr>
                              <w:noProof/>
                              <w:color w:val="7F7F7F" w:themeColor="text1" w:themeTint="80"/>
                            </w:rPr>
                            <w:t>3</w:t>
                          </w:r>
                          <w:r w:rsidRPr="00A314B1">
                            <w:rPr>
                              <w:color w:val="7F7F7F" w:themeColor="text1" w:themeTint="80"/>
                            </w:rPr>
                            <w:fldChar w:fldCharType="end"/>
                          </w:r>
                          <w:r>
                            <w:t xml:space="preserve"> din </w:t>
                          </w:r>
                          <w:r w:rsidR="00DB56A8">
                            <w:fldChar w:fldCharType="begin"/>
                          </w:r>
                          <w:r w:rsidR="00DB56A8">
                            <w:instrText xml:space="preserve"> NUMPAGES   \* MERGEFORMAT </w:instrText>
                          </w:r>
                          <w:r w:rsidR="00DB56A8">
                            <w:fldChar w:fldCharType="separate"/>
                          </w:r>
                          <w:r w:rsidR="00D848BD">
                            <w:rPr>
                              <w:noProof/>
                            </w:rPr>
                            <w:t>5</w:t>
                          </w:r>
                          <w:r w:rsidR="00DB56A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848BD">
                      <w:rPr>
                        <w:noProof/>
                        <w:color w:val="7F7F7F" w:themeColor="text1" w:themeTint="80"/>
                      </w:rPr>
                      <w:t>3</w:t>
                    </w:r>
                    <w:r w:rsidRPr="00A314B1">
                      <w:rPr>
                        <w:color w:val="7F7F7F" w:themeColor="text1" w:themeTint="80"/>
                      </w:rPr>
                      <w:fldChar w:fldCharType="end"/>
                    </w:r>
                    <w:r>
                      <w:t xml:space="preserve"> din </w:t>
                    </w:r>
                    <w:r w:rsidR="00DB56A8">
                      <w:fldChar w:fldCharType="begin"/>
                    </w:r>
                    <w:r w:rsidR="00DB56A8">
                      <w:instrText xml:space="preserve"> NUMPAGES   \* MERGEFORMAT </w:instrText>
                    </w:r>
                    <w:r w:rsidR="00DB56A8">
                      <w:fldChar w:fldCharType="separate"/>
                    </w:r>
                    <w:r w:rsidR="00D848BD">
                      <w:rPr>
                        <w:noProof/>
                      </w:rPr>
                      <w:t>5</w:t>
                    </w:r>
                    <w:r w:rsidR="00DB56A8">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848BD">
                            <w:rPr>
                              <w:noProof/>
                              <w:color w:val="7F7F7F" w:themeColor="text1" w:themeTint="80"/>
                            </w:rPr>
                            <w:t>1</w:t>
                          </w:r>
                          <w:r w:rsidR="00A314B1" w:rsidRPr="00A314B1">
                            <w:rPr>
                              <w:color w:val="7F7F7F" w:themeColor="text1" w:themeTint="80"/>
                            </w:rPr>
                            <w:fldChar w:fldCharType="end"/>
                          </w:r>
                          <w:r>
                            <w:t xml:space="preserve"> </w:t>
                          </w:r>
                          <w:r>
                            <w:t xml:space="preserve">din </w:t>
                          </w:r>
                          <w:fldSimple w:instr=" NUMPAGES   \* MERGEFORMAT ">
                            <w:r w:rsidR="00D848BD">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848BD">
                      <w:rPr>
                        <w:noProof/>
                        <w:color w:val="7F7F7F" w:themeColor="text1" w:themeTint="80"/>
                      </w:rPr>
                      <w:t>1</w:t>
                    </w:r>
                    <w:r w:rsidR="00A314B1" w:rsidRPr="00A314B1">
                      <w:rPr>
                        <w:color w:val="7F7F7F" w:themeColor="text1" w:themeTint="80"/>
                      </w:rPr>
                      <w:fldChar w:fldCharType="end"/>
                    </w:r>
                    <w:r>
                      <w:t xml:space="preserve"> </w:t>
                    </w:r>
                    <w:r>
                      <w:t xml:space="preserve">din </w:t>
                    </w:r>
                    <w:fldSimple w:instr=" NUMPAGES   \* MERGEFORMAT ">
                      <w:r w:rsidR="00D848BD">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 xml:space="preserve">SECRETARIAT </w:t>
                          </w:r>
                          <w:r w:rsidRPr="00A85CED">
                            <w:rPr>
                              <w:b/>
                            </w:rPr>
                            <w:t>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A8" w:rsidRDefault="00DB56A8" w:rsidP="003620AC">
      <w:pPr>
        <w:spacing w:line="240" w:lineRule="auto"/>
      </w:pPr>
      <w:r>
        <w:separator/>
      </w:r>
    </w:p>
  </w:footnote>
  <w:footnote w:type="continuationSeparator" w:id="0">
    <w:p w:rsidR="00DB56A8" w:rsidRDefault="00DB56A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D848BD">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D848BD">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D4114B"/>
    <w:multiLevelType w:val="hybridMultilevel"/>
    <w:tmpl w:val="40BCFC04"/>
    <w:lvl w:ilvl="0" w:tplc="C096D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13199"/>
    <w:multiLevelType w:val="hybridMultilevel"/>
    <w:tmpl w:val="B454B0E2"/>
    <w:lvl w:ilvl="0" w:tplc="B13A7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57B9C"/>
    <w:rsid w:val="00063CC5"/>
    <w:rsid w:val="000644DB"/>
    <w:rsid w:val="000C69A9"/>
    <w:rsid w:val="000F6B2B"/>
    <w:rsid w:val="001225A1"/>
    <w:rsid w:val="001620A6"/>
    <w:rsid w:val="00171AC8"/>
    <w:rsid w:val="001B6537"/>
    <w:rsid w:val="002165F1"/>
    <w:rsid w:val="00235D5B"/>
    <w:rsid w:val="00253AED"/>
    <w:rsid w:val="00296C70"/>
    <w:rsid w:val="002C24FA"/>
    <w:rsid w:val="003620AC"/>
    <w:rsid w:val="00380FEC"/>
    <w:rsid w:val="003B1E46"/>
    <w:rsid w:val="003C0A63"/>
    <w:rsid w:val="003C4D7F"/>
    <w:rsid w:val="003F7995"/>
    <w:rsid w:val="00416344"/>
    <w:rsid w:val="00434047"/>
    <w:rsid w:val="00440601"/>
    <w:rsid w:val="00456785"/>
    <w:rsid w:val="0049528C"/>
    <w:rsid w:val="004A6BE1"/>
    <w:rsid w:val="004F4D8F"/>
    <w:rsid w:val="00567187"/>
    <w:rsid w:val="00596F5D"/>
    <w:rsid w:val="0059747C"/>
    <w:rsid w:val="005C75E1"/>
    <w:rsid w:val="005F62D7"/>
    <w:rsid w:val="006207C8"/>
    <w:rsid w:val="00681091"/>
    <w:rsid w:val="006A78E7"/>
    <w:rsid w:val="006C6FE3"/>
    <w:rsid w:val="007007AC"/>
    <w:rsid w:val="0078171F"/>
    <w:rsid w:val="00802A0A"/>
    <w:rsid w:val="00821AFD"/>
    <w:rsid w:val="008949D9"/>
    <w:rsid w:val="008D0454"/>
    <w:rsid w:val="00926650"/>
    <w:rsid w:val="00973D0F"/>
    <w:rsid w:val="00980B9D"/>
    <w:rsid w:val="00984233"/>
    <w:rsid w:val="00A15EA8"/>
    <w:rsid w:val="00A314B1"/>
    <w:rsid w:val="00A85CED"/>
    <w:rsid w:val="00AD3B62"/>
    <w:rsid w:val="00B31065"/>
    <w:rsid w:val="00B85535"/>
    <w:rsid w:val="00BB2FCD"/>
    <w:rsid w:val="00C37DCE"/>
    <w:rsid w:val="00C53F1A"/>
    <w:rsid w:val="00C65136"/>
    <w:rsid w:val="00C77790"/>
    <w:rsid w:val="00CF6B2D"/>
    <w:rsid w:val="00D331A2"/>
    <w:rsid w:val="00D45CAE"/>
    <w:rsid w:val="00D7634D"/>
    <w:rsid w:val="00D848BD"/>
    <w:rsid w:val="00DA48BE"/>
    <w:rsid w:val="00DB56A8"/>
    <w:rsid w:val="00E06517"/>
    <w:rsid w:val="00E3025A"/>
    <w:rsid w:val="00EB5461"/>
    <w:rsid w:val="00EE452B"/>
    <w:rsid w:val="00F4368D"/>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620A6"/>
    <w:pPr>
      <w:spacing w:line="240" w:lineRule="auto"/>
      <w:ind w:left="720"/>
    </w:pPr>
    <w:rPr>
      <w:rFonts w:ascii="Palatino Linotype" w:eastAsia="Times New Roman" w:hAnsi="Palatino Linotype" w:cs="Palatino Linotype"/>
      <w:sz w:val="24"/>
      <w:szCs w:val="24"/>
      <w:lang w:val="en-GB"/>
    </w:rPr>
  </w:style>
  <w:style w:type="paragraph" w:customStyle="1" w:styleId="Normal1">
    <w:name w:val="Normal+1"/>
    <w:basedOn w:val="Default"/>
    <w:next w:val="Default"/>
    <w:uiPriority w:val="99"/>
    <w:rsid w:val="001620A6"/>
    <w:rPr>
      <w:rFonts w:eastAsia="Calibri"/>
      <w:color w:val="auto"/>
    </w:rPr>
  </w:style>
  <w:style w:type="table" w:styleId="TableGrid">
    <w:name w:val="Table Grid"/>
    <w:basedOn w:val="TableNormal"/>
    <w:uiPriority w:val="59"/>
    <w:rsid w:val="0089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620A6"/>
    <w:pPr>
      <w:spacing w:line="240" w:lineRule="auto"/>
      <w:ind w:left="720"/>
    </w:pPr>
    <w:rPr>
      <w:rFonts w:ascii="Palatino Linotype" w:eastAsia="Times New Roman" w:hAnsi="Palatino Linotype" w:cs="Palatino Linotype"/>
      <w:sz w:val="24"/>
      <w:szCs w:val="24"/>
      <w:lang w:val="en-GB"/>
    </w:rPr>
  </w:style>
  <w:style w:type="paragraph" w:customStyle="1" w:styleId="Normal1">
    <w:name w:val="Normal+1"/>
    <w:basedOn w:val="Default"/>
    <w:next w:val="Default"/>
    <w:uiPriority w:val="99"/>
    <w:rsid w:val="001620A6"/>
    <w:rPr>
      <w:rFonts w:eastAsia="Calibri"/>
      <w:color w:val="auto"/>
    </w:rPr>
  </w:style>
  <w:style w:type="table" w:styleId="TableGrid">
    <w:name w:val="Table Grid"/>
    <w:basedOn w:val="TableNormal"/>
    <w:uiPriority w:val="59"/>
    <w:rsid w:val="0089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1E769334B4A94A89ED7F1FAB960CE"/>
        <w:category>
          <w:name w:val="General"/>
          <w:gallery w:val="placeholder"/>
        </w:category>
        <w:types>
          <w:type w:val="bbPlcHdr"/>
        </w:types>
        <w:behaviors>
          <w:behavior w:val="content"/>
        </w:behaviors>
        <w:guid w:val="{73BFF290-3EA2-4C19-998E-4A242E3A888D}"/>
      </w:docPartPr>
      <w:docPartBody>
        <w:p w:rsidR="0064259E" w:rsidRDefault="00581B78" w:rsidP="00581B78">
          <w:pPr>
            <w:pStyle w:val="F191E769334B4A94A89ED7F1FAB960CE"/>
          </w:pPr>
          <w:r w:rsidRPr="00D06209">
            <w:rPr>
              <w:rStyle w:val="PlaceholderText"/>
            </w:rPr>
            <w:t>Click here to enter text.</w:t>
          </w:r>
        </w:p>
      </w:docPartBody>
    </w:docPart>
    <w:docPart>
      <w:docPartPr>
        <w:name w:val="CB93180748C344009B0BC48D69D3CD7B"/>
        <w:category>
          <w:name w:val="General"/>
          <w:gallery w:val="placeholder"/>
        </w:category>
        <w:types>
          <w:type w:val="bbPlcHdr"/>
        </w:types>
        <w:behaviors>
          <w:behavior w:val="content"/>
        </w:behaviors>
        <w:guid w:val="{1A334263-EFEB-478A-BC77-6FEA18FB154A}"/>
      </w:docPartPr>
      <w:docPartBody>
        <w:p w:rsidR="0064259E" w:rsidRDefault="00581B78" w:rsidP="00581B78">
          <w:pPr>
            <w:pStyle w:val="CB93180748C344009B0BC48D69D3CD7B"/>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78"/>
    <w:rsid w:val="00581B78"/>
    <w:rsid w:val="0064259E"/>
    <w:rsid w:val="00BF24E6"/>
    <w:rsid w:val="00C4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78"/>
    <w:rPr>
      <w:color w:val="808080"/>
    </w:rPr>
  </w:style>
  <w:style w:type="paragraph" w:customStyle="1" w:styleId="F191E769334B4A94A89ED7F1FAB960CE">
    <w:name w:val="F191E769334B4A94A89ED7F1FAB960CE"/>
    <w:rsid w:val="00581B78"/>
  </w:style>
  <w:style w:type="paragraph" w:customStyle="1" w:styleId="CB93180748C344009B0BC48D69D3CD7B">
    <w:name w:val="CB93180748C344009B0BC48D69D3CD7B"/>
    <w:rsid w:val="00581B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78"/>
    <w:rPr>
      <w:color w:val="808080"/>
    </w:rPr>
  </w:style>
  <w:style w:type="paragraph" w:customStyle="1" w:styleId="F191E769334B4A94A89ED7F1FAB960CE">
    <w:name w:val="F191E769334B4A94A89ED7F1FAB960CE"/>
    <w:rsid w:val="00581B78"/>
  </w:style>
  <w:style w:type="paragraph" w:customStyle="1" w:styleId="CB93180748C344009B0BC48D69D3CD7B">
    <w:name w:val="CB93180748C344009B0BC48D69D3CD7B"/>
    <w:rsid w:val="00581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MACCJ7WAEWV6-565203097-65</_dlc_DocId>
    <_dlc_DocIdUrl xmlns="4c155583-69f9-458b-843e-56574a4bdc09">
      <Url>https://www.umfiasi.ro/ro/academic/facultati/bioinginerie-medicala/_layouts/15/DocIdRedir.aspx?ID=MACCJ7WAEWV6-565203097-65</Url>
      <Description>MACCJ7WAEWV6-565203097-65</Description>
    </_dlc_DocIdUrl>
  </documentManagement>
</p:properties>
</file>

<file path=customXml/itemProps1.xml><?xml version="1.0" encoding="utf-8"?>
<ds:datastoreItem xmlns:ds="http://schemas.openxmlformats.org/officeDocument/2006/customXml" ds:itemID="{DE2FDCC4-4515-49C9-93FB-3ABC06335EF9}"/>
</file>

<file path=customXml/itemProps2.xml><?xml version="1.0" encoding="utf-8"?>
<ds:datastoreItem xmlns:ds="http://schemas.openxmlformats.org/officeDocument/2006/customXml" ds:itemID="{061947E7-AD74-48DA-B56E-354F58365B37}"/>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787102A6-92BB-43D4-BEB1-7B605354FECC}"/>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3</TotalTime>
  <Pages>1</Pages>
  <Words>1651</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HP</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2020-09-24T04:47:00Z</dcterms:created>
  <dcterms:modified xsi:type="dcterms:W3CDTF">2020-10-24T17:01:00Z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e08b3d4c-7066-4086-aca4-1aa85a323a20</vt:lpwstr>
  </property>
</Properties>
</file>