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4450B9" w:rsidRDefault="004450B9" w:rsidP="004450B9">
      <w:pPr>
        <w:numPr>
          <w:ilvl w:val="0"/>
          <w:numId w:val="6"/>
        </w:numPr>
        <w:spacing w:line="240" w:lineRule="auto"/>
        <w:rPr>
          <w:rFonts w:asciiTheme="majorHAnsi" w:hAnsiTheme="majorHAnsi"/>
          <w:b/>
          <w:bCs/>
        </w:rPr>
      </w:pPr>
      <w:r>
        <w:rPr>
          <w:rFonts w:asciiTheme="majorHAnsi" w:hAnsiTheme="majorHAnsi"/>
          <w:b/>
          <w:bCs/>
        </w:rPr>
        <w:t>Date despre program</w:t>
      </w:r>
    </w:p>
    <w:sdt>
      <w:sdtPr>
        <w:rPr>
          <w:rFonts w:asciiTheme="majorHAnsi" w:hAnsiTheme="majorHAnsi"/>
        </w:rPr>
        <w:id w:val="-243493761"/>
        <w:lock w:val="contentLocked"/>
        <w:placeholder>
          <w:docPart w:val="9ADF9945F6CD4F309F2B46B2A689E280"/>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4450B9">
            <w:trPr>
              <w:divId w:val="1952974462"/>
            </w:trPr>
            <w:tc>
              <w:tcPr>
                <w:tcW w:w="3936"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1.1. Instituția de învățământ superior</w:t>
                </w:r>
              </w:p>
            </w:tc>
            <w:tc>
              <w:tcPr>
                <w:tcW w:w="6520"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Universitatea de Medicină şi Farmacie “Grigore T. Popa” din Iaşi</w:t>
                </w:r>
              </w:p>
            </w:tc>
          </w:tr>
          <w:tr w:rsidR="004450B9">
            <w:trPr>
              <w:divId w:val="1952974462"/>
            </w:trPr>
            <w:tc>
              <w:tcPr>
                <w:tcW w:w="3936"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1.2. Facultatea</w:t>
                </w:r>
              </w:p>
            </w:tc>
            <w:tc>
              <w:tcPr>
                <w:tcW w:w="6520"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Bioinginerie Medicală</w:t>
                </w:r>
              </w:p>
            </w:tc>
          </w:tr>
          <w:tr w:rsidR="004450B9">
            <w:trPr>
              <w:divId w:val="1952974462"/>
            </w:trPr>
            <w:tc>
              <w:tcPr>
                <w:tcW w:w="3936"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1.3. Departamentul</w:t>
                </w:r>
              </w:p>
            </w:tc>
            <w:tc>
              <w:tcPr>
                <w:tcW w:w="6520"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Știinţe Biomedicale</w:t>
                </w:r>
              </w:p>
            </w:tc>
          </w:tr>
          <w:tr w:rsidR="004450B9">
            <w:trPr>
              <w:divId w:val="1952974462"/>
            </w:trPr>
            <w:tc>
              <w:tcPr>
                <w:tcW w:w="3936"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1.4. Domeniul de studii</w:t>
                </w:r>
              </w:p>
            </w:tc>
            <w:tc>
              <w:tcPr>
                <w:tcW w:w="6520"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Știinţe Inginereşti Aplicate</w:t>
                </w:r>
              </w:p>
            </w:tc>
          </w:tr>
          <w:tr w:rsidR="004450B9">
            <w:trPr>
              <w:divId w:val="1952974462"/>
            </w:trPr>
            <w:tc>
              <w:tcPr>
                <w:tcW w:w="3936"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1.5. Ciclul de studii</w:t>
                </w:r>
              </w:p>
            </w:tc>
            <w:tc>
              <w:tcPr>
                <w:tcW w:w="6520"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Licenţă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50"/>
          </w:tblGrid>
          <w:tr w:rsidR="004450B9" w:rsidTr="004450B9">
            <w:tc>
              <w:tcPr>
                <w:tcW w:w="3936"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1.6. Programul de studii / Calificarea</w:t>
                </w:r>
              </w:p>
            </w:tc>
            <w:tc>
              <w:tcPr>
                <w:tcW w:w="6520" w:type="dxa"/>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rPr>
                  <w:t>Bioinginerie / Bioinginer</w:t>
                </w:r>
              </w:p>
            </w:tc>
          </w:tr>
        </w:tbl>
      </w:sdtContent>
    </w:sdt>
    <w:p w:rsidR="004450B9" w:rsidRDefault="004450B9" w:rsidP="004450B9">
      <w:pPr>
        <w:rPr>
          <w:rFonts w:asciiTheme="majorHAnsi" w:hAnsiTheme="majorHAnsi"/>
        </w:rPr>
      </w:pPr>
      <w:r>
        <w:rPr>
          <w:rFonts w:asciiTheme="majorHAnsi" w:hAnsiTheme="majorHAnsi"/>
        </w:rPr>
        <w:t xml:space="preserve"> </w:t>
      </w:r>
    </w:p>
    <w:p w:rsidR="004450B9" w:rsidRDefault="004450B9" w:rsidP="004450B9">
      <w:pPr>
        <w:numPr>
          <w:ilvl w:val="0"/>
          <w:numId w:val="6"/>
        </w:numPr>
        <w:spacing w:line="240" w:lineRule="auto"/>
        <w:rPr>
          <w:rFonts w:asciiTheme="majorHAnsi" w:hAnsiTheme="majorHAnsi"/>
          <w:b/>
          <w:bCs/>
        </w:rPr>
      </w:pPr>
      <w:r>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4450B9" w:rsidTr="004450B9">
        <w:tc>
          <w:tcPr>
            <w:tcW w:w="550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rPr>
            </w:pPr>
            <w:r>
              <w:rPr>
                <w:rFonts w:asciiTheme="majorHAnsi" w:hAnsiTheme="majorHAnsi" w:cs="TimesNewRoman"/>
                <w:lang w:bidi="ne-NP"/>
              </w:rPr>
              <w:t>2.1. Denumirea disciplinei / Codul disciplinei</w:t>
            </w:r>
          </w:p>
        </w:tc>
        <w:tc>
          <w:tcPr>
            <w:tcW w:w="35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b/>
              </w:rPr>
            </w:pPr>
            <w:r>
              <w:rPr>
                <w:rFonts w:asciiTheme="majorHAnsi" w:hAnsiTheme="majorHAnsi"/>
                <w:b/>
                <w:noProof/>
              </w:rPr>
              <w:t>Practica de vară</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3D5A80">
            <w:pPr>
              <w:rPr>
                <w:rFonts w:asciiTheme="majorHAnsi" w:hAnsiTheme="majorHAnsi"/>
                <w:b/>
              </w:rPr>
            </w:pPr>
            <w:r>
              <w:rPr>
                <w:rFonts w:asciiTheme="majorHAnsi" w:hAnsiTheme="majorHAnsi"/>
                <w:b/>
                <w:noProof/>
              </w:rPr>
              <w:t>B1311</w:t>
            </w:r>
          </w:p>
        </w:tc>
      </w:tr>
      <w:tr w:rsidR="004450B9" w:rsidTr="004450B9">
        <w:tc>
          <w:tcPr>
            <w:tcW w:w="5508" w:type="dxa"/>
            <w:gridSpan w:val="4"/>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cs="TimesNewRoman"/>
                <w:lang w:bidi="ne-NP"/>
              </w:rPr>
              <w:t>2.2. Titularul activităților de curs</w:t>
            </w:r>
          </w:p>
        </w:tc>
        <w:tc>
          <w:tcPr>
            <w:tcW w:w="4536" w:type="dxa"/>
            <w:gridSpan w:val="3"/>
            <w:tcBorders>
              <w:top w:val="single" w:sz="4" w:space="0" w:color="auto"/>
              <w:left w:val="single" w:sz="4" w:space="0" w:color="auto"/>
              <w:bottom w:val="single" w:sz="4" w:space="0" w:color="auto"/>
              <w:right w:val="single" w:sz="4" w:space="0" w:color="auto"/>
            </w:tcBorders>
          </w:tcPr>
          <w:p w:rsidR="004450B9" w:rsidRDefault="004450B9">
            <w:pPr>
              <w:rPr>
                <w:rFonts w:asciiTheme="majorHAnsi" w:hAnsiTheme="majorHAnsi"/>
              </w:rPr>
            </w:pPr>
          </w:p>
        </w:tc>
      </w:tr>
      <w:tr w:rsidR="004450B9" w:rsidTr="004450B9">
        <w:tc>
          <w:tcPr>
            <w:tcW w:w="5508" w:type="dxa"/>
            <w:gridSpan w:val="4"/>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cs="TimesNewRoman"/>
                <w:lang w:bidi="ne-NP"/>
              </w:rPr>
              <w:t>2.3. Titularul activităţilor practice</w:t>
            </w:r>
          </w:p>
        </w:tc>
        <w:tc>
          <w:tcPr>
            <w:tcW w:w="4536" w:type="dxa"/>
            <w:gridSpan w:val="3"/>
            <w:tcBorders>
              <w:top w:val="single" w:sz="4" w:space="0" w:color="auto"/>
              <w:left w:val="single" w:sz="4" w:space="0" w:color="auto"/>
              <w:bottom w:val="single" w:sz="4" w:space="0" w:color="auto"/>
              <w:right w:val="single" w:sz="4" w:space="0" w:color="auto"/>
            </w:tcBorders>
            <w:hideMark/>
          </w:tcPr>
          <w:p w:rsidR="004450B9" w:rsidRDefault="004450B9">
            <w:pPr>
              <w:rPr>
                <w:rFonts w:asciiTheme="majorHAnsi" w:hAnsiTheme="majorHAnsi"/>
              </w:rPr>
            </w:pPr>
            <w:r>
              <w:rPr>
                <w:rFonts w:asciiTheme="majorHAnsi" w:hAnsiTheme="majorHAnsi"/>
                <w:szCs w:val="20"/>
              </w:rPr>
              <w:t>Asist dr Luca Catalina</w:t>
            </w:r>
          </w:p>
        </w:tc>
      </w:tr>
      <w:tr w:rsidR="004450B9" w:rsidTr="004450B9">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rPr>
            </w:pPr>
            <w:r>
              <w:rPr>
                <w:rFonts w:asciiTheme="majorHAnsi" w:hAnsiTheme="majorHAnsi" w:cs="TimesNewRoman"/>
                <w:lang w:bidi="ne-NP"/>
              </w:rPr>
              <w:t>2.4. Anul de studiu</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jc w:val="center"/>
              <w:rPr>
                <w:rFonts w:asciiTheme="majorHAnsi" w:hAnsiTheme="majorHAnsi"/>
                <w:b/>
              </w:rPr>
            </w:pPr>
            <w:r>
              <w:rPr>
                <w:rFonts w:asciiTheme="majorHAnsi" w:hAnsiTheme="majorHAnsi"/>
                <w:b/>
                <w:noProof/>
              </w:rPr>
              <w:t>III</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rPr>
            </w:pPr>
            <w:r>
              <w:rPr>
                <w:rFonts w:asciiTheme="majorHAnsi" w:hAnsiTheme="majorHAnsi" w:cs="TimesNewRoman"/>
                <w:lang w:bidi="ne-NP"/>
              </w:rPr>
              <w:t>2.5. Semestrul</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3D5A80">
            <w:pPr>
              <w:jc w:val="center"/>
              <w:rPr>
                <w:rFonts w:asciiTheme="majorHAnsi" w:hAnsiTheme="majorHAnsi"/>
                <w:b/>
              </w:rPr>
            </w:pPr>
            <w:r>
              <w:rPr>
                <w:rFonts w:asciiTheme="majorHAnsi" w:hAnsiTheme="majorHAnsi"/>
                <w:b/>
                <w:noProof/>
              </w:rPr>
              <w:t>1,</w:t>
            </w:r>
            <w:r w:rsidR="004450B9">
              <w:rPr>
                <w:rFonts w:asciiTheme="majorHAnsi" w:hAnsiTheme="majorHAnsi"/>
                <w:b/>
                <w:noProof/>
              </w:rPr>
              <w:t>2</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jc w:val="center"/>
              <w:rPr>
                <w:rFonts w:asciiTheme="majorHAnsi" w:hAnsiTheme="majorHAnsi"/>
              </w:rPr>
            </w:pPr>
            <w:r>
              <w:rPr>
                <w:rFonts w:asciiTheme="majorHAnsi" w:hAnsiTheme="majorHAnsi" w:cs="TimesNewRoman"/>
                <w:lang w:bidi="ne-NP"/>
              </w:rPr>
              <w:t>2.6. Tipul de evaluare</w:t>
            </w:r>
          </w:p>
        </w:tc>
        <w:tc>
          <w:tcPr>
            <w:tcW w:w="19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jc w:val="center"/>
              <w:rPr>
                <w:rFonts w:asciiTheme="majorHAnsi" w:hAnsiTheme="majorHAnsi"/>
                <w:b/>
              </w:rPr>
            </w:pPr>
            <w:r>
              <w:rPr>
                <w:rFonts w:asciiTheme="majorHAnsi" w:hAnsiTheme="majorHAnsi"/>
                <w:b/>
                <w:noProof/>
              </w:rPr>
              <w:t>Colocviu, C2</w:t>
            </w:r>
          </w:p>
        </w:tc>
      </w:tr>
      <w:tr w:rsidR="004450B9" w:rsidTr="004450B9">
        <w:tc>
          <w:tcPr>
            <w:tcW w:w="30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cs="TimesNewRoman"/>
                <w:lang w:bidi="ne-NP"/>
              </w:rPr>
            </w:pPr>
            <w:r>
              <w:rPr>
                <w:rFonts w:asciiTheme="majorHAnsi" w:hAnsiTheme="majorHAnsi" w:cs="TimesNewRoman"/>
                <w:lang w:bidi="ne-NP"/>
              </w:rPr>
              <w:t xml:space="preserve">2.7. Regimul disciplinei </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cs="TimesNewRoman"/>
                <w:b/>
                <w:lang w:bidi="ne-NP"/>
              </w:rPr>
            </w:pPr>
            <w:r>
              <w:rPr>
                <w:rFonts w:asciiTheme="majorHAnsi" w:hAnsiTheme="majorHAnsi" w:cs="TimesNewRoman"/>
                <w:b/>
                <w:noProof/>
                <w:lang w:bidi="ne-NP"/>
              </w:rPr>
              <w:t>Obligatorie</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rPr>
                <w:rFonts w:asciiTheme="majorHAnsi" w:hAnsiTheme="majorHAnsi" w:cs="TimesNewRoman"/>
                <w:b/>
                <w:lang w:bidi="ne-NP"/>
              </w:rPr>
            </w:pPr>
            <w:r>
              <w:rPr>
                <w:rFonts w:asciiTheme="majorHAnsi" w:hAnsiTheme="majorHAnsi" w:cs="TimesNewRoman"/>
                <w:b/>
                <w:noProof/>
                <w:lang w:bidi="ne-NP"/>
              </w:rPr>
              <w:t>Disciplină de specialitate</w:t>
            </w:r>
          </w:p>
        </w:tc>
      </w:tr>
    </w:tbl>
    <w:p w:rsidR="004450B9" w:rsidRDefault="004450B9" w:rsidP="004450B9">
      <w:pPr>
        <w:autoSpaceDE w:val="0"/>
        <w:autoSpaceDN w:val="0"/>
        <w:adjustRightInd w:val="0"/>
        <w:rPr>
          <w:rFonts w:asciiTheme="majorHAnsi" w:hAnsiTheme="majorHAnsi" w:cs="TimesNewRoman,Bold"/>
          <w:b/>
          <w:bCs/>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
          <w:b/>
          <w:bCs/>
          <w:lang w:bidi="ne-NP"/>
        </w:rPr>
      </w:pPr>
      <w:r>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activităților didactice)</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626"/>
        <w:gridCol w:w="2975"/>
        <w:gridCol w:w="1711"/>
        <w:gridCol w:w="1554"/>
      </w:tblGrid>
      <w:tr w:rsidR="004450B9" w:rsidTr="004450B9">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3.1. Număr de ore pe săptămână</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3.3. Activități practice</w:t>
            </w:r>
          </w:p>
        </w:tc>
      </w:tr>
      <w:tr w:rsidR="004450B9" w:rsidTr="004450B9">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1</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rPr>
                <w:rFonts w:asciiTheme="majorHAnsi" w:hAnsiTheme="majorHAnsi" w:cs="TimesNewRoman"/>
                <w:b/>
                <w:szCs w:val="20"/>
                <w:lang w:bidi="ne-NP"/>
              </w:rPr>
            </w:pP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jc w:val="center"/>
              <w:rPr>
                <w:rFonts w:asciiTheme="majorHAnsi" w:hAnsiTheme="majorHAnsi" w:cs="TimesNewRoman,Bold"/>
                <w:b/>
                <w:szCs w:val="20"/>
                <w:lang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jc w:val="center"/>
              <w:rPr>
                <w:rFonts w:asciiTheme="majorHAnsi" w:hAnsiTheme="majorHAnsi" w:cs="TimesNewRoman,Bold"/>
                <w:b/>
                <w:szCs w:val="20"/>
                <w:lang w:bidi="ne-NP"/>
              </w:rPr>
            </w:pPr>
          </w:p>
        </w:tc>
      </w:tr>
      <w:tr w:rsidR="004450B9" w:rsidTr="004450B9">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rPr>
                <w:rFonts w:asciiTheme="majorHAnsi" w:hAnsiTheme="majorHAnsi" w:cs="TimesNewRoman"/>
                <w:b/>
                <w:szCs w:val="20"/>
                <w:lang w:bidi="ne-NP"/>
              </w:rPr>
            </w:pP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jc w:val="center"/>
              <w:rPr>
                <w:rFonts w:asciiTheme="majorHAnsi" w:hAnsiTheme="majorHAnsi" w:cs="TimesNewRoman,Bold"/>
                <w:b/>
                <w:szCs w:val="20"/>
                <w:lang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jc w:val="center"/>
              <w:rPr>
                <w:rFonts w:asciiTheme="majorHAnsi" w:hAnsiTheme="majorHAnsi" w:cs="TimesNewRoman,Bold"/>
                <w:b/>
                <w:szCs w:val="20"/>
                <w:lang w:bidi="ne-NP"/>
              </w:rPr>
            </w:pPr>
          </w:p>
        </w:tc>
      </w:tr>
      <w:tr w:rsidR="004450B9" w:rsidTr="004450B9">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3.4. Total ore din planul de învățământ</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Curs</w:t>
            </w: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4450B9">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3.6. Activități practice</w:t>
            </w:r>
          </w:p>
        </w:tc>
      </w:tr>
      <w:tr w:rsidR="004450B9" w:rsidTr="004450B9">
        <w:tc>
          <w:tcPr>
            <w:tcW w:w="379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3D5A80">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90</w:t>
            </w:r>
          </w:p>
        </w:tc>
        <w:tc>
          <w:tcPr>
            <w:tcW w:w="29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50B9" w:rsidRDefault="004450B9">
            <w:pPr>
              <w:autoSpaceDE w:val="0"/>
              <w:autoSpaceDN w:val="0"/>
              <w:adjustRightInd w:val="0"/>
              <w:jc w:val="center"/>
              <w:rPr>
                <w:rFonts w:asciiTheme="majorHAnsi" w:hAnsiTheme="majorHAnsi" w:cs="TimesNewRoman,Bold"/>
                <w:b/>
                <w:szCs w:val="20"/>
                <w:lang w:bidi="ne-NP"/>
              </w:rPr>
            </w:pPr>
          </w:p>
        </w:tc>
        <w:tc>
          <w:tcPr>
            <w:tcW w:w="32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50B9" w:rsidRDefault="003D5A80">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90</w:t>
            </w: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Distribuția fondului de timp pentru studiu individual:</w:t>
            </w:r>
          </w:p>
        </w:tc>
        <w:tc>
          <w:tcPr>
            <w:tcW w:w="171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1</w:t>
            </w:r>
          </w:p>
        </w:tc>
        <w:tc>
          <w:tcPr>
            <w:tcW w:w="1553"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Ore sem. 2</w:t>
            </w: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Studiu după manual, suport de curs, bibliografie și notițe</w:t>
            </w:r>
          </w:p>
        </w:tc>
        <w:tc>
          <w:tcPr>
            <w:tcW w:w="1710"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4450B9" w:rsidRDefault="003D5A8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Documentare suplimentară în bibliotecă, pe platformele electronice de specialitate și pe teren</w:t>
            </w:r>
          </w:p>
        </w:tc>
        <w:tc>
          <w:tcPr>
            <w:tcW w:w="1710"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4450B9" w:rsidRDefault="003D5A8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Pregătire laboratoare/seminarii, teme, referate, portofolii și eseuri</w:t>
            </w:r>
          </w:p>
        </w:tc>
        <w:tc>
          <w:tcPr>
            <w:tcW w:w="1710"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Tutoriat</w:t>
            </w:r>
          </w:p>
        </w:tc>
        <w:tc>
          <w:tcPr>
            <w:tcW w:w="1710"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Examinări</w:t>
            </w:r>
          </w:p>
        </w:tc>
        <w:tc>
          <w:tcPr>
            <w:tcW w:w="1710"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Alte activități</w:t>
            </w:r>
          </w:p>
        </w:tc>
        <w:tc>
          <w:tcPr>
            <w:tcW w:w="1710"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c>
          <w:tcPr>
            <w:tcW w:w="1553" w:type="dxa"/>
            <w:tcBorders>
              <w:top w:val="single" w:sz="4" w:space="0" w:color="auto"/>
              <w:left w:val="single" w:sz="4" w:space="0" w:color="auto"/>
              <w:bottom w:val="single" w:sz="4" w:space="0" w:color="auto"/>
              <w:right w:val="single" w:sz="4" w:space="0" w:color="auto"/>
            </w:tcBorders>
          </w:tcPr>
          <w:p w:rsidR="004450B9" w:rsidRDefault="004450B9">
            <w:pPr>
              <w:autoSpaceDE w:val="0"/>
              <w:autoSpaceDN w:val="0"/>
              <w:adjustRightInd w:val="0"/>
              <w:jc w:val="center"/>
              <w:rPr>
                <w:rFonts w:asciiTheme="majorHAnsi" w:hAnsiTheme="majorHAnsi" w:cs="TimesNewRoman,Bold"/>
                <w:szCs w:val="20"/>
                <w:lang w:bidi="ne-NP"/>
              </w:rPr>
            </w:pP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4450B9" w:rsidRDefault="004450B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Total ore studiu individual </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4450B9" w:rsidRDefault="004450B9">
            <w:pPr>
              <w:autoSpaceDE w:val="0"/>
              <w:autoSpaceDN w:val="0"/>
              <w:adjustRightInd w:val="0"/>
              <w:jc w:val="center"/>
              <w:rPr>
                <w:rFonts w:asciiTheme="majorHAnsi" w:hAnsiTheme="majorHAnsi" w:cs="TimesNewRoman"/>
                <w:b/>
                <w:szCs w:val="20"/>
                <w:lang w:bidi="ne-NP"/>
              </w:rPr>
            </w:pP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4450B9" w:rsidRDefault="003D5A80">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10</w:t>
            </w: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3.8. Total ore pe semestru </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4450B9" w:rsidRDefault="004450B9">
            <w:pPr>
              <w:autoSpaceDE w:val="0"/>
              <w:autoSpaceDN w:val="0"/>
              <w:adjustRightInd w:val="0"/>
              <w:jc w:val="center"/>
              <w:rPr>
                <w:rFonts w:asciiTheme="majorHAnsi" w:hAnsiTheme="majorHAnsi" w:cs="TimesNewRoman"/>
                <w:b/>
                <w:szCs w:val="20"/>
                <w:lang w:bidi="ne-NP"/>
              </w:rPr>
            </w:pPr>
          </w:p>
        </w:tc>
        <w:tc>
          <w:tcPr>
            <w:tcW w:w="1553" w:type="dxa"/>
            <w:tcBorders>
              <w:top w:val="single" w:sz="4" w:space="0" w:color="auto"/>
              <w:left w:val="single" w:sz="4" w:space="0" w:color="auto"/>
              <w:bottom w:val="single" w:sz="4" w:space="0" w:color="auto"/>
              <w:right w:val="single" w:sz="4" w:space="0" w:color="auto"/>
            </w:tcBorders>
            <w:shd w:val="clear" w:color="auto" w:fill="E6E6E6"/>
          </w:tcPr>
          <w:p w:rsidR="004450B9" w:rsidRDefault="003D5A80">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100</w:t>
            </w:r>
          </w:p>
        </w:tc>
      </w:tr>
      <w:tr w:rsidR="004450B9" w:rsidTr="004450B9">
        <w:tc>
          <w:tcPr>
            <w:tcW w:w="6768" w:type="dxa"/>
            <w:gridSpan w:val="3"/>
            <w:tcBorders>
              <w:top w:val="single" w:sz="4" w:space="0" w:color="auto"/>
              <w:left w:val="single" w:sz="4" w:space="0" w:color="auto"/>
              <w:bottom w:val="single" w:sz="4" w:space="0" w:color="auto"/>
              <w:right w:val="single" w:sz="4" w:space="0" w:color="auto"/>
            </w:tcBorders>
            <w:shd w:val="clear" w:color="auto" w:fill="E6E6E6"/>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3.9. Număr de credite</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4450B9" w:rsidRDefault="004450B9">
            <w:pPr>
              <w:autoSpaceDE w:val="0"/>
              <w:autoSpaceDN w:val="0"/>
              <w:adjustRightInd w:val="0"/>
              <w:jc w:val="center"/>
              <w:rPr>
                <w:rFonts w:asciiTheme="majorHAnsi" w:hAnsiTheme="majorHAnsi" w:cs="TimesNewRoman,Bold"/>
                <w:b/>
                <w:szCs w:val="20"/>
                <w:lang w:bidi="ne-NP"/>
              </w:rPr>
            </w:pPr>
          </w:p>
        </w:tc>
        <w:tc>
          <w:tcPr>
            <w:tcW w:w="1553" w:type="dxa"/>
            <w:tcBorders>
              <w:top w:val="single" w:sz="4" w:space="0" w:color="auto"/>
              <w:left w:val="single" w:sz="4" w:space="0" w:color="auto"/>
              <w:bottom w:val="single" w:sz="4" w:space="0" w:color="auto"/>
              <w:right w:val="single" w:sz="4" w:space="0" w:color="auto"/>
            </w:tcBorders>
            <w:shd w:val="clear" w:color="auto" w:fill="E6E6E6"/>
            <w:hideMark/>
          </w:tcPr>
          <w:p w:rsidR="004450B9" w:rsidRDefault="004450B9">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4</w:t>
            </w:r>
          </w:p>
        </w:tc>
      </w:tr>
    </w:tbl>
    <w:p w:rsidR="004450B9" w:rsidRDefault="004450B9" w:rsidP="004450B9">
      <w:pPr>
        <w:autoSpaceDE w:val="0"/>
        <w:autoSpaceDN w:val="0"/>
        <w:adjustRightInd w:val="0"/>
        <w:rPr>
          <w:rFonts w:asciiTheme="majorHAnsi" w:hAnsiTheme="majorHAnsi" w:cs="TimesNewRoman,Bold"/>
          <w:b/>
          <w:bCs/>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Precondiţii </w:t>
      </w:r>
      <w:r>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4450B9" w:rsidTr="004450B9">
        <w:tc>
          <w:tcPr>
            <w:tcW w:w="199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4.1. de curriculum</w:t>
            </w:r>
          </w:p>
        </w:tc>
        <w:tc>
          <w:tcPr>
            <w:tcW w:w="804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Instrumentație Biomedicală, Măsurări Fiziologice, Biotehnologii Medicale, Biomateriale, Fenomene de transfer</w:t>
            </w:r>
          </w:p>
        </w:tc>
      </w:tr>
      <w:tr w:rsidR="004450B9" w:rsidTr="004450B9">
        <w:tc>
          <w:tcPr>
            <w:tcW w:w="199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4.2. de competențe</w:t>
            </w:r>
          </w:p>
        </w:tc>
        <w:tc>
          <w:tcPr>
            <w:tcW w:w="804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cs="TimesNewRoman,Bold"/>
                <w:noProof/>
                <w:szCs w:val="20"/>
                <w:lang w:bidi="ne-NP"/>
              </w:rPr>
            </w:pPr>
            <w:r>
              <w:rPr>
                <w:rFonts w:asciiTheme="majorHAnsi" w:hAnsiTheme="majorHAnsi" w:cs="TimesNewRoman,Bold"/>
                <w:noProof/>
                <w:szCs w:val="20"/>
                <w:lang w:bidi="ne-NP"/>
              </w:rPr>
              <w:t>Cunoștinte de utilizare a aparaturii de laborator</w:t>
            </w:r>
          </w:p>
          <w:p w:rsidR="004450B9" w:rsidRDefault="004450B9">
            <w:pPr>
              <w:autoSpaceDE w:val="0"/>
              <w:autoSpaceDN w:val="0"/>
              <w:adjustRightInd w:val="0"/>
              <w:jc w:val="both"/>
              <w:rPr>
                <w:rFonts w:asciiTheme="majorHAnsi" w:hAnsiTheme="majorHAnsi" w:cs="TimesNewRoman,Bold"/>
                <w:szCs w:val="20"/>
                <w:lang w:bidi="ne-NP"/>
              </w:rPr>
            </w:pPr>
            <w:r>
              <w:rPr>
                <w:rFonts w:asciiTheme="majorHAnsi" w:hAnsiTheme="majorHAnsi" w:cs="TimesNewRoman,Bold"/>
                <w:noProof/>
                <w:szCs w:val="20"/>
                <w:lang w:bidi="ne-NP"/>
              </w:rPr>
              <w:t>Capacitatea de a lua decizii corecte în situații impuse</w:t>
            </w:r>
          </w:p>
        </w:tc>
      </w:tr>
    </w:tbl>
    <w:p w:rsidR="004450B9" w:rsidRDefault="004450B9" w:rsidP="004450B9">
      <w:pPr>
        <w:autoSpaceDE w:val="0"/>
        <w:autoSpaceDN w:val="0"/>
        <w:adjustRightInd w:val="0"/>
        <w:rPr>
          <w:rFonts w:asciiTheme="majorHAnsi" w:hAnsiTheme="majorHAnsi" w:cs="TimesNewRoman,Bold"/>
          <w:b/>
          <w:bCs/>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 xml:space="preserve">Condiţii </w:t>
      </w:r>
      <w:r>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4450B9" w:rsidTr="004450B9">
        <w:tc>
          <w:tcPr>
            <w:tcW w:w="271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szCs w:val="20"/>
                <w:lang w:bidi="ne-NP"/>
              </w:rPr>
            </w:pPr>
            <w:r>
              <w:rPr>
                <w:rFonts w:asciiTheme="majorHAnsi" w:hAnsiTheme="majorHAnsi" w:cs="TimesNewRoman,Bold"/>
                <w:szCs w:val="20"/>
                <w:lang w:bidi="ne-NP"/>
              </w:rPr>
              <w:t>5.1. Curs</w:t>
            </w:r>
          </w:p>
        </w:tc>
        <w:tc>
          <w:tcPr>
            <w:tcW w:w="732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bCs/>
                <w:szCs w:val="20"/>
                <w:lang w:bidi="ne-NP"/>
              </w:rPr>
            </w:pPr>
            <w:r>
              <w:rPr>
                <w:rFonts w:asciiTheme="majorHAnsi" w:hAnsiTheme="majorHAnsi" w:cs="TimesNewRoman,Bold"/>
                <w:bCs/>
                <w:noProof/>
                <w:szCs w:val="20"/>
                <w:lang w:bidi="ne-NP"/>
              </w:rPr>
              <w:t>-</w:t>
            </w:r>
          </w:p>
        </w:tc>
      </w:tr>
      <w:tr w:rsidR="004450B9" w:rsidTr="004450B9">
        <w:tc>
          <w:tcPr>
            <w:tcW w:w="271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
                <w:bCs/>
                <w:szCs w:val="20"/>
                <w:lang w:bidi="ne-NP"/>
              </w:rPr>
            </w:pPr>
            <w:r>
              <w:rPr>
                <w:rFonts w:asciiTheme="majorHAnsi" w:hAnsiTheme="majorHAnsi" w:cs="TimesNewRoman,Bold"/>
                <w:szCs w:val="20"/>
                <w:lang w:bidi="ne-NP"/>
              </w:rPr>
              <w:t>5.2. Activitate practică</w:t>
            </w:r>
          </w:p>
        </w:tc>
        <w:tc>
          <w:tcPr>
            <w:tcW w:w="732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noProof/>
                <w:szCs w:val="20"/>
                <w:lang w:bidi="ne-NP"/>
              </w:rPr>
              <w:t>Respectarea normelor de protecția muncii și a regulamentelor  generale și interne în locul de desfăsurare a practicii de vară</w:t>
            </w:r>
          </w:p>
        </w:tc>
      </w:tr>
    </w:tbl>
    <w:p w:rsidR="004450B9" w:rsidRDefault="004450B9" w:rsidP="004450B9">
      <w:pPr>
        <w:autoSpaceDE w:val="0"/>
        <w:autoSpaceDN w:val="0"/>
        <w:adjustRightInd w:val="0"/>
        <w:ind w:left="720"/>
        <w:rPr>
          <w:rFonts w:asciiTheme="majorHAnsi" w:hAnsiTheme="majorHAnsi" w:cs="TimesNewRoman,Bold"/>
          <w:b/>
          <w:bCs/>
          <w:szCs w:val="20"/>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7"/>
        <w:gridCol w:w="8872"/>
      </w:tblGrid>
      <w:tr w:rsidR="004450B9" w:rsidTr="004450B9">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4450B9" w:rsidRDefault="004450B9">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4450B9" w:rsidRDefault="004450B9">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profesionale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4450B9" w:rsidRDefault="004450B9">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C2.5</w:t>
            </w:r>
          </w:p>
        </w:tc>
        <w:tc>
          <w:tcPr>
            <w:tcW w:w="890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Utilizarea programelor informatice (pachet MsOffice, programe de proiectare), baze de date și rolul acestora în activitatea biomedicală</w:t>
            </w:r>
          </w:p>
        </w:tc>
      </w:tr>
      <w:tr w:rsidR="004450B9" w:rsidTr="004450B9">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0B9" w:rsidRDefault="004450B9">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4450B9" w:rsidRDefault="004450B9">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C4.5</w:t>
            </w:r>
          </w:p>
        </w:tc>
        <w:tc>
          <w:tcPr>
            <w:tcW w:w="890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pStyle w:val="Default"/>
              <w:spacing w:line="276" w:lineRule="auto"/>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Aplicarea procedurilor de intreținere, verificare, etalonare a dispozitivelor medicale</w:t>
            </w:r>
          </w:p>
        </w:tc>
      </w:tr>
      <w:tr w:rsidR="004450B9" w:rsidTr="004450B9">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0B9" w:rsidRDefault="004450B9">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4450B9" w:rsidRDefault="004450B9">
            <w:pPr>
              <w:pStyle w:val="Default"/>
              <w:spacing w:line="276" w:lineRule="auto"/>
              <w:ind w:left="113" w:right="113"/>
              <w:jc w:val="center"/>
              <w:rPr>
                <w:rFonts w:asciiTheme="majorHAnsi" w:hAnsiTheme="majorHAnsi" w:cs="TimesNewRoman,Bold"/>
                <w:b/>
                <w:bCs/>
                <w:sz w:val="20"/>
                <w:szCs w:val="20"/>
                <w:lang w:val="ro-RO" w:bidi="ne-NP"/>
              </w:rPr>
            </w:pPr>
            <w:r>
              <w:rPr>
                <w:rFonts w:asciiTheme="majorHAnsi" w:hAnsiTheme="majorHAnsi" w:cs="TimesNewRoman,Bold"/>
                <w:b/>
                <w:bCs/>
                <w:noProof/>
                <w:sz w:val="20"/>
                <w:szCs w:val="20"/>
                <w:lang w:val="ro-RO" w:bidi="ne-NP"/>
              </w:rPr>
              <w:t>-</w:t>
            </w:r>
          </w:p>
        </w:tc>
        <w:tc>
          <w:tcPr>
            <w:tcW w:w="8908" w:type="dxa"/>
            <w:tcBorders>
              <w:top w:val="single" w:sz="4" w:space="0" w:color="auto"/>
              <w:left w:val="single" w:sz="4" w:space="0" w:color="auto"/>
              <w:bottom w:val="single" w:sz="4" w:space="0" w:color="auto"/>
              <w:right w:val="single" w:sz="4" w:space="0" w:color="auto"/>
            </w:tcBorders>
            <w:vAlign w:val="center"/>
          </w:tcPr>
          <w:p w:rsidR="004450B9" w:rsidRDefault="004450B9">
            <w:pPr>
              <w:pStyle w:val="Default"/>
              <w:spacing w:line="276" w:lineRule="auto"/>
              <w:rPr>
                <w:rFonts w:asciiTheme="majorHAnsi" w:hAnsiTheme="majorHAnsi" w:cs="TimesNewRoman,Bold"/>
                <w:bCs/>
                <w:sz w:val="20"/>
                <w:szCs w:val="20"/>
                <w:lang w:val="ro-RO" w:bidi="ne-NP"/>
              </w:rPr>
            </w:pPr>
          </w:p>
        </w:tc>
      </w:tr>
    </w:tbl>
    <w:p w:rsidR="004450B9" w:rsidRDefault="004450B9" w:rsidP="004450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4450B9" w:rsidTr="004450B9">
        <w:trPr>
          <w:cantSplit/>
          <w:trHeight w:val="720"/>
        </w:trPr>
        <w:tc>
          <w:tcPr>
            <w:tcW w:w="67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4450B9" w:rsidRDefault="004450B9">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 xml:space="preserve">Competențe </w:t>
            </w:r>
          </w:p>
          <w:p w:rsidR="004450B9" w:rsidRDefault="004450B9">
            <w:pPr>
              <w:autoSpaceDE w:val="0"/>
              <w:autoSpaceDN w:val="0"/>
              <w:adjustRightInd w:val="0"/>
              <w:spacing w:line="200" w:lineRule="exact"/>
              <w:ind w:left="115" w:right="115"/>
              <w:jc w:val="center"/>
              <w:rPr>
                <w:rFonts w:asciiTheme="majorHAnsi" w:hAnsiTheme="majorHAnsi" w:cs="TimesNewRoman,Bold"/>
                <w:b/>
                <w:bCs/>
                <w:szCs w:val="20"/>
                <w:lang w:bidi="ne-NP"/>
              </w:rPr>
            </w:pPr>
            <w:r>
              <w:rPr>
                <w:rFonts w:asciiTheme="majorHAnsi" w:hAnsiTheme="majorHAnsi" w:cs="TimesNewRoman,Bold"/>
                <w:b/>
                <w:bCs/>
                <w:szCs w:val="20"/>
                <w:lang w:bidi="ne-NP"/>
              </w:rPr>
              <w:t>Transversale</w:t>
            </w: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4450B9" w:rsidRDefault="004450B9">
            <w:pPr>
              <w:spacing w:line="240" w:lineRule="auto"/>
              <w:ind w:left="113" w:right="113"/>
              <w:jc w:val="center"/>
              <w:rPr>
                <w:rFonts w:asciiTheme="majorHAnsi" w:hAnsiTheme="majorHAnsi"/>
                <w:b/>
                <w:szCs w:val="20"/>
              </w:rPr>
            </w:pPr>
            <w:r>
              <w:rPr>
                <w:rFonts w:asciiTheme="majorHAnsi" w:hAnsiTheme="majorHAnsi"/>
                <w:b/>
                <w:noProof/>
                <w:szCs w:val="20"/>
              </w:rPr>
              <w:t>CT1</w:t>
            </w:r>
          </w:p>
        </w:tc>
        <w:tc>
          <w:tcPr>
            <w:tcW w:w="890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Recunoașterea marcajelor de certificare a unui dispozitiv medical, norme de etică și deontologie biomedicală</w:t>
            </w:r>
          </w:p>
        </w:tc>
      </w:tr>
      <w:tr w:rsidR="004450B9" w:rsidTr="004450B9">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0B9" w:rsidRDefault="004450B9">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4450B9" w:rsidRDefault="004450B9">
            <w:pPr>
              <w:spacing w:line="240" w:lineRule="auto"/>
              <w:ind w:left="113" w:right="113"/>
              <w:jc w:val="center"/>
              <w:rPr>
                <w:rFonts w:asciiTheme="majorHAnsi" w:hAnsiTheme="majorHAnsi"/>
                <w:b/>
                <w:szCs w:val="20"/>
              </w:rPr>
            </w:pPr>
            <w:r>
              <w:rPr>
                <w:rFonts w:asciiTheme="majorHAnsi" w:hAnsiTheme="majorHAnsi"/>
                <w:b/>
                <w:noProof/>
                <w:szCs w:val="20"/>
              </w:rPr>
              <w:t>CT2</w:t>
            </w:r>
          </w:p>
        </w:tc>
        <w:tc>
          <w:tcPr>
            <w:tcW w:w="890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Integarea în echipe multidisciplinare, recunoașterea rolului bioinginerilor în echipă, realizarea sarcinilor</w:t>
            </w:r>
          </w:p>
        </w:tc>
      </w:tr>
      <w:tr w:rsidR="004450B9" w:rsidTr="004450B9">
        <w:trPr>
          <w:cantSplit/>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0B9" w:rsidRDefault="004450B9">
            <w:pPr>
              <w:spacing w:line="240" w:lineRule="auto"/>
              <w:rPr>
                <w:rFonts w:asciiTheme="majorHAnsi" w:hAnsiTheme="majorHAnsi" w:cs="TimesNewRoman,Bold"/>
                <w:b/>
                <w:bCs/>
                <w:szCs w:val="20"/>
                <w:lang w:bidi="ne-NP"/>
              </w:rPr>
            </w:pPr>
          </w:p>
        </w:tc>
        <w:tc>
          <w:tcPr>
            <w:tcW w:w="461"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4450B9" w:rsidRDefault="004450B9">
            <w:pPr>
              <w:spacing w:line="240" w:lineRule="auto"/>
              <w:ind w:left="113" w:right="113"/>
              <w:jc w:val="center"/>
              <w:rPr>
                <w:rFonts w:asciiTheme="majorHAnsi" w:hAnsiTheme="majorHAnsi"/>
                <w:b/>
                <w:szCs w:val="20"/>
              </w:rPr>
            </w:pPr>
            <w:r>
              <w:rPr>
                <w:rFonts w:asciiTheme="majorHAnsi" w:hAnsiTheme="majorHAnsi"/>
                <w:b/>
                <w:noProof/>
                <w:szCs w:val="20"/>
              </w:rPr>
              <w:t>CT3</w:t>
            </w:r>
          </w:p>
        </w:tc>
        <w:tc>
          <w:tcPr>
            <w:tcW w:w="890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Pregătire prin studiu individual, valorificarea resurselor bibliografice și practice</w:t>
            </w:r>
          </w:p>
        </w:tc>
      </w:tr>
    </w:tbl>
    <w:p w:rsidR="004450B9" w:rsidRDefault="004450B9" w:rsidP="004450B9">
      <w:pPr>
        <w:autoSpaceDE w:val="0"/>
        <w:autoSpaceDN w:val="0"/>
        <w:adjustRightInd w:val="0"/>
        <w:ind w:left="720"/>
        <w:rPr>
          <w:rFonts w:asciiTheme="majorHAnsi" w:hAnsiTheme="majorHAnsi" w:cs="TimesNewRoman"/>
          <w:szCs w:val="20"/>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4450B9" w:rsidTr="004450B9">
        <w:tc>
          <w:tcPr>
            <w:tcW w:w="235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7.1. Obiectiv general </w:t>
            </w:r>
          </w:p>
        </w:tc>
        <w:tc>
          <w:tcPr>
            <w:tcW w:w="768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szCs w:val="20"/>
              </w:rPr>
            </w:pPr>
            <w:r>
              <w:rPr>
                <w:rFonts w:asciiTheme="majorHAnsi" w:hAnsiTheme="majorHAnsi"/>
                <w:noProof/>
                <w:szCs w:val="20"/>
              </w:rPr>
              <w:t>Aprofundarea cunoştinţelor dobândite în decursul anului III</w:t>
            </w:r>
          </w:p>
        </w:tc>
      </w:tr>
      <w:tr w:rsidR="004450B9" w:rsidTr="004450B9">
        <w:tc>
          <w:tcPr>
            <w:tcW w:w="2358"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7.2. Obiective specifice</w:t>
            </w:r>
          </w:p>
        </w:tc>
        <w:tc>
          <w:tcPr>
            <w:tcW w:w="768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cunoașterea principalelor proceduri și tehnici utilizate în domeniul substantelor bioactive, biomaterialelor</w:t>
            </w:r>
          </w:p>
          <w:p w:rsidR="004450B9" w:rsidRDefault="004450B9">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utilizarea corectă a dispozitivelor medicale</w:t>
            </w:r>
          </w:p>
          <w:p w:rsidR="004450B9" w:rsidRDefault="004450B9">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elemente de proiectare, alegere, întreținere a dispozitivelor medicale</w:t>
            </w:r>
          </w:p>
          <w:p w:rsidR="004450B9" w:rsidRDefault="004450B9">
            <w:pPr>
              <w:autoSpaceDE w:val="0"/>
              <w:autoSpaceDN w:val="0"/>
              <w:adjustRightInd w:val="0"/>
              <w:jc w:val="both"/>
              <w:rPr>
                <w:rFonts w:asciiTheme="majorHAnsi" w:hAnsiTheme="majorHAnsi" w:cs="TimesNewRoman"/>
                <w:szCs w:val="20"/>
                <w:lang w:bidi="ne-NP"/>
              </w:rPr>
            </w:pPr>
            <w:r>
              <w:rPr>
                <w:rFonts w:asciiTheme="majorHAnsi" w:hAnsiTheme="majorHAnsi" w:cs="TimesNewRoman"/>
                <w:noProof/>
                <w:szCs w:val="20"/>
                <w:lang w:bidi="ne-NP"/>
              </w:rPr>
              <w:t>- achiziția și prelucrarea semnalelor biologice</w:t>
            </w:r>
          </w:p>
        </w:tc>
      </w:tr>
    </w:tbl>
    <w:p w:rsidR="004450B9" w:rsidRDefault="004450B9" w:rsidP="004450B9">
      <w:pPr>
        <w:autoSpaceDE w:val="0"/>
        <w:autoSpaceDN w:val="0"/>
        <w:adjustRightInd w:val="0"/>
        <w:ind w:left="720"/>
        <w:rPr>
          <w:rFonts w:asciiTheme="majorHAnsi" w:hAnsiTheme="majorHAnsi" w:cs="TimesNewRoman,Bold"/>
          <w:b/>
          <w:bCs/>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0"/>
        <w:gridCol w:w="3407"/>
        <w:gridCol w:w="837"/>
      </w:tblGrid>
      <w:tr w:rsidR="004450B9" w:rsidTr="004450B9">
        <w:tc>
          <w:tcPr>
            <w:tcW w:w="6062"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b/>
                <w:bCs/>
                <w:szCs w:val="20"/>
                <w:lang w:bidi="ne-NP"/>
              </w:rPr>
              <w:t>8.2. Lucr</w:t>
            </w:r>
            <w:r>
              <w:rPr>
                <w:rFonts w:ascii="Arial" w:hAnsi="Arial" w:cs="Arial"/>
                <w:b/>
                <w:bCs/>
                <w:szCs w:val="20"/>
                <w:lang w:bidi="ne-NP"/>
              </w:rPr>
              <w:t>ǎ</w:t>
            </w:r>
            <w:r>
              <w:rPr>
                <w:rFonts w:asciiTheme="majorHAnsi" w:hAnsiTheme="majorHAnsi"/>
                <w:b/>
                <w:bCs/>
                <w:szCs w:val="20"/>
                <w:lang w:bidi="ne-NP"/>
              </w:rPr>
              <w:t>ri practice</w:t>
            </w:r>
          </w:p>
        </w:tc>
        <w:tc>
          <w:tcPr>
            <w:tcW w:w="3544"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b/>
                <w:bCs/>
                <w:szCs w:val="20"/>
                <w:lang w:bidi="ne-NP"/>
              </w:rPr>
            </w:pPr>
            <w:r>
              <w:rPr>
                <w:rFonts w:asciiTheme="majorHAnsi" w:hAnsiTheme="majorHAnsi"/>
                <w:b/>
                <w:bCs/>
                <w:szCs w:val="20"/>
                <w:lang w:bidi="ne-NP"/>
              </w:rPr>
              <w:t>Metode de lucru</w:t>
            </w:r>
          </w:p>
        </w:tc>
        <w:tc>
          <w:tcPr>
            <w:tcW w:w="85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b/>
                <w:bCs/>
                <w:szCs w:val="20"/>
                <w:lang w:bidi="ne-NP"/>
              </w:rPr>
            </w:pPr>
            <w:r>
              <w:rPr>
                <w:rFonts w:asciiTheme="majorHAnsi" w:hAnsiTheme="majorHAnsi"/>
                <w:b/>
                <w:bCs/>
                <w:szCs w:val="20"/>
                <w:lang w:bidi="ne-NP"/>
              </w:rPr>
              <w:t>Obs.</w:t>
            </w:r>
          </w:p>
        </w:tc>
      </w:tr>
      <w:tr w:rsidR="004450B9" w:rsidTr="004450B9">
        <w:tc>
          <w:tcPr>
            <w:tcW w:w="6062" w:type="dxa"/>
            <w:tcBorders>
              <w:top w:val="single" w:sz="4" w:space="0" w:color="auto"/>
              <w:left w:val="single" w:sz="4" w:space="0" w:color="auto"/>
              <w:bottom w:val="single" w:sz="4" w:space="0" w:color="auto"/>
              <w:right w:val="single" w:sz="4" w:space="0" w:color="auto"/>
            </w:tcBorders>
            <w:hideMark/>
          </w:tcPr>
          <w:p w:rsidR="0068530A" w:rsidRDefault="004450B9" w:rsidP="0068530A">
            <w:pPr>
              <w:shd w:val="clear" w:color="auto" w:fill="FFFFFF"/>
              <w:spacing w:line="240" w:lineRule="auto"/>
              <w:jc w:val="both"/>
              <w:rPr>
                <w:rFonts w:eastAsia="Times New Roman" w:cs="Times New Roman"/>
                <w:szCs w:val="20"/>
                <w:lang w:val="en-US"/>
              </w:rPr>
            </w:pPr>
            <w:r>
              <w:rPr>
                <w:rFonts w:asciiTheme="majorHAnsi" w:hAnsiTheme="majorHAnsi"/>
                <w:szCs w:val="20"/>
                <w:lang w:bidi="ne-NP"/>
              </w:rPr>
              <w:t xml:space="preserve">1. </w:t>
            </w:r>
            <w:proofErr w:type="spellStart"/>
            <w:r w:rsidR="0068530A">
              <w:rPr>
                <w:rFonts w:eastAsia="Times New Roman" w:cs="Times New Roman"/>
                <w:szCs w:val="20"/>
                <w:lang w:val="en-US"/>
              </w:rPr>
              <w:t>Instructaj</w:t>
            </w:r>
            <w:proofErr w:type="spellEnd"/>
            <w:r w:rsidR="0068530A">
              <w:rPr>
                <w:rFonts w:eastAsia="Times New Roman" w:cs="Times New Roman"/>
                <w:szCs w:val="20"/>
                <w:lang w:val="en-US"/>
              </w:rPr>
              <w:t xml:space="preserve"> de </w:t>
            </w:r>
            <w:proofErr w:type="spellStart"/>
            <w:r w:rsidR="0068530A">
              <w:rPr>
                <w:rFonts w:eastAsia="Times New Roman" w:cs="Times New Roman"/>
                <w:szCs w:val="20"/>
                <w:lang w:val="en-US"/>
              </w:rPr>
              <w:t>securitate</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și</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sănătate</w:t>
            </w:r>
            <w:proofErr w:type="spellEnd"/>
            <w:r w:rsidR="0068530A">
              <w:rPr>
                <w:rFonts w:eastAsia="Times New Roman" w:cs="Times New Roman"/>
                <w:szCs w:val="20"/>
                <w:lang w:val="en-US"/>
              </w:rPr>
              <w:t xml:space="preserve"> </w:t>
            </w:r>
            <w:proofErr w:type="spellStart"/>
            <w:r w:rsidR="0068530A">
              <w:rPr>
                <w:rFonts w:ascii="Arial" w:eastAsia="Times New Roman" w:hAnsi="Arial" w:cs="Arial"/>
                <w:szCs w:val="20"/>
                <w:lang w:val="en-US"/>
              </w:rPr>
              <w:t>ȋ</w:t>
            </w:r>
            <w:r w:rsidR="0068530A">
              <w:rPr>
                <w:rFonts w:eastAsia="Times New Roman" w:cs="Times New Roman"/>
                <w:szCs w:val="20"/>
                <w:lang w:val="en-US"/>
              </w:rPr>
              <w:t>n</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muncă</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legea</w:t>
            </w:r>
            <w:proofErr w:type="spellEnd"/>
            <w:r w:rsidR="0068530A">
              <w:rPr>
                <w:rFonts w:eastAsia="Times New Roman" w:cs="Times New Roman"/>
                <w:szCs w:val="20"/>
                <w:lang w:val="en-US"/>
              </w:rPr>
              <w:t xml:space="preserve"> 319/2006, HG 1425/2006. </w:t>
            </w:r>
            <w:proofErr w:type="spellStart"/>
            <w:r w:rsidR="0068530A">
              <w:rPr>
                <w:rFonts w:eastAsia="Times New Roman" w:cs="Times New Roman"/>
                <w:szCs w:val="20"/>
                <w:lang w:val="en-US"/>
              </w:rPr>
              <w:t>Norme</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generale</w:t>
            </w:r>
            <w:proofErr w:type="spellEnd"/>
            <w:r w:rsidR="0068530A">
              <w:rPr>
                <w:rFonts w:eastAsia="Times New Roman" w:cs="Times New Roman"/>
                <w:szCs w:val="20"/>
                <w:lang w:val="en-US"/>
              </w:rPr>
              <w:t xml:space="preserve"> de </w:t>
            </w:r>
            <w:proofErr w:type="spellStart"/>
            <w:r w:rsidR="0068530A">
              <w:rPr>
                <w:rFonts w:eastAsia="Times New Roman" w:cs="Times New Roman"/>
                <w:szCs w:val="20"/>
                <w:lang w:val="en-US"/>
              </w:rPr>
              <w:t>protecție</w:t>
            </w:r>
            <w:proofErr w:type="spellEnd"/>
            <w:r w:rsidR="0068530A">
              <w:rPr>
                <w:rFonts w:eastAsia="Times New Roman" w:cs="Times New Roman"/>
                <w:szCs w:val="20"/>
                <w:lang w:val="en-US"/>
              </w:rPr>
              <w:t xml:space="preserve"> a </w:t>
            </w:r>
            <w:proofErr w:type="spellStart"/>
            <w:r w:rsidR="0068530A">
              <w:rPr>
                <w:rFonts w:eastAsia="Times New Roman" w:cs="Times New Roman"/>
                <w:szCs w:val="20"/>
                <w:lang w:val="en-US"/>
              </w:rPr>
              <w:t>muncii</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în</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activitatea</w:t>
            </w:r>
            <w:proofErr w:type="spellEnd"/>
            <w:r w:rsidR="0068530A">
              <w:rPr>
                <w:rFonts w:eastAsia="Times New Roman" w:cs="Times New Roman"/>
                <w:szCs w:val="20"/>
                <w:lang w:val="en-US"/>
              </w:rPr>
              <w:t xml:space="preserve"> </w:t>
            </w:r>
            <w:proofErr w:type="spellStart"/>
            <w:r w:rsidR="0068530A">
              <w:rPr>
                <w:rFonts w:eastAsia="Times New Roman" w:cs="Times New Roman"/>
                <w:szCs w:val="20"/>
                <w:lang w:val="en-US"/>
              </w:rPr>
              <w:t>practică</w:t>
            </w:r>
            <w:proofErr w:type="spellEnd"/>
            <w:r w:rsidR="0068530A">
              <w:rPr>
                <w:rFonts w:eastAsia="Times New Roman" w:cs="Times New Roman"/>
                <w:szCs w:val="20"/>
                <w:lang w:val="en-US"/>
              </w:rPr>
              <w:t xml:space="preserve"> de </w:t>
            </w:r>
            <w:proofErr w:type="spellStart"/>
            <w:r w:rsidR="0068530A">
              <w:rPr>
                <w:rFonts w:eastAsia="Times New Roman" w:cs="Times New Roman"/>
                <w:szCs w:val="20"/>
                <w:lang w:val="en-US"/>
              </w:rPr>
              <w:t>laborator</w:t>
            </w:r>
            <w:proofErr w:type="spellEnd"/>
            <w:r w:rsidR="0068530A">
              <w:rPr>
                <w:rFonts w:eastAsia="Times New Roman" w:cs="Times New Roman"/>
                <w:szCs w:val="20"/>
                <w:lang w:val="en-US"/>
              </w:rPr>
              <w:t>.</w:t>
            </w:r>
          </w:p>
          <w:p w:rsidR="0068530A" w:rsidRDefault="0068530A" w:rsidP="0068530A">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4450B9" w:rsidRDefault="004450B9">
            <w:pPr>
              <w:autoSpaceDE w:val="0"/>
              <w:autoSpaceDN w:val="0"/>
              <w:adjustRightInd w:val="0"/>
              <w:jc w:val="both"/>
              <w:rPr>
                <w:rFonts w:asciiTheme="majorHAnsi" w:hAnsiTheme="majorHAnsi"/>
                <w:szCs w:val="20"/>
                <w:lang w:bidi="ne-NP"/>
              </w:rPr>
            </w:pPr>
            <w:bookmarkStart w:id="0" w:name="_GoBack"/>
            <w:bookmarkEnd w:id="0"/>
            <w:r>
              <w:rPr>
                <w:rFonts w:asciiTheme="majorHAnsi" w:hAnsiTheme="majorHAnsi"/>
                <w:szCs w:val="20"/>
                <w:lang w:bidi="ne-NP"/>
              </w:rPr>
              <w:t>Achiziția și prelucrarea primară a biosemnalelor. Alegerea corectă a sistemului de culegere a semnalului. Semnale electrice și neeletrice. Modalități de prezentare a rezultatelor.</w:t>
            </w:r>
          </w:p>
        </w:tc>
        <w:tc>
          <w:tcPr>
            <w:tcW w:w="3544"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szCs w:val="20"/>
                <w:lang w:bidi="ne-NP"/>
              </w:rPr>
              <w:t>Prezentare tema, realizare practică, rezultate, discuții</w:t>
            </w:r>
          </w:p>
        </w:tc>
        <w:tc>
          <w:tcPr>
            <w:tcW w:w="85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szCs w:val="20"/>
                <w:lang w:bidi="ne-NP"/>
              </w:rPr>
            </w:pPr>
            <w:r>
              <w:rPr>
                <w:rFonts w:asciiTheme="majorHAnsi" w:hAnsiTheme="majorHAnsi"/>
                <w:szCs w:val="20"/>
                <w:lang w:bidi="ne-NP"/>
              </w:rPr>
              <w:t>24 ore</w:t>
            </w:r>
          </w:p>
        </w:tc>
      </w:tr>
      <w:tr w:rsidR="004450B9" w:rsidTr="004450B9">
        <w:tc>
          <w:tcPr>
            <w:tcW w:w="6062"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szCs w:val="20"/>
                <w:lang w:bidi="ne-NP"/>
              </w:rPr>
            </w:pPr>
            <w:r>
              <w:rPr>
                <w:rFonts w:asciiTheme="majorHAnsi" w:hAnsiTheme="majorHAnsi"/>
                <w:szCs w:val="20"/>
                <w:lang w:bidi="ne-NP"/>
              </w:rPr>
              <w:t>2. Simularea unor fenomene fiziologice. Activitate pe simulatorul uman -ISTAN</w:t>
            </w:r>
          </w:p>
        </w:tc>
        <w:tc>
          <w:tcPr>
            <w:tcW w:w="3544"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szCs w:val="20"/>
                <w:lang w:bidi="ne-NP"/>
              </w:rPr>
              <w:t>Prezentare tema, realizare practică, rezultate, discuții</w:t>
            </w:r>
          </w:p>
        </w:tc>
        <w:tc>
          <w:tcPr>
            <w:tcW w:w="85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szCs w:val="20"/>
                <w:lang w:bidi="ne-NP"/>
              </w:rPr>
            </w:pPr>
            <w:r>
              <w:rPr>
                <w:rFonts w:asciiTheme="majorHAnsi" w:hAnsiTheme="majorHAnsi"/>
                <w:szCs w:val="20"/>
                <w:lang w:bidi="ne-NP"/>
              </w:rPr>
              <w:t>12 0re</w:t>
            </w:r>
          </w:p>
        </w:tc>
      </w:tr>
      <w:tr w:rsidR="004450B9" w:rsidTr="004450B9">
        <w:tc>
          <w:tcPr>
            <w:tcW w:w="6062"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szCs w:val="20"/>
                <w:lang w:bidi="ne-NP"/>
              </w:rPr>
              <w:t xml:space="preserve">2. Elemente de biomecanică și tehnologia protezării. </w:t>
            </w:r>
            <w:r>
              <w:rPr>
                <w:rFonts w:asciiTheme="majorHAnsi" w:hAnsiTheme="majorHAnsi"/>
                <w:szCs w:val="20"/>
                <w:lang w:bidi="ne-NP"/>
              </w:rPr>
              <w:lastRenderedPageBreak/>
              <w:t>Biomateriale. Etape de de realizarea a unei proteze.</w:t>
            </w:r>
          </w:p>
        </w:tc>
        <w:tc>
          <w:tcPr>
            <w:tcW w:w="3544"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b/>
                <w:bCs/>
                <w:szCs w:val="20"/>
                <w:lang w:bidi="ne-NP"/>
              </w:rPr>
            </w:pPr>
            <w:r>
              <w:rPr>
                <w:rFonts w:asciiTheme="majorHAnsi" w:hAnsiTheme="majorHAnsi"/>
                <w:szCs w:val="20"/>
                <w:lang w:bidi="ne-NP"/>
              </w:rPr>
              <w:lastRenderedPageBreak/>
              <w:t xml:space="preserve">Prezentare tema, realizare </w:t>
            </w:r>
            <w:r>
              <w:rPr>
                <w:rFonts w:asciiTheme="majorHAnsi" w:hAnsiTheme="majorHAnsi"/>
                <w:szCs w:val="20"/>
                <w:lang w:bidi="ne-NP"/>
              </w:rPr>
              <w:lastRenderedPageBreak/>
              <w:t>practică, rezultate, discuții</w:t>
            </w:r>
          </w:p>
        </w:tc>
        <w:tc>
          <w:tcPr>
            <w:tcW w:w="85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szCs w:val="20"/>
                <w:lang w:bidi="ne-NP"/>
              </w:rPr>
            </w:pPr>
            <w:r>
              <w:rPr>
                <w:rFonts w:asciiTheme="majorHAnsi" w:hAnsiTheme="majorHAnsi"/>
                <w:szCs w:val="20"/>
                <w:lang w:bidi="ne-NP"/>
              </w:rPr>
              <w:lastRenderedPageBreak/>
              <w:t>30 ore</w:t>
            </w:r>
          </w:p>
        </w:tc>
      </w:tr>
      <w:tr w:rsidR="004450B9" w:rsidTr="004450B9">
        <w:tc>
          <w:tcPr>
            <w:tcW w:w="6062"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szCs w:val="20"/>
                <w:lang w:bidi="ne-NP"/>
              </w:rPr>
              <w:lastRenderedPageBreak/>
              <w:t xml:space="preserve">3. Procese de sintetizare a substantelor bioactive. Aplicatii medicale ale acestora. Modalități de eliberare controlată în sistemul uman. </w:t>
            </w:r>
          </w:p>
        </w:tc>
        <w:tc>
          <w:tcPr>
            <w:tcW w:w="3544"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b/>
                <w:bCs/>
                <w:szCs w:val="20"/>
                <w:lang w:bidi="ne-NP"/>
              </w:rPr>
            </w:pPr>
            <w:r>
              <w:rPr>
                <w:rFonts w:asciiTheme="majorHAnsi" w:hAnsiTheme="majorHAnsi"/>
                <w:szCs w:val="20"/>
                <w:lang w:bidi="ne-NP"/>
              </w:rPr>
              <w:t>Prezentare tema, realizare practică, rezultate, discuții</w:t>
            </w:r>
          </w:p>
        </w:tc>
        <w:tc>
          <w:tcPr>
            <w:tcW w:w="85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szCs w:val="20"/>
                <w:lang w:bidi="ne-NP"/>
              </w:rPr>
            </w:pPr>
            <w:r>
              <w:rPr>
                <w:rFonts w:asciiTheme="majorHAnsi" w:hAnsiTheme="majorHAnsi"/>
                <w:szCs w:val="20"/>
                <w:lang w:bidi="ne-NP"/>
              </w:rPr>
              <w:t>30 ore</w:t>
            </w:r>
          </w:p>
        </w:tc>
      </w:tr>
      <w:tr w:rsidR="004450B9" w:rsidTr="004450B9">
        <w:tc>
          <w:tcPr>
            <w:tcW w:w="6062"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szCs w:val="20"/>
                <w:lang w:bidi="ne-NP"/>
              </w:rPr>
              <w:t>4. Elemente de management general. Noțiuni  de Managementul serviciilor medicale. Managementul tehnologiilor medicale</w:t>
            </w:r>
          </w:p>
        </w:tc>
        <w:tc>
          <w:tcPr>
            <w:tcW w:w="3544"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szCs w:val="20"/>
                <w:lang w:bidi="ne-NP"/>
              </w:rPr>
            </w:pPr>
            <w:r>
              <w:rPr>
                <w:rFonts w:asciiTheme="majorHAnsi" w:hAnsiTheme="majorHAnsi"/>
                <w:szCs w:val="20"/>
                <w:lang w:bidi="ne-NP"/>
              </w:rPr>
              <w:t>Prezentare tema, studii de caz, rezultate, discuții</w:t>
            </w:r>
          </w:p>
        </w:tc>
        <w:tc>
          <w:tcPr>
            <w:tcW w:w="850"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szCs w:val="20"/>
                <w:lang w:bidi="ne-NP"/>
              </w:rPr>
            </w:pPr>
            <w:r>
              <w:rPr>
                <w:rFonts w:asciiTheme="majorHAnsi" w:hAnsiTheme="majorHAnsi"/>
                <w:szCs w:val="20"/>
                <w:lang w:bidi="ne-NP"/>
              </w:rPr>
              <w:t>24 ore</w:t>
            </w:r>
          </w:p>
        </w:tc>
      </w:tr>
    </w:tbl>
    <w:p w:rsidR="004450B9" w:rsidRDefault="004450B9" w:rsidP="004450B9">
      <w:pPr>
        <w:autoSpaceDE w:val="0"/>
        <w:autoSpaceDN w:val="0"/>
        <w:adjustRightInd w:val="0"/>
        <w:rPr>
          <w:rFonts w:asciiTheme="majorHAnsi" w:hAnsiTheme="majorHAnsi" w:cs="TimesNewRoman,Bold"/>
          <w:b/>
          <w:bCs/>
          <w:szCs w:val="20"/>
          <w:lang w:bidi="ne-NP"/>
        </w:rPr>
      </w:pPr>
    </w:p>
    <w:p w:rsidR="004450B9" w:rsidRDefault="004450B9" w:rsidP="004450B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8.3. Bibliografie:</w:t>
      </w:r>
    </w:p>
    <w:p w:rsidR="004450B9" w:rsidRDefault="004450B9" w:rsidP="004450B9">
      <w:pPr>
        <w:autoSpaceDE w:val="0"/>
        <w:autoSpaceDN w:val="0"/>
        <w:adjustRightInd w:val="0"/>
        <w:rPr>
          <w:rFonts w:asciiTheme="majorHAnsi" w:hAnsiTheme="majorHAnsi" w:cs="TimesNewRoman,Bold"/>
          <w:b/>
          <w:bCs/>
          <w:i/>
          <w:szCs w:val="20"/>
          <w:lang w:bidi="ne-NP"/>
        </w:rPr>
      </w:pPr>
      <w:r>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4450B9" w:rsidTr="004450B9">
        <w:tc>
          <w:tcPr>
            <w:tcW w:w="10044" w:type="dxa"/>
          </w:tcPr>
          <w:p w:rsidR="004450B9" w:rsidRDefault="004450B9">
            <w:pPr>
              <w:autoSpaceDE w:val="0"/>
              <w:autoSpaceDN w:val="0"/>
              <w:adjustRightInd w:val="0"/>
              <w:rPr>
                <w:rFonts w:asciiTheme="majorHAnsi" w:hAnsiTheme="majorHAnsi"/>
                <w:bCs/>
                <w:szCs w:val="20"/>
                <w:lang w:bidi="ne-NP"/>
              </w:rPr>
            </w:pPr>
            <w:r>
              <w:rPr>
                <w:rFonts w:asciiTheme="majorHAnsi" w:hAnsiTheme="majorHAnsi"/>
                <w:bCs/>
                <w:szCs w:val="20"/>
                <w:lang w:bidi="ne-NP"/>
              </w:rPr>
              <w:t>1. L.Verestiuc, Biomateriale Polimerice, Ed. Venus, Iasi, 2007.</w:t>
            </w:r>
          </w:p>
          <w:p w:rsidR="004450B9" w:rsidRDefault="004450B9">
            <w:pPr>
              <w:autoSpaceDE w:val="0"/>
              <w:autoSpaceDN w:val="0"/>
              <w:adjustRightInd w:val="0"/>
              <w:rPr>
                <w:rFonts w:asciiTheme="majorHAnsi" w:hAnsiTheme="majorHAnsi"/>
                <w:bCs/>
                <w:szCs w:val="20"/>
                <w:lang w:bidi="ne-NP"/>
              </w:rPr>
            </w:pPr>
            <w:r>
              <w:rPr>
                <w:rFonts w:asciiTheme="majorHAnsi" w:hAnsiTheme="majorHAnsi"/>
                <w:bCs/>
                <w:szCs w:val="20"/>
                <w:lang w:bidi="ne-NP"/>
              </w:rPr>
              <w:t>2. Gh. Chirta, M Chirita, Tratat de Biomolecule, Ed. Sedcom Libris, 2009.</w:t>
            </w:r>
          </w:p>
          <w:p w:rsidR="004450B9" w:rsidRDefault="004450B9">
            <w:pPr>
              <w:autoSpaceDE w:val="0"/>
              <w:autoSpaceDN w:val="0"/>
              <w:adjustRightInd w:val="0"/>
              <w:rPr>
                <w:rFonts w:asciiTheme="majorHAnsi" w:hAnsiTheme="majorHAnsi"/>
                <w:bCs/>
                <w:szCs w:val="20"/>
                <w:lang w:bidi="ne-NP"/>
              </w:rPr>
            </w:pPr>
            <w:r>
              <w:rPr>
                <w:rFonts w:asciiTheme="majorHAnsi" w:hAnsiTheme="majorHAnsi"/>
                <w:bCs/>
                <w:szCs w:val="20"/>
                <w:lang w:bidi="ne-NP"/>
              </w:rPr>
              <w:t>3. C. Oniscu, D. Cascaval, A.Galaction - Inginerie biochimica si biotehnologie. 1. Ingineria proceselor biotehnologice, Ed. InterGlobal, 2002, Iasi</w:t>
            </w:r>
          </w:p>
          <w:p w:rsidR="004450B9" w:rsidRDefault="004450B9">
            <w:pPr>
              <w:autoSpaceDE w:val="0"/>
              <w:autoSpaceDN w:val="0"/>
              <w:adjustRightInd w:val="0"/>
              <w:rPr>
                <w:rFonts w:asciiTheme="majorHAnsi" w:hAnsiTheme="majorHAnsi"/>
                <w:bCs/>
                <w:szCs w:val="20"/>
                <w:lang w:bidi="ne-NP"/>
              </w:rPr>
            </w:pPr>
            <w:r>
              <w:rPr>
                <w:rFonts w:asciiTheme="majorHAnsi" w:hAnsiTheme="majorHAnsi"/>
                <w:bCs/>
                <w:szCs w:val="20"/>
              </w:rPr>
              <w:t>4. R.Ciorap, D.Zaharia., F.Topoliceanu, Instrumentaţie şi tehnici de recuperare, Ed. PIM 2007</w:t>
            </w:r>
          </w:p>
          <w:p w:rsidR="004450B9" w:rsidRDefault="004450B9">
            <w:pPr>
              <w:autoSpaceDE w:val="0"/>
              <w:autoSpaceDN w:val="0"/>
              <w:adjustRightInd w:val="0"/>
              <w:rPr>
                <w:rFonts w:asciiTheme="majorHAnsi" w:hAnsiTheme="majorHAnsi" w:cs="TimesNewRoman,Bold"/>
                <w:b/>
                <w:bCs/>
                <w:i/>
                <w:szCs w:val="20"/>
                <w:lang w:bidi="ne-NP"/>
              </w:rPr>
            </w:pPr>
          </w:p>
        </w:tc>
      </w:tr>
    </w:tbl>
    <w:p w:rsidR="004450B9" w:rsidRDefault="004450B9" w:rsidP="004450B9">
      <w:pPr>
        <w:numPr>
          <w:ilvl w:val="0"/>
          <w:numId w:val="6"/>
        </w:numPr>
        <w:autoSpaceDE w:val="0"/>
        <w:autoSpaceDN w:val="0"/>
        <w:adjustRightInd w:val="0"/>
        <w:spacing w:line="240" w:lineRule="auto"/>
        <w:divId w:val="1952974462"/>
        <w:rPr>
          <w:rFonts w:asciiTheme="majorHAnsi" w:hAnsiTheme="majorHAnsi" w:cs="TimesNewRoman,Bold"/>
          <w:b/>
          <w:bCs/>
          <w:szCs w:val="20"/>
          <w:lang w:bidi="ne-NP"/>
        </w:rPr>
      </w:pPr>
      <w:r>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9ADF9945F6CD4F309F2B46B2A689E280"/>
          </w:placeholder>
        </w:sdtPr>
        <w:sdtEndPr/>
        <w:sdtContent>
          <w:r>
            <w:rPr>
              <w:rFonts w:asciiTheme="majorHAnsi" w:hAnsiTheme="majorHAnsi" w:cs="TimesNewRoman,Bold"/>
              <w:b/>
              <w:bCs/>
              <w:szCs w:val="20"/>
              <w:lang w:bidi="ne-NP"/>
            </w:rPr>
            <w:t>oroborarea conținutului disciplinei cu așteptările reprezentanților comunității epistemice, asociațiilor profesionale și ale angajatorilor reprezentativi din domeniul aferent programului</w:t>
          </w:r>
        </w:sdtContent>
      </w:sdt>
    </w:p>
    <w:p w:rsidR="004450B9" w:rsidRDefault="004450B9">
      <w:pPr>
        <w:autoSpaceDE w:val="0"/>
        <w:autoSpaceDN w:val="0"/>
        <w:adjustRightInd w:val="0"/>
        <w:ind w:left="720"/>
        <w:divId w:val="1952974462"/>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9ADF9945F6CD4F309F2B46B2A689E280"/>
          </w:placeholder>
        </w:sdtPr>
        <w:sdtEndPr/>
        <w:sdtContent>
          <w:tr w:rsidR="004450B9" w:rsidTr="004450B9">
            <w:trPr>
              <w:jc w:val="center"/>
            </w:trPr>
            <w:tc>
              <w:tcPr>
                <w:tcW w:w="10456"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both"/>
                  <w:rPr>
                    <w:rFonts w:asciiTheme="majorHAnsi" w:hAnsiTheme="majorHAnsi" w:cs="TimesNewRoman,Bold"/>
                    <w:bCs/>
                    <w:szCs w:val="20"/>
                    <w:lang w:bidi="ne-NP"/>
                  </w:rPr>
                </w:pPr>
                <w:r>
                  <w:rPr>
                    <w:rFonts w:asciiTheme="majorHAnsi" w:hAnsiTheme="majorHAnsi" w:cs="TimesNewRoman,Bold"/>
                    <w:bCs/>
                    <w:szCs w:val="20"/>
                    <w:lang w:bidi="ne-NP"/>
                  </w:rPr>
                  <w:t xml:space="preserve">Conţinutul </w:t>
                </w:r>
                <w:r>
                  <w:rPr>
                    <w:rFonts w:asciiTheme="majorHAnsi" w:hAnsiTheme="majorHAnsi" w:cs="TimesNewRoman,Bold"/>
                    <w:bCs/>
                    <w:i/>
                    <w:szCs w:val="20"/>
                    <w:lang w:bidi="ne-NP"/>
                  </w:rPr>
                  <w:t>Fişei disciplinei</w:t>
                </w:r>
                <w:r>
                  <w:rPr>
                    <w:rFonts w:asciiTheme="majorHAnsi" w:hAnsiTheme="majorHAnsi" w:cs="TimesNewRoman,Bold"/>
                    <w:bCs/>
                    <w:szCs w:val="20"/>
                    <w:lang w:bidi="ne-NP"/>
                  </w:rPr>
                  <w:t xml:space="preserve"> este rezultatul unui proces de evaluare periodic</w:t>
                </w:r>
                <w:r>
                  <w:rPr>
                    <w:rFonts w:ascii="Arial" w:hAnsi="Arial" w:cs="Arial"/>
                    <w:bCs/>
                    <w:szCs w:val="20"/>
                    <w:lang w:bidi="ne-NP"/>
                  </w:rPr>
                  <w:t>ǎ</w:t>
                </w:r>
                <w:r>
                  <w:rPr>
                    <w:rFonts w:asciiTheme="majorHAnsi" w:hAnsiTheme="majorHAnsi" w:cs="TimesNewRoman,Bold"/>
                    <w:bCs/>
                    <w:szCs w:val="20"/>
                    <w:lang w:bidi="ne-NP"/>
                  </w:rPr>
                  <w:t xml:space="preserve"> anual</w:t>
                </w:r>
                <w:r>
                  <w:rPr>
                    <w:rFonts w:ascii="Arial" w:hAnsi="Arial" w:cs="Arial"/>
                    <w:bCs/>
                    <w:szCs w:val="20"/>
                    <w:lang w:bidi="ne-NP"/>
                  </w:rPr>
                  <w:t>ǎ</w:t>
                </w:r>
                <w:r>
                  <w:rPr>
                    <w:rFonts w:asciiTheme="majorHAnsi" w:hAnsiTheme="majorHAnsi" w:cs="TimesNewRoman,Bold"/>
                    <w:bCs/>
                    <w:szCs w:val="20"/>
                    <w:lang w:bidi="ne-NP"/>
                  </w:rPr>
                  <w:t xml:space="preserve"> desf</w:t>
                </w:r>
                <w:r>
                  <w:rPr>
                    <w:rFonts w:ascii="Arial" w:hAnsi="Arial" w:cs="Arial"/>
                    <w:bCs/>
                    <w:szCs w:val="20"/>
                    <w:lang w:bidi="ne-NP"/>
                  </w:rPr>
                  <w:t>ǎ</w:t>
                </w:r>
                <w:r>
                  <w:rPr>
                    <w:rFonts w:cs="Trebuchet MS"/>
                    <w:bCs/>
                    <w:szCs w:val="20"/>
                    <w:lang w:bidi="ne-NP"/>
                  </w:rPr>
                  <w:t>ş</w:t>
                </w:r>
                <w:r>
                  <w:rPr>
                    <w:rFonts w:asciiTheme="majorHAnsi" w:hAnsiTheme="majorHAnsi" w:cs="TimesNewRoman,Bold"/>
                    <w:bCs/>
                    <w:szCs w:val="20"/>
                    <w:lang w:bidi="ne-NP"/>
                  </w:rPr>
                  <w:t>urat</w:t>
                </w:r>
                <w:r>
                  <w:rPr>
                    <w:rFonts w:ascii="Arial" w:hAnsi="Arial" w:cs="Arial"/>
                    <w:bCs/>
                    <w:szCs w:val="20"/>
                    <w:lang w:bidi="ne-NP"/>
                  </w:rPr>
                  <w:t>ǎ</w:t>
                </w:r>
                <w:r>
                  <w:rPr>
                    <w:rFonts w:asciiTheme="majorHAnsi" w:hAnsiTheme="majorHAnsi" w:cs="TimesNewRoman,Bold"/>
                    <w:bCs/>
                    <w:szCs w:val="20"/>
                    <w:lang w:bidi="ne-NP"/>
                  </w:rPr>
                  <w:t xml:space="preserve"> </w:t>
                </w:r>
                <w:r>
                  <w:rPr>
                    <w:rFonts w:cs="Trebuchet MS"/>
                    <w:bCs/>
                    <w:szCs w:val="20"/>
                    <w:lang w:bidi="ne-NP"/>
                  </w:rPr>
                  <w:t>î</w:t>
                </w:r>
                <w:r>
                  <w:rPr>
                    <w:rFonts w:asciiTheme="majorHAnsi" w:hAnsiTheme="majorHAnsi" w:cs="TimesNewRoman,Bold"/>
                    <w:bCs/>
                    <w:szCs w:val="20"/>
                    <w:lang w:bidi="ne-NP"/>
                  </w:rPr>
                  <w:t>n cadrul facultă</w:t>
                </w:r>
                <w:r>
                  <w:rPr>
                    <w:rFonts w:cs="Trebuchet MS"/>
                    <w:bCs/>
                    <w:szCs w:val="20"/>
                    <w:lang w:bidi="ne-NP"/>
                  </w:rPr>
                  <w:t>ţ</w:t>
                </w:r>
                <w:r>
                  <w:rPr>
                    <w:rFonts w:asciiTheme="majorHAnsi" w:hAnsiTheme="majorHAnsi" w:cs="TimesNewRoman,Bold"/>
                    <w:bCs/>
                    <w:szCs w:val="20"/>
                    <w:lang w:bidi="ne-NP"/>
                  </w:rPr>
                  <w:t xml:space="preserve">ii </w:t>
                </w:r>
                <w:r>
                  <w:rPr>
                    <w:rFonts w:cs="Trebuchet MS"/>
                    <w:bCs/>
                    <w:szCs w:val="20"/>
                    <w:lang w:bidi="ne-NP"/>
                  </w:rPr>
                  <w:t>ş</w:t>
                </w:r>
                <w:r>
                  <w:rPr>
                    <w:rFonts w:asciiTheme="majorHAnsi" w:hAnsiTheme="majorHAnsi" w:cs="TimesNewRoman,Bold"/>
                    <w:bCs/>
                    <w:szCs w:val="20"/>
                    <w:lang w:bidi="ne-NP"/>
                  </w:rPr>
                  <w:t>i care a avut la baz</w:t>
                </w:r>
                <w:r>
                  <w:rPr>
                    <w:rFonts w:ascii="Arial" w:hAnsi="Arial" w:cs="Arial"/>
                    <w:bCs/>
                    <w:szCs w:val="20"/>
                    <w:lang w:bidi="ne-NP"/>
                  </w:rPr>
                  <w:t>ǎ</w:t>
                </w:r>
                <w:r>
                  <w:rPr>
                    <w:rFonts w:asciiTheme="majorHAnsi" w:hAnsiTheme="majorHAnsi" w:cs="TimesNewRoman,Bold"/>
                    <w:bCs/>
                    <w:szCs w:val="20"/>
                    <w:lang w:bidi="ne-NP"/>
                  </w:rPr>
                  <w:t xml:space="preserve"> informa</w:t>
                </w:r>
                <w:r>
                  <w:rPr>
                    <w:rFonts w:cs="Trebuchet MS"/>
                    <w:bCs/>
                    <w:szCs w:val="20"/>
                    <w:lang w:bidi="ne-NP"/>
                  </w:rPr>
                  <w:t>ţ</w:t>
                </w:r>
                <w:r>
                  <w:rPr>
                    <w:rFonts w:asciiTheme="majorHAnsi" w:hAnsiTheme="majorHAnsi" w:cs="TimesNewRoman,Bold"/>
                    <w:bCs/>
                    <w:szCs w:val="20"/>
                    <w:lang w:bidi="ne-NP"/>
                  </w:rPr>
                  <w:t>ii de la studen</w:t>
                </w:r>
                <w:r>
                  <w:rPr>
                    <w:rFonts w:cs="Trebuchet MS"/>
                    <w:bCs/>
                    <w:szCs w:val="20"/>
                    <w:lang w:bidi="ne-NP"/>
                  </w:rPr>
                  <w:t>ţ</w:t>
                </w:r>
                <w:r>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reprezentanților comunității, asociațiilor profesionale și ale angajatorilor.</w:t>
                </w:r>
              </w:p>
            </w:tc>
          </w:tr>
        </w:sdtContent>
      </w:sdt>
    </w:tbl>
    <w:p w:rsidR="004450B9" w:rsidRDefault="004450B9" w:rsidP="004450B9">
      <w:pPr>
        <w:autoSpaceDE w:val="0"/>
        <w:autoSpaceDN w:val="0"/>
        <w:adjustRightInd w:val="0"/>
        <w:rPr>
          <w:rFonts w:asciiTheme="majorHAnsi" w:hAnsiTheme="majorHAnsi" w:cs="TimesNewRoman,Bold"/>
          <w:b/>
          <w:bCs/>
          <w:szCs w:val="20"/>
          <w:lang w:bidi="ne-NP"/>
        </w:rPr>
      </w:pPr>
    </w:p>
    <w:p w:rsidR="004450B9" w:rsidRDefault="004450B9" w:rsidP="004450B9">
      <w:pPr>
        <w:numPr>
          <w:ilvl w:val="0"/>
          <w:numId w:val="6"/>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Evaluare</w:t>
      </w:r>
    </w:p>
    <w:p w:rsidR="004450B9" w:rsidRDefault="004450B9" w:rsidP="004450B9">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4450B9" w:rsidTr="004450B9">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Tip activitate</w:t>
            </w:r>
          </w:p>
        </w:tc>
        <w:tc>
          <w:tcPr>
            <w:tcW w:w="4091"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Criterii de evaluare</w:t>
            </w:r>
          </w:p>
        </w:tc>
        <w:tc>
          <w:tcPr>
            <w:tcW w:w="2162"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 de evaluare</w:t>
            </w:r>
          </w:p>
        </w:tc>
        <w:tc>
          <w:tcPr>
            <w:tcW w:w="1025" w:type="dxa"/>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jc w:val="center"/>
              <w:rPr>
                <w:rFonts w:asciiTheme="majorHAnsi" w:hAnsiTheme="majorHAnsi" w:cs="TimesNewRoman"/>
                <w:szCs w:val="20"/>
                <w:lang w:bidi="ne-NP"/>
              </w:rPr>
            </w:pPr>
            <w:r>
              <w:rPr>
                <w:rFonts w:asciiTheme="majorHAnsi" w:hAnsiTheme="majorHAnsi" w:cs="TimesNewRoman"/>
                <w:szCs w:val="20"/>
                <w:lang w:bidi="ne-NP"/>
              </w:rPr>
              <w:t>Pondere din nota finală</w:t>
            </w:r>
          </w:p>
        </w:tc>
      </w:tr>
      <w:tr w:rsidR="004450B9" w:rsidTr="004450B9">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 Evaluarea cunoștințelor teoretice</w:t>
            </w:r>
          </w:p>
        </w:tc>
        <w:tc>
          <w:tcPr>
            <w:tcW w:w="4091"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
                <w:bCs/>
                <w:szCs w:val="20"/>
                <w:lang w:bidi="ne-NP"/>
              </w:rPr>
            </w:pPr>
            <w:r>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BF8524CFA48A4954822777C38D32D22E"/>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50 %</w:t>
            </w:r>
          </w:p>
        </w:tc>
      </w:tr>
      <w:tr w:rsidR="004450B9" w:rsidTr="004450B9">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(Seminar/laborator/proiect)</w:t>
            </w:r>
          </w:p>
        </w:tc>
        <w:tc>
          <w:tcPr>
            <w:tcW w:w="4091"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Însuşirea noţiunilor şi aspectelor practice </w:t>
            </w:r>
          </w:p>
        </w:tc>
        <w:tc>
          <w:tcPr>
            <w:tcW w:w="2162"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Colocviu </w:t>
            </w:r>
          </w:p>
        </w:tc>
        <w:tc>
          <w:tcPr>
            <w:tcW w:w="1025"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40 %</w:t>
            </w:r>
          </w:p>
        </w:tc>
      </w:tr>
      <w:tr w:rsidR="004450B9" w:rsidTr="004450B9">
        <w:trPr>
          <w:jc w:val="center"/>
        </w:trPr>
        <w:tc>
          <w:tcPr>
            <w:tcW w:w="2764"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Pr>
                <w:rFonts w:asciiTheme="majorHAnsi" w:hAnsiTheme="majorHAnsi" w:cs="TimesNewRoman,Bold"/>
                <w:bCs/>
                <w:szCs w:val="20"/>
                <w:lang w:bidi="ne-NP"/>
              </w:rPr>
              <w:t xml:space="preserve"> Evaluarea în timpul semestrului</w:t>
            </w:r>
          </w:p>
        </w:tc>
        <w:tc>
          <w:tcPr>
            <w:tcW w:w="4091" w:type="dxa"/>
            <w:tcBorders>
              <w:top w:val="single" w:sz="4" w:space="0" w:color="auto"/>
              <w:left w:val="single" w:sz="4" w:space="0" w:color="auto"/>
              <w:bottom w:val="single" w:sz="4" w:space="0" w:color="auto"/>
              <w:right w:val="single" w:sz="4" w:space="0" w:color="auto"/>
            </w:tcBorders>
            <w:vAlign w:val="center"/>
          </w:tcPr>
          <w:p w:rsidR="004450B9" w:rsidRDefault="004450B9">
            <w:pPr>
              <w:autoSpaceDE w:val="0"/>
              <w:autoSpaceDN w:val="0"/>
              <w:adjustRightInd w:val="0"/>
              <w:rPr>
                <w:rFonts w:asciiTheme="majorHAnsi" w:hAnsiTheme="majorHAnsi" w:cs="TimesNewRoman,Bold"/>
                <w:bCs/>
                <w:szCs w:val="20"/>
                <w:lang w:bidi="ne-NP"/>
              </w:rPr>
            </w:pPr>
          </w:p>
        </w:tc>
        <w:tc>
          <w:tcPr>
            <w:tcW w:w="2162"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tcBorders>
              <w:top w:val="single" w:sz="4" w:space="0" w:color="auto"/>
              <w:left w:val="single" w:sz="4" w:space="0" w:color="auto"/>
              <w:bottom w:val="single" w:sz="4" w:space="0" w:color="auto"/>
              <w:right w:val="single" w:sz="4" w:space="0" w:color="auto"/>
            </w:tcBorders>
            <w:vAlign w:val="center"/>
            <w:hideMark/>
          </w:tcPr>
          <w:p w:rsidR="004450B9" w:rsidRDefault="004450B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10 %</w:t>
            </w:r>
          </w:p>
        </w:tc>
      </w:tr>
      <w:tr w:rsidR="004450B9" w:rsidTr="004450B9">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4450B9" w:rsidRDefault="004450B9">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 Standard minim de performanţă</w:t>
            </w:r>
          </w:p>
        </w:tc>
      </w:tr>
      <w:tr w:rsidR="004450B9" w:rsidTr="004450B9">
        <w:trPr>
          <w:jc w:val="center"/>
        </w:trPr>
        <w:tc>
          <w:tcPr>
            <w:tcW w:w="10042" w:type="dxa"/>
            <w:gridSpan w:val="4"/>
            <w:tcBorders>
              <w:top w:val="single" w:sz="4" w:space="0" w:color="auto"/>
              <w:left w:val="single" w:sz="4" w:space="0" w:color="auto"/>
              <w:bottom w:val="single" w:sz="4" w:space="0" w:color="auto"/>
              <w:right w:val="single" w:sz="4" w:space="0" w:color="auto"/>
            </w:tcBorders>
            <w:hideMark/>
          </w:tcPr>
          <w:p w:rsidR="004450B9" w:rsidRDefault="004450B9">
            <w:pPr>
              <w:pStyle w:val="ListParagraph"/>
              <w:autoSpaceDE w:val="0"/>
              <w:autoSpaceDN w:val="0"/>
              <w:adjustRightInd w:val="0"/>
              <w:rPr>
                <w:rFonts w:asciiTheme="majorHAnsi" w:hAnsiTheme="majorHAnsi" w:cs="TimesNewRoman"/>
                <w:szCs w:val="20"/>
                <w:lang w:bidi="ne-NP"/>
              </w:rPr>
            </w:pPr>
            <w:r>
              <w:rPr>
                <w:rFonts w:asciiTheme="majorHAnsi" w:hAnsiTheme="majorHAnsi"/>
                <w:szCs w:val="20"/>
                <w:lang w:bidi="ne-NP"/>
              </w:rPr>
              <w:t>cunoașterea unor elemente definitorii din domeniul bioingineriei medicale raportat la aplicații din aria substanțelor bioactive, biomateriale, protezare, instrumentație și tehnici medicale</w:t>
            </w:r>
          </w:p>
        </w:tc>
      </w:tr>
    </w:tbl>
    <w:p w:rsidR="00456785" w:rsidRDefault="00456785" w:rsidP="003D5A80">
      <w:pPr>
        <w:spacing w:line="240" w:lineRule="auto"/>
        <w:rPr>
          <w:rFonts w:asciiTheme="majorHAnsi" w:hAnsiTheme="majorHAnsi"/>
        </w:rPr>
      </w:pPr>
    </w:p>
    <w:p w:rsidR="003D5A80" w:rsidRPr="00C13A7D" w:rsidRDefault="003D5A80" w:rsidP="003D5A80">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3D5A80" w:rsidRPr="00C13A7D" w:rsidRDefault="003D5A80" w:rsidP="003D5A80">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401C5AE8" wp14:editId="1AD84868">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A80" w:rsidRPr="00C13A7D" w:rsidRDefault="003D5A80" w:rsidP="003D5A80">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3D5A80" w:rsidRPr="00C13A7D" w:rsidRDefault="003D5A80" w:rsidP="003D5A80">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765E7440" wp14:editId="209EBD7A">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A80" w:rsidRPr="00517EA2" w:rsidRDefault="003D5A80" w:rsidP="003D5A80">
                            <w:pPr>
                              <w:autoSpaceDE w:val="0"/>
                              <w:autoSpaceDN w:val="0"/>
                              <w:adjustRightInd w:val="0"/>
                              <w:rPr>
                                <w:rFonts w:cs="TimesNewRoman"/>
                              </w:rPr>
                            </w:pPr>
                            <w:r>
                              <w:rPr>
                                <w:szCs w:val="20"/>
                              </w:rPr>
                              <w:t>Asist.</w:t>
                            </w:r>
                            <w:r w:rsidRPr="00C13A7D">
                              <w:rPr>
                                <w:szCs w:val="20"/>
                              </w:rPr>
                              <w:t xml:space="preserve"> drd</w:t>
                            </w:r>
                            <w:r>
                              <w:rPr>
                                <w:szCs w:val="20"/>
                              </w:rPr>
                              <w:t xml:space="preserve"> bioing.</w:t>
                            </w:r>
                            <w:r w:rsidRPr="00C13A7D">
                              <w:rPr>
                                <w:szCs w:val="20"/>
                              </w:rPr>
                              <w:t xml:space="preserve"> </w:t>
                            </w:r>
                            <w:r>
                              <w:rPr>
                                <w:szCs w:val="20"/>
                              </w:rPr>
                              <w:t>Luca Catalina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3D5A80" w:rsidRPr="00517EA2" w:rsidRDefault="003D5A80" w:rsidP="003D5A80">
                      <w:pPr>
                        <w:autoSpaceDE w:val="0"/>
                        <w:autoSpaceDN w:val="0"/>
                        <w:adjustRightInd w:val="0"/>
                        <w:rPr>
                          <w:rFonts w:cs="TimesNewRoman"/>
                        </w:rPr>
                      </w:pPr>
                      <w:r>
                        <w:rPr>
                          <w:szCs w:val="20"/>
                        </w:rPr>
                        <w:t>Asist.</w:t>
                      </w:r>
                      <w:r w:rsidRPr="00C13A7D">
                        <w:rPr>
                          <w:szCs w:val="20"/>
                        </w:rPr>
                        <w:t xml:space="preserve"> </w:t>
                      </w:r>
                      <w:r w:rsidRPr="00C13A7D">
                        <w:rPr>
                          <w:szCs w:val="20"/>
                        </w:rPr>
                        <w:t>drd</w:t>
                      </w:r>
                      <w:r>
                        <w:rPr>
                          <w:szCs w:val="20"/>
                        </w:rPr>
                        <w:t xml:space="preserve"> bioing.</w:t>
                      </w:r>
                      <w:r w:rsidRPr="00C13A7D">
                        <w:rPr>
                          <w:szCs w:val="20"/>
                        </w:rPr>
                        <w:t xml:space="preserve"> </w:t>
                      </w:r>
                      <w:r>
                        <w:rPr>
                          <w:szCs w:val="20"/>
                        </w:rPr>
                        <w:t>Luca Catalina</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04D7BF79" wp14:editId="63D949BD">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A80" w:rsidRPr="00C13A7D" w:rsidRDefault="003D5A80" w:rsidP="003D5A80">
                            <w:pPr>
                              <w:autoSpaceDE w:val="0"/>
                              <w:autoSpaceDN w:val="0"/>
                              <w:adjustRightInd w:val="0"/>
                              <w:rPr>
                                <w:rFonts w:cs="TimesNewRoman"/>
                                <w:szCs w:val="20"/>
                              </w:rPr>
                            </w:pPr>
                            <w:r w:rsidRPr="00C13A7D">
                              <w:rPr>
                                <w:rFonts w:cs="TimesNewRoman"/>
                                <w:szCs w:val="20"/>
                                <w:lang w:bidi="ne-NP"/>
                              </w:rPr>
                              <w:t>23.09.2020</w:t>
                            </w:r>
                          </w:p>
                          <w:p w:rsidR="003D5A80" w:rsidRPr="00622DDC" w:rsidRDefault="003D5A80" w:rsidP="003D5A80"/>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3D5A80" w:rsidRPr="00C13A7D" w:rsidRDefault="003D5A80" w:rsidP="003D5A80">
                      <w:pPr>
                        <w:autoSpaceDE w:val="0"/>
                        <w:autoSpaceDN w:val="0"/>
                        <w:adjustRightInd w:val="0"/>
                        <w:rPr>
                          <w:rFonts w:cs="TimesNewRoman"/>
                          <w:szCs w:val="20"/>
                        </w:rPr>
                      </w:pPr>
                      <w:r w:rsidRPr="00C13A7D">
                        <w:rPr>
                          <w:rFonts w:cs="TimesNewRoman"/>
                          <w:szCs w:val="20"/>
                          <w:lang w:bidi="ne-NP"/>
                        </w:rPr>
                        <w:t>23.09.2020</w:t>
                      </w:r>
                    </w:p>
                    <w:p w:rsidR="003D5A80" w:rsidRPr="00622DDC" w:rsidRDefault="003D5A80" w:rsidP="003D5A80"/>
                  </w:txbxContent>
                </v:textbox>
                <w10:wrap type="square"/>
              </v:shape>
            </w:pict>
          </mc:Fallback>
        </mc:AlternateContent>
      </w:r>
    </w:p>
    <w:p w:rsidR="003D5A80" w:rsidRPr="00C13A7D" w:rsidRDefault="003D5A80" w:rsidP="003D5A80">
      <w:pPr>
        <w:autoSpaceDE w:val="0"/>
        <w:autoSpaceDN w:val="0"/>
        <w:adjustRightInd w:val="0"/>
        <w:rPr>
          <w:rFonts w:asciiTheme="majorHAnsi" w:hAnsiTheme="majorHAnsi"/>
          <w:szCs w:val="20"/>
          <w:lang w:val="pt-BR" w:bidi="ne-NP"/>
        </w:rPr>
      </w:pPr>
    </w:p>
    <w:p w:rsidR="003D5A80" w:rsidRDefault="003D5A80" w:rsidP="003D5A80">
      <w:pPr>
        <w:autoSpaceDE w:val="0"/>
        <w:autoSpaceDN w:val="0"/>
        <w:adjustRightInd w:val="0"/>
        <w:rPr>
          <w:rFonts w:cs="TimesNewRoman"/>
          <w:szCs w:val="20"/>
          <w:lang w:val="pt-BR" w:bidi="ne-NP"/>
        </w:rPr>
      </w:pPr>
    </w:p>
    <w:p w:rsidR="003D5A80" w:rsidRPr="00C13A7D" w:rsidRDefault="003D5A80" w:rsidP="003D5A80">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3D5A80" w:rsidRPr="00C13A7D" w:rsidRDefault="003D5A80" w:rsidP="003D5A80">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3D5A80" w:rsidRPr="00C13A7D" w:rsidRDefault="003D5A80" w:rsidP="003D5A80">
      <w:pPr>
        <w:autoSpaceDE w:val="0"/>
        <w:autoSpaceDN w:val="0"/>
        <w:adjustRightInd w:val="0"/>
        <w:rPr>
          <w:szCs w:val="20"/>
          <w:lang w:val="pt-BR" w:bidi="ne-NP"/>
        </w:rPr>
      </w:pPr>
      <w:r w:rsidRPr="00C13A7D">
        <w:rPr>
          <w:noProof/>
          <w:szCs w:val="20"/>
          <w:lang w:val="en-US"/>
        </w:rPr>
        <w:lastRenderedPageBreak/>
        <mc:AlternateContent>
          <mc:Choice Requires="wps">
            <w:drawing>
              <wp:anchor distT="0" distB="0" distL="114300" distR="114300" simplePos="0" relativeHeight="251662336" behindDoc="0" locked="0" layoutInCell="1" allowOverlap="1" wp14:anchorId="21EECE20" wp14:editId="61665BC5">
                <wp:simplePos x="0" y="0"/>
                <wp:positionH relativeFrom="column">
                  <wp:posOffset>116205</wp:posOffset>
                </wp:positionH>
                <wp:positionV relativeFrom="paragraph">
                  <wp:posOffset>40005</wp:posOffset>
                </wp:positionV>
                <wp:extent cx="1142365" cy="333375"/>
                <wp:effectExtent l="0" t="0" r="0" b="95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A80" w:rsidRPr="00C13A7D" w:rsidRDefault="003D5A80" w:rsidP="003D5A80">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3D5A80" w:rsidRPr="00622DDC" w:rsidRDefault="003D5A80" w:rsidP="003D5A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Lx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Gk/wvG3AgAAwAUA&#10;AA4AAAAAAAAAAAAAAAAALgIAAGRycy9lMm9Eb2MueG1sUEsBAi0AFAAGAAgAAAAhAMDtwmLbAAAA&#10;BwEAAA8AAAAAAAAAAAAAAAAAEQUAAGRycy9kb3ducmV2LnhtbFBLBQYAAAAABAAEAPMAAAAZBgAA&#10;AAA=&#10;" filled="f" stroked="f">
                <v:textbox>
                  <w:txbxContent>
                    <w:p w:rsidR="003D5A80" w:rsidRPr="00C13A7D" w:rsidRDefault="003D5A80" w:rsidP="003D5A80">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3D5A80" w:rsidRPr="00622DDC" w:rsidRDefault="003D5A80" w:rsidP="003D5A80"/>
                  </w:txbxContent>
                </v:textbox>
                <w10:wrap type="square"/>
              </v:shape>
            </w:pict>
          </mc:Fallback>
        </mc:AlternateContent>
      </w:r>
    </w:p>
    <w:p w:rsidR="003D5A80" w:rsidRPr="00C13A7D" w:rsidRDefault="003D5A80" w:rsidP="003D5A80">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3360" behindDoc="0" locked="0" layoutInCell="1" allowOverlap="1" wp14:anchorId="2EDB6C9C" wp14:editId="32E2608F">
                <wp:simplePos x="0" y="0"/>
                <wp:positionH relativeFrom="column">
                  <wp:posOffset>2503805</wp:posOffset>
                </wp:positionH>
                <wp:positionV relativeFrom="paragraph">
                  <wp:posOffset>32385</wp:posOffset>
                </wp:positionV>
                <wp:extent cx="2324100" cy="36576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A80" w:rsidRPr="00C13A7D" w:rsidRDefault="003D5A80" w:rsidP="003D5A80">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C8YG0GugIA&#10;AMIFAAAOAAAAAAAAAAAAAAAAAC4CAABkcnMvZTJvRG9jLnhtbFBLAQItABQABgAIAAAAIQDM5qGC&#10;3AAAAAgBAAAPAAAAAAAAAAAAAAAAABQFAABkcnMvZG93bnJldi54bWxQSwUGAAAAAAQABADzAAAA&#10;HQYAAAAA&#10;" filled="f" stroked="f">
                <v:textbox>
                  <w:txbxContent>
                    <w:p w:rsidR="003D5A80" w:rsidRPr="00C13A7D" w:rsidRDefault="003D5A80" w:rsidP="003D5A80">
                      <w:pPr>
                        <w:autoSpaceDE w:val="0"/>
                        <w:autoSpaceDN w:val="0"/>
                        <w:adjustRightInd w:val="0"/>
                        <w:jc w:val="center"/>
                        <w:rPr>
                          <w:rFonts w:cs="TimesNewRoman"/>
                          <w:szCs w:val="20"/>
                        </w:rPr>
                      </w:pPr>
                      <w:r w:rsidRPr="00C13A7D">
                        <w:rPr>
                          <w:rFonts w:cs="TimesNewRoman"/>
                          <w:szCs w:val="20"/>
                          <w:lang w:bidi="ne-NP"/>
                        </w:rPr>
                        <w:t xml:space="preserve">Conf. </w:t>
                      </w:r>
                      <w:r w:rsidRPr="00C13A7D">
                        <w:rPr>
                          <w:rFonts w:cs="TimesNewRoman"/>
                          <w:szCs w:val="20"/>
                          <w:lang w:bidi="ne-NP"/>
                        </w:rPr>
                        <w:t>dr. Daniela-Viorelia Matei</w:t>
                      </w:r>
                    </w:p>
                  </w:txbxContent>
                </v:textbox>
                <w10:wrap type="square"/>
              </v:shape>
            </w:pict>
          </mc:Fallback>
        </mc:AlternateContent>
      </w:r>
    </w:p>
    <w:p w:rsidR="003D5A80" w:rsidRPr="00C13A7D" w:rsidRDefault="003D5A80" w:rsidP="003D5A80">
      <w:pPr>
        <w:autoSpaceDE w:val="0"/>
        <w:autoSpaceDN w:val="0"/>
        <w:adjustRightInd w:val="0"/>
        <w:rPr>
          <w:szCs w:val="20"/>
          <w:lang w:val="pt-BR" w:bidi="ne-NP"/>
        </w:rPr>
      </w:pPr>
    </w:p>
    <w:p w:rsidR="003D5A80" w:rsidRPr="00C13A7D" w:rsidRDefault="003D5A80" w:rsidP="003D5A80">
      <w:pPr>
        <w:autoSpaceDE w:val="0"/>
        <w:autoSpaceDN w:val="0"/>
        <w:adjustRightInd w:val="0"/>
        <w:rPr>
          <w:szCs w:val="20"/>
          <w:lang w:val="pt-BR" w:bidi="ne-NP"/>
        </w:rPr>
      </w:pPr>
    </w:p>
    <w:p w:rsidR="003D5A80" w:rsidRPr="00C13A7D" w:rsidRDefault="003D5A80" w:rsidP="003D5A80">
      <w:pPr>
        <w:ind w:left="2124" w:firstLine="708"/>
        <w:rPr>
          <w:szCs w:val="20"/>
        </w:rPr>
      </w:pPr>
      <w:r w:rsidRPr="00C13A7D">
        <w:rPr>
          <w:szCs w:val="20"/>
        </w:rPr>
        <w:t>Decan / semnătura,</w:t>
      </w:r>
    </w:p>
    <w:p w:rsidR="003D5A80" w:rsidRPr="00C13A7D" w:rsidRDefault="003D5A80" w:rsidP="003D5A80">
      <w:pPr>
        <w:ind w:left="2832"/>
        <w:rPr>
          <w:szCs w:val="20"/>
        </w:rPr>
      </w:pPr>
      <w:r w:rsidRPr="00C13A7D">
        <w:rPr>
          <w:szCs w:val="20"/>
        </w:rPr>
        <w:t>Prof. Dr. Anca Irina Galaction</w:t>
      </w:r>
    </w:p>
    <w:p w:rsidR="003D5A80" w:rsidRPr="00517EA2" w:rsidRDefault="003D5A80" w:rsidP="003D5A80"/>
    <w:p w:rsidR="003D5A80" w:rsidRPr="008D13CC" w:rsidRDefault="003D5A80" w:rsidP="003D5A80">
      <w:pPr>
        <w:autoSpaceDE w:val="0"/>
        <w:autoSpaceDN w:val="0"/>
        <w:adjustRightInd w:val="0"/>
        <w:rPr>
          <w:szCs w:val="20"/>
          <w:lang w:bidi="ne-NP"/>
        </w:rPr>
      </w:pPr>
    </w:p>
    <w:p w:rsidR="003D5A80" w:rsidRPr="00046B6C" w:rsidRDefault="003D5A80" w:rsidP="003D5A80">
      <w:pPr>
        <w:spacing w:line="240" w:lineRule="auto"/>
        <w:rPr>
          <w:rFonts w:asciiTheme="majorHAnsi" w:hAnsiTheme="majorHAnsi"/>
        </w:rPr>
      </w:pPr>
    </w:p>
    <w:sectPr w:rsidR="003D5A80" w:rsidRPr="00046B6C"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431" w:rsidRDefault="002F0431" w:rsidP="003620AC">
      <w:pPr>
        <w:spacing w:line="240" w:lineRule="auto"/>
      </w:pPr>
      <w:r>
        <w:separator/>
      </w:r>
    </w:p>
  </w:endnote>
  <w:endnote w:type="continuationSeparator" w:id="0">
    <w:p w:rsidR="002F0431" w:rsidRDefault="002F043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8530A">
                            <w:rPr>
                              <w:noProof/>
                              <w:color w:val="7F7F7F" w:themeColor="text1" w:themeTint="80"/>
                            </w:rPr>
                            <w:t>2</w:t>
                          </w:r>
                          <w:r w:rsidRPr="00A314B1">
                            <w:rPr>
                              <w:color w:val="7F7F7F" w:themeColor="text1" w:themeTint="80"/>
                            </w:rPr>
                            <w:fldChar w:fldCharType="end"/>
                          </w:r>
                          <w:r>
                            <w:t xml:space="preserve"> din </w:t>
                          </w:r>
                          <w:r w:rsidR="002F0431">
                            <w:fldChar w:fldCharType="begin"/>
                          </w:r>
                          <w:r w:rsidR="002F0431">
                            <w:instrText xml:space="preserve"> NUMPAGES   \* MERGEFORMAT </w:instrText>
                          </w:r>
                          <w:r w:rsidR="002F0431">
                            <w:fldChar w:fldCharType="separate"/>
                          </w:r>
                          <w:r w:rsidR="0068530A">
                            <w:rPr>
                              <w:noProof/>
                            </w:rPr>
                            <w:t>4</w:t>
                          </w:r>
                          <w:r w:rsidR="002F043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68530A">
                      <w:rPr>
                        <w:noProof/>
                        <w:color w:val="7F7F7F" w:themeColor="text1" w:themeTint="80"/>
                      </w:rPr>
                      <w:t>2</w:t>
                    </w:r>
                    <w:r w:rsidRPr="00A314B1">
                      <w:rPr>
                        <w:color w:val="7F7F7F" w:themeColor="text1" w:themeTint="80"/>
                      </w:rPr>
                      <w:fldChar w:fldCharType="end"/>
                    </w:r>
                    <w:r>
                      <w:t xml:space="preserve"> din </w:t>
                    </w:r>
                    <w:r w:rsidR="002F0431">
                      <w:fldChar w:fldCharType="begin"/>
                    </w:r>
                    <w:r w:rsidR="002F0431">
                      <w:instrText xml:space="preserve"> NUMPAGES   \* MERGEFORMAT </w:instrText>
                    </w:r>
                    <w:r w:rsidR="002F0431">
                      <w:fldChar w:fldCharType="separate"/>
                    </w:r>
                    <w:r w:rsidR="0068530A">
                      <w:rPr>
                        <w:noProof/>
                      </w:rPr>
                      <w:t>4</w:t>
                    </w:r>
                    <w:r w:rsidR="002F0431">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68530A">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68530A">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68530A">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68530A">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431" w:rsidRDefault="002F0431" w:rsidP="003620AC">
      <w:pPr>
        <w:spacing w:line="240" w:lineRule="auto"/>
      </w:pPr>
      <w:r>
        <w:separator/>
      </w:r>
    </w:p>
  </w:footnote>
  <w:footnote w:type="continuationSeparator" w:id="0">
    <w:p w:rsidR="002F0431" w:rsidRDefault="002F043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68530A">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68530A">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BCC"/>
    <w:multiLevelType w:val="hybridMultilevel"/>
    <w:tmpl w:val="711CC14C"/>
    <w:lvl w:ilvl="0" w:tplc="1DBC1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250BFB"/>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1270AB"/>
    <w:multiLevelType w:val="hybridMultilevel"/>
    <w:tmpl w:val="E71A77DC"/>
    <w:lvl w:ilvl="0" w:tplc="9E26AB6C">
      <w:start w:val="8"/>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F50211"/>
    <w:multiLevelType w:val="hybridMultilevel"/>
    <w:tmpl w:val="1DFA5944"/>
    <w:lvl w:ilvl="0" w:tplc="1194C326">
      <w:start w:val="1"/>
      <w:numFmt w:val="decimal"/>
      <w:lvlText w:val="%1."/>
      <w:lvlJc w:val="left"/>
      <w:pPr>
        <w:tabs>
          <w:tab w:val="num" w:pos="720"/>
        </w:tabs>
        <w:ind w:left="720" w:hanging="360"/>
      </w:pPr>
      <w:rPr>
        <w:rFonts w:hint="default"/>
        <w:color w:val="auto"/>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1614"/>
    <w:rsid w:val="0002629E"/>
    <w:rsid w:val="00030741"/>
    <w:rsid w:val="00041200"/>
    <w:rsid w:val="00046B6C"/>
    <w:rsid w:val="000C69A9"/>
    <w:rsid w:val="000F6B2B"/>
    <w:rsid w:val="001570CB"/>
    <w:rsid w:val="00171AC8"/>
    <w:rsid w:val="002165F1"/>
    <w:rsid w:val="00235D5B"/>
    <w:rsid w:val="002D2ECE"/>
    <w:rsid w:val="002F0431"/>
    <w:rsid w:val="003620AC"/>
    <w:rsid w:val="003C4D7F"/>
    <w:rsid w:val="003D5A80"/>
    <w:rsid w:val="00416344"/>
    <w:rsid w:val="00435B60"/>
    <w:rsid w:val="00440601"/>
    <w:rsid w:val="004450B9"/>
    <w:rsid w:val="00456785"/>
    <w:rsid w:val="00485E77"/>
    <w:rsid w:val="0049528C"/>
    <w:rsid w:val="004A6BE1"/>
    <w:rsid w:val="004B3F7A"/>
    <w:rsid w:val="004F4D8F"/>
    <w:rsid w:val="0052075C"/>
    <w:rsid w:val="00567187"/>
    <w:rsid w:val="00596F5D"/>
    <w:rsid w:val="0059747C"/>
    <w:rsid w:val="005C75E1"/>
    <w:rsid w:val="005F62D7"/>
    <w:rsid w:val="006207C8"/>
    <w:rsid w:val="0068530A"/>
    <w:rsid w:val="006C6FE3"/>
    <w:rsid w:val="007007AC"/>
    <w:rsid w:val="0078171F"/>
    <w:rsid w:val="007D2296"/>
    <w:rsid w:val="00802A0A"/>
    <w:rsid w:val="00926650"/>
    <w:rsid w:val="00973D0F"/>
    <w:rsid w:val="00984233"/>
    <w:rsid w:val="00A314B1"/>
    <w:rsid w:val="00A85CED"/>
    <w:rsid w:val="00AD3B62"/>
    <w:rsid w:val="00B31065"/>
    <w:rsid w:val="00B84DA2"/>
    <w:rsid w:val="00B85535"/>
    <w:rsid w:val="00BB2FCD"/>
    <w:rsid w:val="00C37DCE"/>
    <w:rsid w:val="00C53F1A"/>
    <w:rsid w:val="00C77790"/>
    <w:rsid w:val="00CF6B2D"/>
    <w:rsid w:val="00D32DA5"/>
    <w:rsid w:val="00D45CAE"/>
    <w:rsid w:val="00D7634D"/>
    <w:rsid w:val="00DA48BE"/>
    <w:rsid w:val="00E3025A"/>
    <w:rsid w:val="00EB5461"/>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44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021614"/>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021614"/>
    <w:rPr>
      <w:rFonts w:ascii="Palatino Linotype" w:eastAsia="Times New Roman" w:hAnsi="Palatino Linotype" w:cs="Times New Roman"/>
      <w:b/>
      <w:bCs/>
      <w:sz w:val="24"/>
      <w:szCs w:val="24"/>
    </w:rPr>
  </w:style>
  <w:style w:type="paragraph" w:styleId="ListParagraph">
    <w:name w:val="List Paragraph"/>
    <w:basedOn w:val="Normal"/>
    <w:uiPriority w:val="34"/>
    <w:qFormat/>
    <w:rsid w:val="00021614"/>
    <w:pPr>
      <w:ind w:left="720"/>
      <w:contextualSpacing/>
    </w:pPr>
  </w:style>
  <w:style w:type="table" w:styleId="TableGrid">
    <w:name w:val="Table Grid"/>
    <w:basedOn w:val="TableNormal"/>
    <w:uiPriority w:val="59"/>
    <w:rsid w:val="00445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974462">
      <w:bodyDiv w:val="1"/>
      <w:marLeft w:val="0"/>
      <w:marRight w:val="0"/>
      <w:marTop w:val="0"/>
      <w:marBottom w:val="0"/>
      <w:divBdr>
        <w:top w:val="none" w:sz="0" w:space="0" w:color="auto"/>
        <w:left w:val="none" w:sz="0" w:space="0" w:color="auto"/>
        <w:bottom w:val="none" w:sz="0" w:space="0" w:color="auto"/>
        <w:right w:val="none" w:sz="0" w:space="0" w:color="auto"/>
      </w:divBdr>
    </w:div>
    <w:div w:id="19965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DF9945F6CD4F309F2B46B2A689E280"/>
        <w:category>
          <w:name w:val="General"/>
          <w:gallery w:val="placeholder"/>
        </w:category>
        <w:types>
          <w:type w:val="bbPlcHdr"/>
        </w:types>
        <w:behaviors>
          <w:behavior w:val="content"/>
        </w:behaviors>
        <w:guid w:val="{81C88FDF-A860-445B-B571-68B6C3B4A47A}"/>
      </w:docPartPr>
      <w:docPartBody>
        <w:p w:rsidR="00B831C7" w:rsidRDefault="00DE4CB8" w:rsidP="00DE4CB8">
          <w:pPr>
            <w:pStyle w:val="9ADF9945F6CD4F309F2B46B2A689E280"/>
          </w:pPr>
          <w:r>
            <w:rPr>
              <w:rStyle w:val="PlaceholderText"/>
            </w:rPr>
            <w:t>Click here to enter text.</w:t>
          </w:r>
        </w:p>
      </w:docPartBody>
    </w:docPart>
    <w:docPart>
      <w:docPartPr>
        <w:name w:val="BF8524CFA48A4954822777C38D32D22E"/>
        <w:category>
          <w:name w:val="General"/>
          <w:gallery w:val="placeholder"/>
        </w:category>
        <w:types>
          <w:type w:val="bbPlcHdr"/>
        </w:types>
        <w:behaviors>
          <w:behavior w:val="content"/>
        </w:behaviors>
        <w:guid w:val="{87EC0229-2C79-460D-A59E-97380EEABB08}"/>
      </w:docPartPr>
      <w:docPartBody>
        <w:p w:rsidR="00B831C7" w:rsidRDefault="00DE4CB8" w:rsidP="00DE4CB8">
          <w:pPr>
            <w:pStyle w:val="BF8524CFA48A4954822777C38D32D22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B8"/>
    <w:rsid w:val="00004204"/>
    <w:rsid w:val="004B0EE8"/>
    <w:rsid w:val="00B831C7"/>
    <w:rsid w:val="00DE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CB8"/>
  </w:style>
  <w:style w:type="paragraph" w:customStyle="1" w:styleId="9ADF9945F6CD4F309F2B46B2A689E280">
    <w:name w:val="9ADF9945F6CD4F309F2B46B2A689E280"/>
    <w:rsid w:val="00DE4CB8"/>
  </w:style>
  <w:style w:type="paragraph" w:customStyle="1" w:styleId="BF8524CFA48A4954822777C38D32D22E">
    <w:name w:val="BF8524CFA48A4954822777C38D32D22E"/>
    <w:rsid w:val="00DE4C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CB8"/>
  </w:style>
  <w:style w:type="paragraph" w:customStyle="1" w:styleId="9ADF9945F6CD4F309F2B46B2A689E280">
    <w:name w:val="9ADF9945F6CD4F309F2B46B2A689E280"/>
    <w:rsid w:val="00DE4CB8"/>
  </w:style>
  <w:style w:type="paragraph" w:customStyle="1" w:styleId="BF8524CFA48A4954822777C38D32D22E">
    <w:name w:val="BF8524CFA48A4954822777C38D32D22E"/>
    <w:rsid w:val="00DE4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MACCJ7WAEWV6-565203097-62</_dlc_DocId>
    <_dlc_DocIdUrl xmlns="4c155583-69f9-458b-843e-56574a4bdc09">
      <Url>https://www.umfiasi.ro/ro/academic/facultati/bioinginerie-medicala/_layouts/15/DocIdRedir.aspx?ID=MACCJ7WAEWV6-565203097-62</Url>
      <Description>MACCJ7WAEWV6-565203097-62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9920B-95D0-4700-ABB1-808D6D4F29E5}"/>
</file>

<file path=customXml/itemProps2.xml><?xml version="1.0" encoding="utf-8"?>
<ds:datastoreItem xmlns:ds="http://schemas.openxmlformats.org/officeDocument/2006/customXml" ds:itemID="{CF039B9E-C314-40AD-897B-02F1F53A869C}"/>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5</TotalTime>
  <Pages>1</Pages>
  <Words>981</Words>
  <Characters>5595</Characters>
  <Application>Microsoft Office Word</Application>
  <DocSecurity>0</DocSecurity>
  <Lines>46</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2017-07-10T11:00:00Z</cp:lastPrinted>
  <dcterms:created xsi:type="dcterms:W3CDTF">2020-09-24T04:23:00Z</dcterms:created>
  <dcterms:modified xsi:type="dcterms:W3CDTF">2020-10-24T17:00:00Z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0d8c4abd-a578-4f1d-9220-5fe8fd349c2f</vt:lpwstr>
  </property>
</Properties>
</file>