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DF4D72" w:rsidRPr="00386A2F" w:rsidRDefault="00DF4D72" w:rsidP="00DF4D72">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D81D245E27314139AA7BE9D7AD068647"/>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DF4D72" w:rsidRPr="00386A2F" w:rsidTr="00984F42">
            <w:tc>
              <w:tcPr>
                <w:tcW w:w="3936" w:type="dxa"/>
                <w:shd w:val="clear" w:color="auto" w:fill="auto"/>
              </w:tcPr>
              <w:p w:rsidR="00DF4D72" w:rsidRPr="00386A2F" w:rsidRDefault="00DF4D72" w:rsidP="00984F42">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DF4D72" w:rsidRPr="00386A2F" w:rsidRDefault="00DF4D72" w:rsidP="00984F42">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DF4D72" w:rsidRPr="00386A2F" w:rsidTr="00984F42">
            <w:tc>
              <w:tcPr>
                <w:tcW w:w="3936" w:type="dxa"/>
                <w:shd w:val="clear" w:color="auto" w:fill="auto"/>
              </w:tcPr>
              <w:p w:rsidR="00DF4D72" w:rsidRPr="00386A2F" w:rsidRDefault="00DF4D72" w:rsidP="00984F42">
                <w:pPr>
                  <w:rPr>
                    <w:rFonts w:asciiTheme="majorHAnsi" w:hAnsiTheme="majorHAnsi"/>
                  </w:rPr>
                </w:pPr>
                <w:r w:rsidRPr="00386A2F">
                  <w:rPr>
                    <w:rFonts w:asciiTheme="majorHAnsi" w:hAnsiTheme="majorHAnsi"/>
                  </w:rPr>
                  <w:t>1.2. Facultatea</w:t>
                </w:r>
              </w:p>
            </w:tc>
            <w:tc>
              <w:tcPr>
                <w:tcW w:w="6520" w:type="dxa"/>
                <w:shd w:val="clear" w:color="auto" w:fill="auto"/>
              </w:tcPr>
              <w:p w:rsidR="00DF4D72" w:rsidRPr="00386A2F" w:rsidRDefault="00DF4D72" w:rsidP="00984F42">
                <w:pPr>
                  <w:rPr>
                    <w:rFonts w:asciiTheme="majorHAnsi" w:hAnsiTheme="majorHAnsi"/>
                  </w:rPr>
                </w:pPr>
                <w:r w:rsidRPr="00386A2F">
                  <w:rPr>
                    <w:rFonts w:asciiTheme="majorHAnsi" w:hAnsiTheme="majorHAnsi"/>
                  </w:rPr>
                  <w:t>Bioinginerie Medicală</w:t>
                </w:r>
              </w:p>
            </w:tc>
          </w:tr>
          <w:tr w:rsidR="00DF4D72" w:rsidRPr="00386A2F" w:rsidTr="00984F42">
            <w:tc>
              <w:tcPr>
                <w:tcW w:w="3936" w:type="dxa"/>
                <w:shd w:val="clear" w:color="auto" w:fill="auto"/>
              </w:tcPr>
              <w:p w:rsidR="00DF4D72" w:rsidRPr="00386A2F" w:rsidRDefault="00DF4D72" w:rsidP="00984F42">
                <w:pPr>
                  <w:rPr>
                    <w:rFonts w:asciiTheme="majorHAnsi" w:hAnsiTheme="majorHAnsi"/>
                  </w:rPr>
                </w:pPr>
                <w:r w:rsidRPr="00386A2F">
                  <w:rPr>
                    <w:rFonts w:asciiTheme="majorHAnsi" w:hAnsiTheme="majorHAnsi"/>
                  </w:rPr>
                  <w:t>1.3. Departamentul</w:t>
                </w:r>
              </w:p>
            </w:tc>
            <w:tc>
              <w:tcPr>
                <w:tcW w:w="6520" w:type="dxa"/>
                <w:shd w:val="clear" w:color="auto" w:fill="auto"/>
              </w:tcPr>
              <w:p w:rsidR="00DF4D72" w:rsidRPr="00386A2F" w:rsidRDefault="00DF4D72" w:rsidP="00984F42">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DF4D72" w:rsidRPr="00386A2F" w:rsidTr="00984F42">
            <w:tc>
              <w:tcPr>
                <w:tcW w:w="3936" w:type="dxa"/>
                <w:shd w:val="clear" w:color="auto" w:fill="auto"/>
              </w:tcPr>
              <w:p w:rsidR="00DF4D72" w:rsidRPr="00386A2F" w:rsidRDefault="00DF4D72" w:rsidP="00984F42">
                <w:pPr>
                  <w:rPr>
                    <w:rFonts w:asciiTheme="majorHAnsi" w:hAnsiTheme="majorHAnsi"/>
                  </w:rPr>
                </w:pPr>
                <w:r w:rsidRPr="00386A2F">
                  <w:rPr>
                    <w:rFonts w:asciiTheme="majorHAnsi" w:hAnsiTheme="majorHAnsi"/>
                  </w:rPr>
                  <w:t>1.4. Domeniul de studii</w:t>
                </w:r>
              </w:p>
            </w:tc>
            <w:tc>
              <w:tcPr>
                <w:tcW w:w="6520" w:type="dxa"/>
                <w:shd w:val="clear" w:color="auto" w:fill="auto"/>
              </w:tcPr>
              <w:p w:rsidR="00DF4D72" w:rsidRPr="00386A2F" w:rsidRDefault="00DF4D72" w:rsidP="00984F42">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DF4D72" w:rsidRPr="00386A2F" w:rsidTr="00984F42">
            <w:tc>
              <w:tcPr>
                <w:tcW w:w="3936" w:type="dxa"/>
                <w:shd w:val="clear" w:color="auto" w:fill="auto"/>
              </w:tcPr>
              <w:p w:rsidR="00DF4D72" w:rsidRPr="00386A2F" w:rsidRDefault="00DF4D72" w:rsidP="00984F42">
                <w:pPr>
                  <w:rPr>
                    <w:rFonts w:asciiTheme="majorHAnsi" w:hAnsiTheme="majorHAnsi"/>
                  </w:rPr>
                </w:pPr>
                <w:r w:rsidRPr="00386A2F">
                  <w:rPr>
                    <w:rFonts w:asciiTheme="majorHAnsi" w:hAnsiTheme="majorHAnsi"/>
                  </w:rPr>
                  <w:t>1.5. Ciclul de studii</w:t>
                </w:r>
              </w:p>
            </w:tc>
            <w:tc>
              <w:tcPr>
                <w:tcW w:w="6520" w:type="dxa"/>
                <w:shd w:val="clear" w:color="auto" w:fill="auto"/>
              </w:tcPr>
              <w:p w:rsidR="00DF4D72" w:rsidRPr="00386A2F" w:rsidRDefault="00DF4D72" w:rsidP="00984F42">
                <w:pPr>
                  <w:rPr>
                    <w:rFonts w:asciiTheme="majorHAnsi" w:hAnsiTheme="majorHAnsi"/>
                  </w:rPr>
                </w:pPr>
                <w:r w:rsidRPr="00386A2F">
                  <w:rPr>
                    <w:rFonts w:asciiTheme="majorHAnsi" w:hAnsiTheme="majorHAnsi"/>
                  </w:rPr>
                  <w:t>Licenţă</w:t>
                </w:r>
              </w:p>
            </w:tc>
          </w:tr>
          <w:tr w:rsidR="00DF4D72" w:rsidRPr="00386A2F" w:rsidTr="00984F42">
            <w:tc>
              <w:tcPr>
                <w:tcW w:w="3936" w:type="dxa"/>
                <w:shd w:val="clear" w:color="auto" w:fill="auto"/>
              </w:tcPr>
              <w:p w:rsidR="00DF4D72" w:rsidRPr="00386A2F" w:rsidRDefault="00DF4D72" w:rsidP="00984F42">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DF4D72" w:rsidRPr="00386A2F" w:rsidRDefault="00DF4D72" w:rsidP="00984F42">
                <w:pPr>
                  <w:rPr>
                    <w:rFonts w:asciiTheme="majorHAnsi" w:hAnsiTheme="majorHAnsi"/>
                  </w:rPr>
                </w:pPr>
                <w:r w:rsidRPr="00386A2F">
                  <w:rPr>
                    <w:rFonts w:asciiTheme="majorHAnsi" w:hAnsiTheme="majorHAnsi"/>
                  </w:rPr>
                  <w:t>Bioinginerie / Bioinginer</w:t>
                </w:r>
              </w:p>
            </w:tc>
          </w:tr>
        </w:tbl>
      </w:sdtContent>
    </w:sdt>
    <w:p w:rsidR="00DF4D72" w:rsidRPr="00386A2F" w:rsidRDefault="00DF4D72" w:rsidP="00DF4D72">
      <w:pPr>
        <w:rPr>
          <w:rFonts w:asciiTheme="majorHAnsi" w:hAnsiTheme="majorHAnsi"/>
        </w:rPr>
      </w:pPr>
      <w:r w:rsidRPr="00386A2F">
        <w:rPr>
          <w:rFonts w:asciiTheme="majorHAnsi" w:hAnsiTheme="majorHAnsi"/>
        </w:rPr>
        <w:t xml:space="preserve"> </w:t>
      </w:r>
    </w:p>
    <w:p w:rsidR="00DF4D72" w:rsidRPr="00386A2F" w:rsidRDefault="00DF4D72" w:rsidP="00DF4D72">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DF4D72" w:rsidRPr="00386A2F" w:rsidTr="00984F42">
        <w:tc>
          <w:tcPr>
            <w:tcW w:w="5508" w:type="dxa"/>
            <w:gridSpan w:val="4"/>
            <w:shd w:val="clear" w:color="auto" w:fill="F2F2F2" w:themeFill="background1" w:themeFillShade="F2"/>
          </w:tcPr>
          <w:p w:rsidR="00DF4D72" w:rsidRPr="00AB6940" w:rsidRDefault="00DF4D72" w:rsidP="00984F42">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DF4D72" w:rsidRPr="00AB6940" w:rsidRDefault="00DF4D72" w:rsidP="00984F42">
            <w:pPr>
              <w:rPr>
                <w:rFonts w:asciiTheme="majorHAnsi" w:hAnsiTheme="majorHAnsi"/>
                <w:b/>
              </w:rPr>
            </w:pPr>
            <w:r w:rsidRPr="0000593F">
              <w:rPr>
                <w:rFonts w:asciiTheme="majorHAnsi" w:hAnsiTheme="majorHAnsi"/>
                <w:b/>
                <w:noProof/>
              </w:rPr>
              <w:t>Electronica Medicala I</w:t>
            </w:r>
          </w:p>
        </w:tc>
        <w:tc>
          <w:tcPr>
            <w:tcW w:w="1001" w:type="dxa"/>
            <w:shd w:val="clear" w:color="auto" w:fill="F2F2F2" w:themeFill="background1" w:themeFillShade="F2"/>
          </w:tcPr>
          <w:p w:rsidR="00DF4D72" w:rsidRPr="00AB6940" w:rsidRDefault="00DF4D72" w:rsidP="00984F42">
            <w:pPr>
              <w:rPr>
                <w:rFonts w:asciiTheme="majorHAnsi" w:hAnsiTheme="majorHAnsi"/>
                <w:b/>
              </w:rPr>
            </w:pPr>
            <w:r>
              <w:rPr>
                <w:rFonts w:asciiTheme="majorHAnsi" w:hAnsiTheme="majorHAnsi"/>
                <w:b/>
                <w:noProof/>
              </w:rPr>
              <w:t>B1307</w:t>
            </w:r>
          </w:p>
        </w:tc>
      </w:tr>
      <w:tr w:rsidR="00DF4D72" w:rsidRPr="00386A2F" w:rsidTr="00984F42">
        <w:tc>
          <w:tcPr>
            <w:tcW w:w="5508" w:type="dxa"/>
            <w:gridSpan w:val="4"/>
            <w:shd w:val="clear" w:color="auto" w:fill="auto"/>
          </w:tcPr>
          <w:p w:rsidR="00DF4D72" w:rsidRPr="00AB6940" w:rsidRDefault="00DF4D72" w:rsidP="00984F42">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6551F2" w:rsidRDefault="006551F2" w:rsidP="00984F42">
            <w:pPr>
              <w:rPr>
                <w:rFonts w:asciiTheme="majorHAnsi" w:hAnsiTheme="majorHAnsi"/>
              </w:rPr>
            </w:pPr>
            <w:r w:rsidRPr="006551F2">
              <w:rPr>
                <w:rFonts w:asciiTheme="majorHAnsi" w:hAnsiTheme="majorHAnsi"/>
              </w:rPr>
              <w:t>Prof. dr. ing. Hariton Costin</w:t>
            </w:r>
          </w:p>
          <w:p w:rsidR="00DF4D72" w:rsidRPr="00AB6940" w:rsidRDefault="00DF4D72" w:rsidP="00984F42">
            <w:pPr>
              <w:rPr>
                <w:rFonts w:asciiTheme="majorHAnsi" w:hAnsiTheme="majorHAnsi"/>
              </w:rPr>
            </w:pPr>
            <w:r w:rsidRPr="000A35E0">
              <w:rPr>
                <w:rFonts w:asciiTheme="majorHAnsi" w:hAnsiTheme="majorHAnsi"/>
              </w:rPr>
              <w:t>Conf</w:t>
            </w:r>
            <w:r>
              <w:rPr>
                <w:rFonts w:asciiTheme="majorHAnsi" w:hAnsiTheme="majorHAnsi"/>
              </w:rPr>
              <w:t>.</w:t>
            </w:r>
            <w:r w:rsidRPr="000A35E0">
              <w:rPr>
                <w:rFonts w:asciiTheme="majorHAnsi" w:hAnsiTheme="majorHAnsi"/>
              </w:rPr>
              <w:t xml:space="preserve"> dr. </w:t>
            </w:r>
            <w:r>
              <w:rPr>
                <w:rFonts w:asciiTheme="majorHAnsi" w:hAnsiTheme="majorHAnsi"/>
              </w:rPr>
              <w:t xml:space="preserve">ing. </w:t>
            </w:r>
            <w:r w:rsidRPr="000A35E0">
              <w:rPr>
                <w:rFonts w:asciiTheme="majorHAnsi" w:hAnsiTheme="majorHAnsi"/>
              </w:rPr>
              <w:t>Rotariu Cristian</w:t>
            </w:r>
          </w:p>
        </w:tc>
      </w:tr>
      <w:tr w:rsidR="00DF4D72" w:rsidRPr="00386A2F" w:rsidTr="00984F42">
        <w:tc>
          <w:tcPr>
            <w:tcW w:w="5508" w:type="dxa"/>
            <w:gridSpan w:val="4"/>
            <w:tcBorders>
              <w:bottom w:val="single" w:sz="4" w:space="0" w:color="auto"/>
            </w:tcBorders>
            <w:shd w:val="clear" w:color="auto" w:fill="auto"/>
          </w:tcPr>
          <w:p w:rsidR="00DF4D72" w:rsidRPr="00AB6940" w:rsidRDefault="00DF4D72" w:rsidP="00984F4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6551F2" w:rsidRDefault="006551F2" w:rsidP="006551F2">
            <w:pPr>
              <w:rPr>
                <w:rFonts w:asciiTheme="majorHAnsi" w:hAnsiTheme="majorHAnsi"/>
              </w:rPr>
            </w:pPr>
            <w:r w:rsidRPr="006551F2">
              <w:rPr>
                <w:rFonts w:asciiTheme="majorHAnsi" w:hAnsiTheme="majorHAnsi"/>
              </w:rPr>
              <w:t>Prof. dr. ing. Hariton Costin</w:t>
            </w:r>
          </w:p>
          <w:p w:rsidR="00DF4D72" w:rsidRPr="00AB6940" w:rsidRDefault="00DF4D72" w:rsidP="00984F42">
            <w:pPr>
              <w:rPr>
                <w:rFonts w:asciiTheme="majorHAnsi" w:hAnsiTheme="majorHAnsi"/>
              </w:rPr>
            </w:pPr>
            <w:r w:rsidRPr="000A35E0">
              <w:rPr>
                <w:rFonts w:asciiTheme="majorHAnsi" w:hAnsiTheme="majorHAnsi"/>
              </w:rPr>
              <w:t>Conf</w:t>
            </w:r>
            <w:r>
              <w:rPr>
                <w:rFonts w:asciiTheme="majorHAnsi" w:hAnsiTheme="majorHAnsi"/>
              </w:rPr>
              <w:t>.</w:t>
            </w:r>
            <w:r w:rsidRPr="000A35E0">
              <w:rPr>
                <w:rFonts w:asciiTheme="majorHAnsi" w:hAnsiTheme="majorHAnsi"/>
              </w:rPr>
              <w:t xml:space="preserve"> dr. </w:t>
            </w:r>
            <w:r>
              <w:rPr>
                <w:rFonts w:asciiTheme="majorHAnsi" w:hAnsiTheme="majorHAnsi"/>
              </w:rPr>
              <w:t xml:space="preserve">ing. </w:t>
            </w:r>
            <w:r w:rsidRPr="000A35E0">
              <w:rPr>
                <w:rFonts w:asciiTheme="majorHAnsi" w:hAnsiTheme="majorHAnsi"/>
              </w:rPr>
              <w:t>Rotariu Cristian</w:t>
            </w:r>
            <w:r w:rsidRPr="00AB6940">
              <w:rPr>
                <w:rFonts w:asciiTheme="majorHAnsi" w:hAnsiTheme="majorHAnsi"/>
              </w:rPr>
              <w:t xml:space="preserve"> </w:t>
            </w:r>
          </w:p>
        </w:tc>
      </w:tr>
      <w:tr w:rsidR="00DF4D72" w:rsidRPr="00386A2F" w:rsidTr="00984F42">
        <w:tc>
          <w:tcPr>
            <w:tcW w:w="2126" w:type="dxa"/>
            <w:shd w:val="clear" w:color="auto" w:fill="F2F2F2" w:themeFill="background1" w:themeFillShade="F2"/>
          </w:tcPr>
          <w:p w:rsidR="00DF4D72" w:rsidRPr="00AB6940" w:rsidRDefault="00DF4D72" w:rsidP="00984F42">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DF4D72" w:rsidRPr="00AB6940" w:rsidRDefault="00DF4D72" w:rsidP="00984F42">
            <w:pPr>
              <w:jc w:val="center"/>
              <w:rPr>
                <w:rFonts w:asciiTheme="majorHAnsi" w:hAnsiTheme="majorHAnsi"/>
                <w:b/>
              </w:rPr>
            </w:pPr>
            <w:r w:rsidRPr="0000593F">
              <w:rPr>
                <w:rFonts w:asciiTheme="majorHAnsi" w:hAnsiTheme="majorHAnsi"/>
                <w:b/>
                <w:noProof/>
              </w:rPr>
              <w:t>III</w:t>
            </w:r>
          </w:p>
        </w:tc>
        <w:tc>
          <w:tcPr>
            <w:tcW w:w="1530" w:type="dxa"/>
            <w:shd w:val="clear" w:color="auto" w:fill="F2F2F2" w:themeFill="background1" w:themeFillShade="F2"/>
          </w:tcPr>
          <w:p w:rsidR="00DF4D72" w:rsidRPr="00AB6940" w:rsidRDefault="00DF4D72" w:rsidP="00984F42">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DF4D72" w:rsidRPr="00AB6940" w:rsidRDefault="00DF4D72" w:rsidP="00984F42">
            <w:pPr>
              <w:jc w:val="center"/>
              <w:rPr>
                <w:rFonts w:asciiTheme="majorHAnsi" w:hAnsiTheme="majorHAnsi"/>
                <w:b/>
              </w:rPr>
            </w:pPr>
            <w:r w:rsidRPr="0000593F">
              <w:rPr>
                <w:rFonts w:asciiTheme="majorHAnsi" w:hAnsiTheme="majorHAnsi"/>
                <w:b/>
                <w:noProof/>
              </w:rPr>
              <w:t>2</w:t>
            </w:r>
          </w:p>
        </w:tc>
        <w:tc>
          <w:tcPr>
            <w:tcW w:w="2610" w:type="dxa"/>
            <w:shd w:val="clear" w:color="auto" w:fill="F2F2F2" w:themeFill="background1" w:themeFillShade="F2"/>
          </w:tcPr>
          <w:p w:rsidR="00DF4D72" w:rsidRPr="00AB6940" w:rsidRDefault="00DF4D72" w:rsidP="00984F42">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DF4D72" w:rsidRPr="00AB6940" w:rsidRDefault="00DF4D72" w:rsidP="00984F42">
            <w:pPr>
              <w:jc w:val="center"/>
              <w:rPr>
                <w:rFonts w:asciiTheme="majorHAnsi" w:hAnsiTheme="majorHAnsi"/>
                <w:b/>
              </w:rPr>
            </w:pPr>
            <w:r w:rsidRPr="0000593F">
              <w:rPr>
                <w:rFonts w:asciiTheme="majorHAnsi" w:hAnsiTheme="majorHAnsi"/>
                <w:b/>
                <w:noProof/>
              </w:rPr>
              <w:t>Examen, E2</w:t>
            </w:r>
          </w:p>
        </w:tc>
      </w:tr>
      <w:tr w:rsidR="00DF4D72" w:rsidRPr="00386A2F" w:rsidTr="00984F42">
        <w:tc>
          <w:tcPr>
            <w:tcW w:w="3078" w:type="dxa"/>
            <w:gridSpan w:val="2"/>
            <w:shd w:val="clear" w:color="auto" w:fill="F2F2F2" w:themeFill="background1" w:themeFillShade="F2"/>
          </w:tcPr>
          <w:p w:rsidR="00DF4D72" w:rsidRPr="00AB6940" w:rsidRDefault="00DF4D72" w:rsidP="00984F42">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DF4D72" w:rsidRPr="00AB6940" w:rsidRDefault="00DF4D72" w:rsidP="00984F42">
            <w:pPr>
              <w:rPr>
                <w:rFonts w:asciiTheme="majorHAnsi" w:hAnsiTheme="majorHAnsi" w:cs="TimesNewRoman"/>
                <w:b/>
                <w:lang w:bidi="ne-NP"/>
              </w:rPr>
            </w:pPr>
            <w:r w:rsidRPr="0000593F">
              <w:rPr>
                <w:rFonts w:asciiTheme="majorHAnsi" w:hAnsiTheme="majorHAnsi" w:cs="TimesNewRoman"/>
                <w:b/>
                <w:noProof/>
                <w:lang w:bidi="ne-NP"/>
              </w:rPr>
              <w:t>Obligatorie</w:t>
            </w:r>
          </w:p>
        </w:tc>
        <w:tc>
          <w:tcPr>
            <w:tcW w:w="4536" w:type="dxa"/>
            <w:gridSpan w:val="3"/>
            <w:shd w:val="clear" w:color="auto" w:fill="F2F2F2" w:themeFill="background1" w:themeFillShade="F2"/>
          </w:tcPr>
          <w:p w:rsidR="00DF4D72" w:rsidRPr="00AB6940" w:rsidRDefault="00DF4D72" w:rsidP="00984F42">
            <w:pPr>
              <w:rPr>
                <w:rFonts w:asciiTheme="majorHAnsi" w:hAnsiTheme="majorHAnsi" w:cs="TimesNewRoman"/>
                <w:b/>
                <w:lang w:bidi="ne-NP"/>
              </w:rPr>
            </w:pPr>
            <w:r w:rsidRPr="0000593F">
              <w:rPr>
                <w:rFonts w:asciiTheme="majorHAnsi" w:hAnsiTheme="majorHAnsi" w:cs="TimesNewRoman"/>
                <w:b/>
                <w:noProof/>
                <w:lang w:bidi="ne-NP"/>
              </w:rPr>
              <w:t>Disciplină de domeniu</w:t>
            </w:r>
          </w:p>
        </w:tc>
      </w:tr>
    </w:tbl>
    <w:p w:rsidR="00DF4D72" w:rsidRPr="00386A2F" w:rsidRDefault="00DF4D72" w:rsidP="00DF4D72">
      <w:pPr>
        <w:autoSpaceDE w:val="0"/>
        <w:autoSpaceDN w:val="0"/>
        <w:adjustRightInd w:val="0"/>
        <w:rPr>
          <w:rFonts w:asciiTheme="majorHAnsi" w:hAnsiTheme="majorHAnsi" w:cs="TimesNewRoman,Bold"/>
          <w:b/>
          <w:bCs/>
          <w:lang w:bidi="ne-NP"/>
        </w:rPr>
      </w:pPr>
    </w:p>
    <w:p w:rsidR="00DF4D72" w:rsidRPr="00386A2F" w:rsidRDefault="00DF4D72" w:rsidP="00DF4D72">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DF4D72" w:rsidRPr="00386A2F" w:rsidTr="00984F42">
        <w:tc>
          <w:tcPr>
            <w:tcW w:w="3794" w:type="dxa"/>
            <w:gridSpan w:val="2"/>
            <w:tcBorders>
              <w:bottom w:val="single" w:sz="4" w:space="0" w:color="auto"/>
            </w:tcBorders>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DF4D72" w:rsidRPr="00386A2F" w:rsidTr="00984F42">
        <w:tc>
          <w:tcPr>
            <w:tcW w:w="3168" w:type="dxa"/>
            <w:shd w:val="clear" w:color="auto" w:fill="F2F2F2" w:themeFill="background1" w:themeFillShade="F2"/>
          </w:tcPr>
          <w:p w:rsidR="00DF4D72" w:rsidRPr="008607C1" w:rsidRDefault="00DF4D72"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DF4D72" w:rsidRPr="008607C1" w:rsidRDefault="00DF4D72" w:rsidP="00984F42">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p>
        </w:tc>
      </w:tr>
      <w:tr w:rsidR="00DF4D72" w:rsidRPr="00386A2F" w:rsidTr="00984F42">
        <w:tc>
          <w:tcPr>
            <w:tcW w:w="3168" w:type="dxa"/>
            <w:tcBorders>
              <w:bottom w:val="single" w:sz="4" w:space="0" w:color="auto"/>
            </w:tcBorders>
            <w:shd w:val="clear" w:color="auto" w:fill="F2F2F2" w:themeFill="background1" w:themeFillShade="F2"/>
          </w:tcPr>
          <w:p w:rsidR="00DF4D72" w:rsidRPr="008607C1" w:rsidRDefault="00DF4D72"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DF4D72" w:rsidRPr="00484F5D" w:rsidRDefault="00DF4D72" w:rsidP="00984F42">
            <w:pPr>
              <w:autoSpaceDE w:val="0"/>
              <w:autoSpaceDN w:val="0"/>
              <w:adjustRightInd w:val="0"/>
              <w:rPr>
                <w:rFonts w:asciiTheme="majorHAnsi" w:hAnsiTheme="majorHAnsi" w:cs="TimesNewRoman"/>
                <w:b/>
                <w:szCs w:val="20"/>
                <w:lang w:bidi="ne-NP"/>
              </w:rPr>
            </w:pPr>
            <w:r w:rsidRPr="0000593F">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DF4D72" w:rsidRPr="00484F5D" w:rsidRDefault="00DF4D72" w:rsidP="00984F42">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DF4D72" w:rsidRPr="00484F5D" w:rsidRDefault="00DF4D72" w:rsidP="00984F42">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2</w:t>
            </w:r>
          </w:p>
        </w:tc>
      </w:tr>
      <w:tr w:rsidR="00DF4D72" w:rsidRPr="00386A2F" w:rsidTr="00984F42">
        <w:tc>
          <w:tcPr>
            <w:tcW w:w="3794" w:type="dxa"/>
            <w:gridSpan w:val="2"/>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DF4D72" w:rsidRPr="00386A2F" w:rsidTr="00984F42">
        <w:tc>
          <w:tcPr>
            <w:tcW w:w="3794" w:type="dxa"/>
            <w:gridSpan w:val="2"/>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56</w:t>
            </w:r>
          </w:p>
        </w:tc>
        <w:tc>
          <w:tcPr>
            <w:tcW w:w="2974" w:type="dxa"/>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28</w:t>
            </w:r>
          </w:p>
        </w:tc>
      </w:tr>
      <w:tr w:rsidR="00DF4D72" w:rsidRPr="00386A2F" w:rsidTr="00984F42">
        <w:tc>
          <w:tcPr>
            <w:tcW w:w="6768" w:type="dxa"/>
            <w:gridSpan w:val="3"/>
            <w:shd w:val="clear" w:color="auto" w:fill="auto"/>
          </w:tcPr>
          <w:p w:rsidR="00DF4D72" w:rsidRPr="008607C1" w:rsidRDefault="00DF4D72" w:rsidP="00984F42">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DF4D72" w:rsidRPr="00386A2F" w:rsidTr="00984F42">
        <w:tc>
          <w:tcPr>
            <w:tcW w:w="6768" w:type="dxa"/>
            <w:gridSpan w:val="3"/>
            <w:shd w:val="clear" w:color="auto" w:fill="auto"/>
          </w:tcPr>
          <w:p w:rsidR="00DF4D72" w:rsidRPr="008607C1" w:rsidRDefault="00DF4D72"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p>
        </w:tc>
      </w:tr>
      <w:tr w:rsidR="00DF4D72" w:rsidRPr="00386A2F" w:rsidTr="00984F42">
        <w:tc>
          <w:tcPr>
            <w:tcW w:w="6768" w:type="dxa"/>
            <w:gridSpan w:val="3"/>
            <w:shd w:val="clear" w:color="auto" w:fill="auto"/>
          </w:tcPr>
          <w:p w:rsidR="00DF4D72" w:rsidRPr="008607C1" w:rsidRDefault="00DF4D72"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p>
        </w:tc>
      </w:tr>
      <w:tr w:rsidR="00DF4D72" w:rsidRPr="00386A2F" w:rsidTr="00984F42">
        <w:tc>
          <w:tcPr>
            <w:tcW w:w="6768" w:type="dxa"/>
            <w:gridSpan w:val="3"/>
            <w:shd w:val="clear" w:color="auto" w:fill="auto"/>
          </w:tcPr>
          <w:p w:rsidR="00DF4D72" w:rsidRPr="008607C1" w:rsidRDefault="00DF4D72"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3</w:t>
            </w:r>
          </w:p>
        </w:tc>
      </w:tr>
      <w:tr w:rsidR="00DF4D72" w:rsidRPr="00386A2F" w:rsidTr="00984F42">
        <w:tc>
          <w:tcPr>
            <w:tcW w:w="6768" w:type="dxa"/>
            <w:gridSpan w:val="3"/>
            <w:shd w:val="clear" w:color="auto" w:fill="auto"/>
          </w:tcPr>
          <w:p w:rsidR="00DF4D72" w:rsidRPr="008607C1" w:rsidRDefault="00DF4D72"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DF4D72" w:rsidRPr="00386A2F" w:rsidTr="00984F42">
        <w:tc>
          <w:tcPr>
            <w:tcW w:w="6768" w:type="dxa"/>
            <w:gridSpan w:val="3"/>
            <w:shd w:val="clear" w:color="auto" w:fill="auto"/>
          </w:tcPr>
          <w:p w:rsidR="00DF4D72" w:rsidRPr="008607C1" w:rsidRDefault="00DF4D72"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DF4D72" w:rsidRPr="00386A2F" w:rsidTr="00984F42">
        <w:tc>
          <w:tcPr>
            <w:tcW w:w="6768" w:type="dxa"/>
            <w:gridSpan w:val="3"/>
            <w:shd w:val="clear" w:color="auto" w:fill="auto"/>
          </w:tcPr>
          <w:p w:rsidR="00DF4D72" w:rsidRPr="008607C1" w:rsidRDefault="00DF4D72"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F4D72" w:rsidRPr="008607C1"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DF4D72" w:rsidRPr="00386A2F" w:rsidTr="00984F42">
        <w:tc>
          <w:tcPr>
            <w:tcW w:w="6768" w:type="dxa"/>
            <w:gridSpan w:val="3"/>
            <w:shd w:val="clear" w:color="auto" w:fill="E6E6E6"/>
          </w:tcPr>
          <w:p w:rsidR="00DF4D72" w:rsidRPr="008607C1" w:rsidRDefault="00DF4D72"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DF4D72" w:rsidRPr="008607C1" w:rsidRDefault="00DF4D72"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DF4D72" w:rsidRPr="008607C1" w:rsidRDefault="00DF4D72"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19</w:t>
            </w:r>
          </w:p>
        </w:tc>
      </w:tr>
      <w:tr w:rsidR="00DF4D72" w:rsidRPr="00386A2F" w:rsidTr="00984F42">
        <w:tc>
          <w:tcPr>
            <w:tcW w:w="6768" w:type="dxa"/>
            <w:gridSpan w:val="3"/>
            <w:shd w:val="clear" w:color="auto" w:fill="E6E6E6"/>
          </w:tcPr>
          <w:p w:rsidR="00DF4D72" w:rsidRPr="008607C1" w:rsidRDefault="00DF4D72"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DF4D72" w:rsidRPr="008607C1" w:rsidRDefault="00DF4D72"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DF4D72" w:rsidRPr="008607C1" w:rsidRDefault="00DF4D72"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75</w:t>
            </w:r>
          </w:p>
        </w:tc>
      </w:tr>
      <w:tr w:rsidR="00DF4D72" w:rsidRPr="00386A2F" w:rsidTr="00984F42">
        <w:tc>
          <w:tcPr>
            <w:tcW w:w="6768" w:type="dxa"/>
            <w:gridSpan w:val="3"/>
            <w:shd w:val="clear" w:color="auto" w:fill="E6E6E6"/>
          </w:tcPr>
          <w:p w:rsidR="00DF4D72" w:rsidRPr="008607C1" w:rsidRDefault="00DF4D72"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DF4D72" w:rsidRPr="008607C1" w:rsidRDefault="00DF4D72"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3</w:t>
            </w:r>
          </w:p>
        </w:tc>
      </w:tr>
    </w:tbl>
    <w:p w:rsidR="00DF4D72" w:rsidRPr="00386A2F" w:rsidRDefault="00DF4D72" w:rsidP="00DF4D72">
      <w:pPr>
        <w:autoSpaceDE w:val="0"/>
        <w:autoSpaceDN w:val="0"/>
        <w:adjustRightInd w:val="0"/>
        <w:rPr>
          <w:rFonts w:asciiTheme="majorHAnsi" w:hAnsiTheme="majorHAnsi" w:cs="TimesNewRoman,Bold"/>
          <w:b/>
          <w:bCs/>
          <w:lang w:bidi="ne-NP"/>
        </w:rPr>
      </w:pPr>
    </w:p>
    <w:p w:rsidR="00DF4D72" w:rsidRPr="008C0CCD" w:rsidRDefault="00DF4D72" w:rsidP="00DF4D7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DF4D72" w:rsidRPr="008C0CCD" w:rsidTr="00984F42">
        <w:tc>
          <w:tcPr>
            <w:tcW w:w="1998"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DF4D72" w:rsidRPr="008C0CCD" w:rsidRDefault="00DF4D72" w:rsidP="00984F42">
            <w:pPr>
              <w:autoSpaceDE w:val="0"/>
              <w:autoSpaceDN w:val="0"/>
              <w:adjustRightInd w:val="0"/>
              <w:jc w:val="both"/>
              <w:rPr>
                <w:rFonts w:asciiTheme="majorHAnsi" w:hAnsiTheme="majorHAnsi" w:cs="TimesNewRoman,Bold"/>
                <w:szCs w:val="20"/>
                <w:lang w:bidi="ne-NP"/>
              </w:rPr>
            </w:pPr>
            <w:r w:rsidRPr="0000593F">
              <w:rPr>
                <w:rFonts w:asciiTheme="majorHAnsi" w:hAnsiTheme="majorHAnsi" w:cs="TimesNewRoman,Bold"/>
                <w:noProof/>
                <w:szCs w:val="20"/>
                <w:lang w:bidi="ne-NP"/>
              </w:rPr>
              <w:t>Matematică, Fizică (Optică, Electricitate, Mecanică), Informatică II, Electrotehnică, Traductoare şi biosenzori, Circuite electronice fundamentale pentru instrumentaţie biomedicală, Calculatoare și elemente de programare, Prelucrarea semnalelor biomedical</w:t>
            </w:r>
          </w:p>
        </w:tc>
      </w:tr>
      <w:tr w:rsidR="00DF4D72" w:rsidRPr="008C0CCD" w:rsidTr="00984F42">
        <w:tc>
          <w:tcPr>
            <w:tcW w:w="1998"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DF4D72" w:rsidRPr="008C0CCD" w:rsidRDefault="00DF4D72" w:rsidP="00984F42">
            <w:pPr>
              <w:autoSpaceDE w:val="0"/>
              <w:autoSpaceDN w:val="0"/>
              <w:adjustRightInd w:val="0"/>
              <w:jc w:val="both"/>
              <w:rPr>
                <w:rFonts w:asciiTheme="majorHAnsi" w:hAnsiTheme="majorHAnsi" w:cs="TimesNewRoman,Bold"/>
                <w:szCs w:val="20"/>
                <w:lang w:bidi="ne-NP"/>
              </w:rPr>
            </w:pPr>
            <w:r w:rsidRPr="0000593F">
              <w:rPr>
                <w:rFonts w:asciiTheme="majorHAnsi" w:hAnsiTheme="majorHAnsi" w:cs="TimesNewRoman,Bold"/>
                <w:noProof/>
                <w:szCs w:val="20"/>
                <w:lang w:bidi="ne-NP"/>
              </w:rPr>
              <w:t>Utilizarea aparaturii de măsură și control din laborator (osciloscop, generator de funcții, sursă alimentare, multimetru electronic etc.). Prelucrarea (automată a) datelor experimentale (in Matlab)</w:t>
            </w:r>
          </w:p>
        </w:tc>
      </w:tr>
    </w:tbl>
    <w:p w:rsidR="00DF4D72" w:rsidRPr="00386A2F" w:rsidRDefault="00DF4D72" w:rsidP="00DF4D72">
      <w:pPr>
        <w:autoSpaceDE w:val="0"/>
        <w:autoSpaceDN w:val="0"/>
        <w:adjustRightInd w:val="0"/>
        <w:rPr>
          <w:rFonts w:asciiTheme="majorHAnsi" w:hAnsiTheme="majorHAnsi" w:cs="TimesNewRoman,Bold"/>
          <w:b/>
          <w:bCs/>
          <w:lang w:bidi="ne-NP"/>
        </w:rPr>
      </w:pPr>
    </w:p>
    <w:p w:rsidR="00DF4D72" w:rsidRPr="008C0CCD" w:rsidRDefault="00DF4D72" w:rsidP="00DF4D7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DF4D72" w:rsidRPr="008C0CCD" w:rsidTr="00984F42">
        <w:tc>
          <w:tcPr>
            <w:tcW w:w="2718"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DF4D72" w:rsidRPr="008C0CCD" w:rsidRDefault="00DF4D72" w:rsidP="00984F42">
            <w:pPr>
              <w:autoSpaceDE w:val="0"/>
              <w:autoSpaceDN w:val="0"/>
              <w:adjustRightInd w:val="0"/>
              <w:rPr>
                <w:rFonts w:asciiTheme="majorHAnsi" w:hAnsiTheme="majorHAnsi" w:cs="TimesNewRoman,Bold"/>
                <w:bCs/>
                <w:szCs w:val="20"/>
                <w:lang w:bidi="ne-NP"/>
              </w:rPr>
            </w:pPr>
            <w:r w:rsidRPr="0000593F">
              <w:rPr>
                <w:rFonts w:asciiTheme="majorHAnsi" w:hAnsiTheme="majorHAnsi" w:cs="TimesNewRoman,Bold"/>
                <w:bCs/>
                <w:noProof/>
                <w:szCs w:val="20"/>
                <w:lang w:bidi="ne-NP"/>
              </w:rPr>
              <w:t>Suport de curs electronic; videoproiector; internet</w:t>
            </w:r>
          </w:p>
        </w:tc>
      </w:tr>
      <w:tr w:rsidR="00DF4D72" w:rsidRPr="008C0CCD" w:rsidTr="00984F42">
        <w:tc>
          <w:tcPr>
            <w:tcW w:w="2718"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DF4D72" w:rsidRPr="008C0CCD" w:rsidRDefault="00DF4D72" w:rsidP="00984F42">
            <w:pPr>
              <w:autoSpaceDE w:val="0"/>
              <w:autoSpaceDN w:val="0"/>
              <w:adjustRightInd w:val="0"/>
              <w:jc w:val="both"/>
              <w:rPr>
                <w:rFonts w:asciiTheme="majorHAnsi" w:hAnsiTheme="majorHAnsi" w:cs="TimesNewRoman,Bold"/>
                <w:bCs/>
                <w:szCs w:val="20"/>
                <w:lang w:bidi="ne-NP"/>
              </w:rPr>
            </w:pPr>
            <w:r w:rsidRPr="0000593F">
              <w:rPr>
                <w:rFonts w:asciiTheme="majorHAnsi" w:hAnsiTheme="majorHAnsi" w:cs="TimesNewRoman,Bold"/>
                <w:bCs/>
                <w:noProof/>
                <w:szCs w:val="20"/>
                <w:lang w:bidi="ne-NP"/>
              </w:rPr>
              <w:t>Montaje electronice experimentale, rețea de calculatoare</w:t>
            </w:r>
          </w:p>
        </w:tc>
      </w:tr>
    </w:tbl>
    <w:p w:rsidR="00DF4D72" w:rsidRPr="008C0CCD" w:rsidRDefault="00DF4D72" w:rsidP="00DF4D72">
      <w:pPr>
        <w:autoSpaceDE w:val="0"/>
        <w:autoSpaceDN w:val="0"/>
        <w:adjustRightInd w:val="0"/>
        <w:ind w:left="720"/>
        <w:rPr>
          <w:rFonts w:asciiTheme="majorHAnsi" w:hAnsiTheme="majorHAnsi" w:cs="TimesNewRoman,Bold"/>
          <w:b/>
          <w:bCs/>
          <w:szCs w:val="20"/>
          <w:lang w:bidi="ne-NP"/>
        </w:rPr>
      </w:pPr>
    </w:p>
    <w:p w:rsidR="00DF4D72" w:rsidRPr="008C0CCD" w:rsidRDefault="00DF4D72" w:rsidP="00DF4D7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DF4D72" w:rsidRPr="008C0CCD" w:rsidTr="00984F42">
        <w:trPr>
          <w:cantSplit/>
          <w:trHeight w:val="720"/>
        </w:trPr>
        <w:tc>
          <w:tcPr>
            <w:tcW w:w="675" w:type="dxa"/>
            <w:vMerge w:val="restart"/>
            <w:shd w:val="clear" w:color="auto" w:fill="F3F3F3"/>
            <w:textDirection w:val="btLr"/>
            <w:vAlign w:val="center"/>
          </w:tcPr>
          <w:p w:rsidR="00DF4D72" w:rsidRPr="00993891" w:rsidRDefault="00DF4D72"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DF4D72" w:rsidRPr="00993891" w:rsidRDefault="00DF4D72"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DF4D72" w:rsidRPr="00993891" w:rsidRDefault="00DF4D72" w:rsidP="00984F42">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C1.2</w:t>
            </w:r>
          </w:p>
        </w:tc>
        <w:tc>
          <w:tcPr>
            <w:tcW w:w="8908" w:type="dxa"/>
            <w:shd w:val="clear" w:color="auto" w:fill="auto"/>
            <w:vAlign w:val="center"/>
          </w:tcPr>
          <w:p w:rsidR="00DF4D72" w:rsidRPr="00371E89" w:rsidRDefault="00DF4D72" w:rsidP="00984F42">
            <w:pPr>
              <w:pStyle w:val="Default"/>
              <w:rPr>
                <w:rFonts w:asciiTheme="majorHAnsi" w:hAnsiTheme="majorHAnsi" w:cs="TimesNewRoman,Bold"/>
                <w:bCs/>
                <w:sz w:val="20"/>
                <w:szCs w:val="20"/>
                <w:lang w:val="ro-RO" w:bidi="ne-NP"/>
              </w:rPr>
            </w:pPr>
            <w:r w:rsidRPr="00761CB0">
              <w:rPr>
                <w:rFonts w:asciiTheme="majorHAnsi" w:hAnsiTheme="majorHAnsi" w:cs="TimesNewRoman,Bold"/>
                <w:bCs/>
                <w:noProof/>
                <w:sz w:val="20"/>
                <w:szCs w:val="20"/>
                <w:lang w:val="ro-RO" w:bidi="ne-NP"/>
              </w:rPr>
              <w:t>Descrierea structurii şi funcţionalitatea dispozitivelor electronice medicale de diagnostic, tratament și recuperare pentru sistemul circulator, nervos, muscular, vizual, respirator și digestiv, ca întreg şi a componentelor acestora utilizând scheme, modele matematice, fizice, biologice</w:t>
            </w:r>
          </w:p>
        </w:tc>
      </w:tr>
      <w:tr w:rsidR="00DF4D72" w:rsidRPr="008C0CCD" w:rsidTr="00984F42">
        <w:trPr>
          <w:cantSplit/>
          <w:trHeight w:val="720"/>
        </w:trPr>
        <w:tc>
          <w:tcPr>
            <w:tcW w:w="675" w:type="dxa"/>
            <w:vMerge/>
            <w:shd w:val="clear" w:color="auto" w:fill="F3F3F3"/>
            <w:textDirection w:val="btLr"/>
            <w:vAlign w:val="center"/>
          </w:tcPr>
          <w:p w:rsidR="00DF4D72" w:rsidRPr="00993891" w:rsidRDefault="00DF4D72"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DF4D72" w:rsidRPr="00993891" w:rsidRDefault="00DF4D72" w:rsidP="00984F42">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C1.3</w:t>
            </w:r>
          </w:p>
        </w:tc>
        <w:tc>
          <w:tcPr>
            <w:tcW w:w="8908" w:type="dxa"/>
            <w:shd w:val="clear" w:color="auto" w:fill="auto"/>
            <w:vAlign w:val="center"/>
          </w:tcPr>
          <w:p w:rsidR="00DF4D72" w:rsidRPr="00371E89" w:rsidRDefault="00DF4D72" w:rsidP="00984F42">
            <w:pPr>
              <w:pStyle w:val="Default"/>
              <w:rPr>
                <w:rFonts w:asciiTheme="majorHAnsi" w:hAnsiTheme="majorHAnsi" w:cs="TimesNewRoman,Bold"/>
                <w:bCs/>
                <w:sz w:val="20"/>
                <w:szCs w:val="20"/>
                <w:lang w:val="ro-RO" w:bidi="ne-NP"/>
              </w:rPr>
            </w:pPr>
            <w:r w:rsidRPr="00761CB0">
              <w:rPr>
                <w:rFonts w:asciiTheme="majorHAnsi" w:hAnsiTheme="majorHAnsi" w:cs="TimesNewRoman,Bold"/>
                <w:bCs/>
                <w:noProof/>
                <w:sz w:val="20"/>
                <w:szCs w:val="20"/>
                <w:lang w:val="ro-RO" w:bidi="ne-NP"/>
              </w:rPr>
              <w:t>Aplicarea tehnicilor de proiectare şi a principiilor de construcţie a unor dispozitive electronice şi/sau sisteme biomedicale de diagnostic, tratament și recuperare pentru sistemul circulator, nervos, muscular, vizual, digestiv și respirator</w:t>
            </w:r>
          </w:p>
        </w:tc>
      </w:tr>
      <w:tr w:rsidR="00DF4D72" w:rsidRPr="008C0CCD" w:rsidTr="00984F42">
        <w:trPr>
          <w:cantSplit/>
          <w:trHeight w:val="720"/>
        </w:trPr>
        <w:tc>
          <w:tcPr>
            <w:tcW w:w="675" w:type="dxa"/>
            <w:vMerge/>
            <w:shd w:val="clear" w:color="auto" w:fill="F3F3F3"/>
            <w:textDirection w:val="btLr"/>
            <w:vAlign w:val="center"/>
          </w:tcPr>
          <w:p w:rsidR="00DF4D72" w:rsidRPr="00993891" w:rsidRDefault="00DF4D72"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DF4D72" w:rsidRPr="00993891" w:rsidRDefault="00DF4D72" w:rsidP="00984F42">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C1.5</w:t>
            </w:r>
          </w:p>
        </w:tc>
        <w:tc>
          <w:tcPr>
            <w:tcW w:w="8908" w:type="dxa"/>
            <w:shd w:val="clear" w:color="auto" w:fill="auto"/>
            <w:vAlign w:val="center"/>
          </w:tcPr>
          <w:p w:rsidR="00DF4D72" w:rsidRPr="00371E89" w:rsidRDefault="00DF4D72" w:rsidP="00984F42">
            <w:pPr>
              <w:pStyle w:val="Default"/>
              <w:rPr>
                <w:rFonts w:asciiTheme="majorHAnsi" w:hAnsiTheme="majorHAnsi" w:cs="TimesNewRoman,Bold"/>
                <w:bCs/>
                <w:sz w:val="20"/>
                <w:szCs w:val="20"/>
                <w:lang w:val="ro-RO" w:bidi="ne-NP"/>
              </w:rPr>
            </w:pPr>
            <w:r w:rsidRPr="00761CB0">
              <w:rPr>
                <w:rFonts w:asciiTheme="majorHAnsi" w:hAnsiTheme="majorHAnsi" w:cs="TimesNewRoman,Bold"/>
                <w:bCs/>
                <w:noProof/>
                <w:sz w:val="20"/>
                <w:szCs w:val="20"/>
                <w:lang w:val="ro-RO" w:bidi="ne-NP"/>
              </w:rPr>
              <w:t>Înțelegerea și evaluarea performanţelor şi caracteristicilor sistemelor şi dispozitivelor electronice biomedicale de diagnostic, tratament și recuperare pentru sistemul circulator, nervos, muscular, vizual, digestiv și respirator</w:t>
            </w:r>
          </w:p>
        </w:tc>
      </w:tr>
      <w:tr w:rsidR="00DF4D72" w:rsidRPr="008C0CCD" w:rsidTr="00984F42">
        <w:trPr>
          <w:cantSplit/>
          <w:trHeight w:val="720"/>
        </w:trPr>
        <w:tc>
          <w:tcPr>
            <w:tcW w:w="675" w:type="dxa"/>
            <w:vMerge/>
            <w:shd w:val="clear" w:color="auto" w:fill="F3F3F3"/>
            <w:textDirection w:val="btLr"/>
            <w:vAlign w:val="center"/>
          </w:tcPr>
          <w:p w:rsidR="00DF4D72" w:rsidRPr="00993891" w:rsidRDefault="00DF4D72"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DF4D72" w:rsidRPr="00993891" w:rsidRDefault="00DF4D72" w:rsidP="00984F42">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C5.2</w:t>
            </w:r>
          </w:p>
        </w:tc>
        <w:tc>
          <w:tcPr>
            <w:tcW w:w="8908" w:type="dxa"/>
            <w:shd w:val="clear" w:color="auto" w:fill="auto"/>
            <w:vAlign w:val="center"/>
          </w:tcPr>
          <w:p w:rsidR="00DF4D72" w:rsidRPr="00371E89" w:rsidRDefault="00DF4D72" w:rsidP="00984F42">
            <w:pPr>
              <w:pStyle w:val="Default"/>
              <w:rPr>
                <w:rFonts w:asciiTheme="majorHAnsi" w:hAnsiTheme="majorHAnsi" w:cs="TimesNewRoman,Bold"/>
                <w:bCs/>
                <w:sz w:val="20"/>
                <w:szCs w:val="20"/>
                <w:lang w:val="ro-RO" w:bidi="ne-NP"/>
              </w:rPr>
            </w:pPr>
            <w:r w:rsidRPr="00761CB0">
              <w:rPr>
                <w:rFonts w:asciiTheme="majorHAnsi" w:hAnsiTheme="majorHAnsi" w:cs="TimesNewRoman,Bold"/>
                <w:bCs/>
                <w:noProof/>
                <w:sz w:val="20"/>
                <w:szCs w:val="20"/>
                <w:lang w:val="ro-RO" w:bidi="ne-NP"/>
              </w:rPr>
              <w:t>Descrierea, interpretarea şi exemplificarea principalelor probleme referitoare la fiabilitatea şi calitatea dispozitivelor medicale electronice prezentate.</w:t>
            </w:r>
          </w:p>
        </w:tc>
      </w:tr>
      <w:tr w:rsidR="00DF4D72" w:rsidRPr="008C0CCD" w:rsidTr="00984F42">
        <w:trPr>
          <w:cantSplit/>
          <w:trHeight w:val="720"/>
        </w:trPr>
        <w:tc>
          <w:tcPr>
            <w:tcW w:w="675" w:type="dxa"/>
            <w:vMerge/>
            <w:shd w:val="clear" w:color="auto" w:fill="F3F3F3"/>
            <w:textDirection w:val="btLr"/>
            <w:vAlign w:val="center"/>
          </w:tcPr>
          <w:p w:rsidR="00DF4D72" w:rsidRPr="00993891" w:rsidRDefault="00DF4D72"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DF4D72" w:rsidRPr="00993891" w:rsidRDefault="00DF4D72" w:rsidP="00984F42">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w:t>
            </w:r>
          </w:p>
        </w:tc>
        <w:tc>
          <w:tcPr>
            <w:tcW w:w="8908" w:type="dxa"/>
            <w:shd w:val="clear" w:color="auto" w:fill="auto"/>
            <w:vAlign w:val="center"/>
          </w:tcPr>
          <w:p w:rsidR="00DF4D72" w:rsidRPr="00371E89" w:rsidRDefault="00DF4D72" w:rsidP="00984F42">
            <w:pPr>
              <w:pStyle w:val="Default"/>
              <w:rPr>
                <w:rFonts w:asciiTheme="majorHAnsi" w:hAnsiTheme="majorHAnsi" w:cs="TimesNewRoman,Bold"/>
                <w:bCs/>
                <w:sz w:val="20"/>
                <w:szCs w:val="20"/>
                <w:lang w:val="ro-RO" w:bidi="ne-NP"/>
              </w:rPr>
            </w:pPr>
          </w:p>
        </w:tc>
      </w:tr>
    </w:tbl>
    <w:p w:rsidR="00DF4D72" w:rsidRDefault="00DF4D72" w:rsidP="00DF4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DF4D72" w:rsidRPr="008C0CCD" w:rsidTr="00984F42">
        <w:trPr>
          <w:cantSplit/>
          <w:trHeight w:val="720"/>
        </w:trPr>
        <w:tc>
          <w:tcPr>
            <w:tcW w:w="675" w:type="dxa"/>
            <w:vMerge w:val="restart"/>
            <w:shd w:val="clear" w:color="auto" w:fill="F3F3F3"/>
            <w:textDirection w:val="btLr"/>
            <w:vAlign w:val="center"/>
          </w:tcPr>
          <w:p w:rsidR="00DF4D72" w:rsidRPr="00993891" w:rsidRDefault="00DF4D72"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DF4D72" w:rsidRPr="00993891" w:rsidRDefault="00DF4D72"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DF4D72" w:rsidRPr="00993891" w:rsidRDefault="00DF4D72" w:rsidP="00984F42">
            <w:pPr>
              <w:spacing w:line="240" w:lineRule="auto"/>
              <w:ind w:left="113" w:right="113"/>
              <w:jc w:val="center"/>
              <w:rPr>
                <w:rFonts w:asciiTheme="majorHAnsi" w:hAnsiTheme="majorHAnsi"/>
                <w:b/>
                <w:szCs w:val="20"/>
              </w:rPr>
            </w:pPr>
            <w:r w:rsidRPr="0000593F">
              <w:rPr>
                <w:rFonts w:asciiTheme="majorHAnsi" w:hAnsiTheme="majorHAnsi"/>
                <w:b/>
                <w:noProof/>
                <w:szCs w:val="20"/>
              </w:rPr>
              <w:t>CT2</w:t>
            </w:r>
          </w:p>
        </w:tc>
        <w:tc>
          <w:tcPr>
            <w:tcW w:w="8908" w:type="dxa"/>
            <w:shd w:val="clear" w:color="auto" w:fill="auto"/>
            <w:vAlign w:val="center"/>
          </w:tcPr>
          <w:p w:rsidR="00DF4D72" w:rsidRPr="008A47BF" w:rsidRDefault="00DF4D72" w:rsidP="00984F42">
            <w:pPr>
              <w:autoSpaceDE w:val="0"/>
              <w:autoSpaceDN w:val="0"/>
              <w:adjustRightInd w:val="0"/>
              <w:spacing w:line="240" w:lineRule="auto"/>
              <w:rPr>
                <w:rFonts w:asciiTheme="majorHAnsi" w:hAnsiTheme="majorHAnsi" w:cs="TimesNewRoman,Bold"/>
                <w:bCs/>
                <w:noProof/>
                <w:szCs w:val="20"/>
                <w:lang w:bidi="ne-NP"/>
              </w:rPr>
            </w:pPr>
            <w:r w:rsidRPr="008A47BF">
              <w:rPr>
                <w:rFonts w:asciiTheme="majorHAnsi" w:hAnsiTheme="majorHAnsi" w:cs="TimesNewRoman,Bold"/>
                <w:bCs/>
                <w:noProof/>
                <w:szCs w:val="20"/>
                <w:lang w:bidi="ne-NP"/>
              </w:rPr>
              <w:t>Identificarea rolurilor şi responsabilităţilor într-o echipă plurispecializată şi aplicarea de tehnici de relaţionare şi muncă eficientă în cadrul echipei.</w:t>
            </w:r>
          </w:p>
          <w:p w:rsidR="00DF4D72" w:rsidRPr="00371E89" w:rsidRDefault="00DF4D72" w:rsidP="00984F42">
            <w:pPr>
              <w:autoSpaceDE w:val="0"/>
              <w:autoSpaceDN w:val="0"/>
              <w:adjustRightInd w:val="0"/>
              <w:spacing w:line="240" w:lineRule="auto"/>
              <w:rPr>
                <w:rFonts w:asciiTheme="majorHAnsi" w:hAnsiTheme="majorHAnsi" w:cs="TimesNewRoman,Bold"/>
                <w:bCs/>
                <w:szCs w:val="20"/>
                <w:lang w:bidi="ne-NP"/>
              </w:rPr>
            </w:pPr>
            <w:r w:rsidRPr="008A47BF">
              <w:rPr>
                <w:rFonts w:asciiTheme="majorHAnsi" w:hAnsiTheme="majorHAnsi" w:cs="TimesNewRoman,Bold"/>
                <w:bCs/>
                <w:noProof/>
                <w:szCs w:val="20"/>
                <w:lang w:bidi="ne-NP"/>
              </w:rPr>
              <w:t>Întărirea capacității studenților de a lucra în echipă, de a se documenta pe o temă dată și de a organiza un experiment pentru obţinerea datelor și cunoștințelor necesare.</w:t>
            </w:r>
          </w:p>
        </w:tc>
      </w:tr>
      <w:tr w:rsidR="00DF4D72" w:rsidRPr="008C0CCD" w:rsidTr="00984F42">
        <w:trPr>
          <w:cantSplit/>
          <w:trHeight w:val="720"/>
        </w:trPr>
        <w:tc>
          <w:tcPr>
            <w:tcW w:w="675" w:type="dxa"/>
            <w:vMerge/>
            <w:shd w:val="clear" w:color="auto" w:fill="F3F3F3"/>
            <w:textDirection w:val="btLr"/>
            <w:vAlign w:val="center"/>
          </w:tcPr>
          <w:p w:rsidR="00DF4D72" w:rsidRPr="00993891" w:rsidRDefault="00DF4D72" w:rsidP="00984F42">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DF4D72" w:rsidRPr="00993891" w:rsidRDefault="00DF4D72" w:rsidP="00984F42">
            <w:pPr>
              <w:spacing w:line="240" w:lineRule="auto"/>
              <w:ind w:left="113" w:right="113"/>
              <w:jc w:val="center"/>
              <w:rPr>
                <w:rFonts w:asciiTheme="majorHAnsi" w:hAnsiTheme="majorHAnsi"/>
                <w:b/>
                <w:szCs w:val="20"/>
              </w:rPr>
            </w:pPr>
            <w:r w:rsidRPr="0000593F">
              <w:rPr>
                <w:rFonts w:asciiTheme="majorHAnsi" w:hAnsiTheme="majorHAnsi"/>
                <w:b/>
                <w:noProof/>
                <w:szCs w:val="20"/>
              </w:rPr>
              <w:t>-</w:t>
            </w:r>
          </w:p>
        </w:tc>
        <w:tc>
          <w:tcPr>
            <w:tcW w:w="8908" w:type="dxa"/>
            <w:shd w:val="clear" w:color="auto" w:fill="auto"/>
            <w:vAlign w:val="center"/>
          </w:tcPr>
          <w:p w:rsidR="00DF4D72" w:rsidRPr="00371E89" w:rsidRDefault="00DF4D72" w:rsidP="00984F42">
            <w:pPr>
              <w:autoSpaceDE w:val="0"/>
              <w:autoSpaceDN w:val="0"/>
              <w:adjustRightInd w:val="0"/>
              <w:spacing w:line="240" w:lineRule="auto"/>
              <w:rPr>
                <w:rFonts w:asciiTheme="majorHAnsi" w:hAnsiTheme="majorHAnsi" w:cs="TimesNewRoman,Bold"/>
                <w:bCs/>
                <w:szCs w:val="20"/>
                <w:lang w:bidi="ne-NP"/>
              </w:rPr>
            </w:pPr>
          </w:p>
        </w:tc>
      </w:tr>
    </w:tbl>
    <w:p w:rsidR="00DF4D72" w:rsidRPr="008C0CCD" w:rsidRDefault="00DF4D72" w:rsidP="00DF4D72">
      <w:pPr>
        <w:autoSpaceDE w:val="0"/>
        <w:autoSpaceDN w:val="0"/>
        <w:adjustRightInd w:val="0"/>
        <w:ind w:left="720"/>
        <w:rPr>
          <w:rFonts w:asciiTheme="majorHAnsi" w:hAnsiTheme="majorHAnsi" w:cs="TimesNewRoman"/>
          <w:szCs w:val="20"/>
          <w:lang w:bidi="ne-NP"/>
        </w:rPr>
      </w:pPr>
    </w:p>
    <w:p w:rsidR="00DF4D72" w:rsidRPr="008C0CCD" w:rsidRDefault="00DF4D72" w:rsidP="00DF4D7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DF4D72" w:rsidRPr="008C0CCD" w:rsidTr="00984F42">
        <w:tc>
          <w:tcPr>
            <w:tcW w:w="2358"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DF4D72" w:rsidRPr="008C0CCD" w:rsidRDefault="00DF4D72" w:rsidP="00984F42">
            <w:pPr>
              <w:autoSpaceDE w:val="0"/>
              <w:autoSpaceDN w:val="0"/>
              <w:adjustRightInd w:val="0"/>
              <w:jc w:val="both"/>
              <w:rPr>
                <w:rFonts w:asciiTheme="majorHAnsi" w:hAnsiTheme="majorHAnsi"/>
                <w:szCs w:val="20"/>
              </w:rPr>
            </w:pPr>
            <w:r w:rsidRPr="0000593F">
              <w:rPr>
                <w:rFonts w:asciiTheme="majorHAnsi" w:hAnsiTheme="majorHAnsi"/>
                <w:noProof/>
                <w:szCs w:val="20"/>
              </w:rPr>
              <w:t>Cunoașterea dispozitivelor medicale electronice principale folosite pentru diagnostic, terapie, recuperare, protezare şi prevenţie, prezentate pe subsisteme funcționale ale organismului uman (pentru acest modul – sistemele: cardiovascular, nervos, muscular, respirator, gastric, vizual).</w:t>
            </w:r>
          </w:p>
        </w:tc>
      </w:tr>
      <w:tr w:rsidR="00DF4D72" w:rsidRPr="008C0CCD" w:rsidTr="00984F42">
        <w:tc>
          <w:tcPr>
            <w:tcW w:w="2358"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DF4D72" w:rsidRPr="0000593F" w:rsidRDefault="00DF4D72" w:rsidP="00984F42">
            <w:pPr>
              <w:autoSpaceDE w:val="0"/>
              <w:autoSpaceDN w:val="0"/>
              <w:adjustRightInd w:val="0"/>
              <w:jc w:val="both"/>
              <w:rPr>
                <w:rFonts w:asciiTheme="majorHAnsi" w:hAnsiTheme="majorHAnsi" w:cs="TimesNewRoman"/>
                <w:noProof/>
                <w:szCs w:val="20"/>
                <w:lang w:bidi="ne-NP"/>
              </w:rPr>
            </w:pPr>
            <w:r w:rsidRPr="0000593F">
              <w:rPr>
                <w:rFonts w:asciiTheme="majorHAnsi" w:hAnsiTheme="majorHAnsi" w:cs="TimesNewRoman"/>
                <w:noProof/>
                <w:szCs w:val="20"/>
                <w:lang w:bidi="ne-NP"/>
              </w:rPr>
              <w:t>1. Studiul detaliat al unor dispozitive electronice medicale, în cadrul lucrărilor de laborator;</w:t>
            </w:r>
          </w:p>
          <w:p w:rsidR="00DF4D72" w:rsidRPr="008C0CCD" w:rsidRDefault="00DF4D72" w:rsidP="00984F42">
            <w:pPr>
              <w:autoSpaceDE w:val="0"/>
              <w:autoSpaceDN w:val="0"/>
              <w:adjustRightInd w:val="0"/>
              <w:jc w:val="both"/>
              <w:rPr>
                <w:rFonts w:asciiTheme="majorHAnsi" w:hAnsiTheme="majorHAnsi" w:cs="TimesNewRoman"/>
                <w:szCs w:val="20"/>
                <w:lang w:bidi="ne-NP"/>
              </w:rPr>
            </w:pPr>
            <w:r w:rsidRPr="0000593F">
              <w:rPr>
                <w:rFonts w:asciiTheme="majorHAnsi" w:hAnsiTheme="majorHAnsi" w:cs="TimesNewRoman"/>
                <w:noProof/>
                <w:szCs w:val="20"/>
                <w:lang w:bidi="ne-NP"/>
              </w:rPr>
              <w:t>2. Crearea unor aptitudini, competențe (profesionale și transversale) și abilități specifice pentru rezolvarea tehnică a unor cerințe medicale privind utilizarea și proiectarea unor dispozitive electronice moderne pentru diagnostic și tratament.</w:t>
            </w:r>
          </w:p>
        </w:tc>
      </w:tr>
    </w:tbl>
    <w:p w:rsidR="00DF4D72" w:rsidRDefault="00DF4D72" w:rsidP="00DF4D72">
      <w:pPr>
        <w:autoSpaceDE w:val="0"/>
        <w:autoSpaceDN w:val="0"/>
        <w:adjustRightInd w:val="0"/>
        <w:rPr>
          <w:rFonts w:asciiTheme="majorHAnsi" w:hAnsiTheme="majorHAnsi" w:cs="TimesNewRoman,Bold"/>
          <w:b/>
          <w:bCs/>
          <w:lang w:bidi="ne-NP"/>
        </w:rPr>
      </w:pPr>
    </w:p>
    <w:p w:rsidR="00DF4D72" w:rsidRDefault="00DF4D72" w:rsidP="00DF4D72">
      <w:pPr>
        <w:autoSpaceDE w:val="0"/>
        <w:autoSpaceDN w:val="0"/>
        <w:adjustRightInd w:val="0"/>
        <w:rPr>
          <w:rFonts w:asciiTheme="majorHAnsi" w:hAnsiTheme="majorHAnsi" w:cs="TimesNewRoman,Bold"/>
          <w:b/>
          <w:bCs/>
          <w:lang w:bidi="ne-NP"/>
        </w:rPr>
      </w:pPr>
    </w:p>
    <w:p w:rsidR="00DF4D72" w:rsidRDefault="00DF4D72" w:rsidP="00DF4D7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615"/>
        <w:gridCol w:w="809"/>
      </w:tblGrid>
      <w:tr w:rsidR="00DF4D72" w:rsidRPr="00540E71" w:rsidTr="00984F42">
        <w:tc>
          <w:tcPr>
            <w:tcW w:w="262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rPr>
                <w:rFonts w:asciiTheme="majorHAnsi" w:hAnsiTheme="majorHAnsi"/>
                <w:b/>
                <w:bCs/>
                <w:szCs w:val="20"/>
                <w:lang w:bidi="ne-NP"/>
              </w:rPr>
            </w:pPr>
            <w:r w:rsidRPr="00540E71">
              <w:rPr>
                <w:rFonts w:asciiTheme="majorHAnsi" w:hAnsiTheme="majorHAnsi"/>
                <w:b/>
                <w:bCs/>
                <w:szCs w:val="20"/>
                <w:lang w:bidi="ne-NP"/>
              </w:rPr>
              <w:t>8.1. Curs</w:t>
            </w: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jc w:val="center"/>
              <w:rPr>
                <w:rFonts w:asciiTheme="majorHAnsi" w:hAnsiTheme="majorHAnsi"/>
                <w:b/>
                <w:bCs/>
                <w:szCs w:val="20"/>
                <w:lang w:bidi="ne-NP"/>
              </w:rPr>
            </w:pPr>
            <w:r w:rsidRPr="00540E71">
              <w:rPr>
                <w:rFonts w:asciiTheme="majorHAnsi" w:hAnsiTheme="majorHAnsi"/>
                <w:b/>
                <w:bCs/>
                <w:szCs w:val="20"/>
                <w:lang w:bidi="ne-NP"/>
              </w:rPr>
              <w:t>Metode de predare: prelegere interactivă, discuții</w:t>
            </w:r>
          </w:p>
        </w:tc>
        <w:tc>
          <w:tcPr>
            <w:tcW w:w="809"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jc w:val="center"/>
              <w:rPr>
                <w:rFonts w:asciiTheme="majorHAnsi" w:hAnsiTheme="majorHAnsi"/>
                <w:b/>
                <w:bCs/>
                <w:szCs w:val="20"/>
                <w:lang w:bidi="ne-NP"/>
              </w:rPr>
            </w:pPr>
            <w:r w:rsidRPr="00540E71">
              <w:rPr>
                <w:rFonts w:asciiTheme="majorHAnsi" w:hAnsiTheme="majorHAnsi"/>
                <w:b/>
                <w:bCs/>
                <w:szCs w:val="20"/>
                <w:lang w:bidi="ne-NP"/>
              </w:rPr>
              <w:t>Obs.</w:t>
            </w:r>
          </w:p>
          <w:p w:rsidR="00DF4D72" w:rsidRPr="00540E71" w:rsidRDefault="00DF4D72" w:rsidP="00984F42">
            <w:pPr>
              <w:autoSpaceDE w:val="0"/>
              <w:autoSpaceDN w:val="0"/>
              <w:adjustRightInd w:val="0"/>
              <w:jc w:val="center"/>
              <w:rPr>
                <w:rFonts w:asciiTheme="majorHAnsi" w:hAnsiTheme="majorHAnsi"/>
                <w:b/>
                <w:bCs/>
                <w:szCs w:val="20"/>
                <w:lang w:bidi="ne-NP"/>
              </w:rPr>
            </w:pPr>
            <w:r w:rsidRPr="00540E71">
              <w:rPr>
                <w:rFonts w:asciiTheme="majorHAnsi" w:hAnsiTheme="majorHAnsi"/>
                <w:b/>
                <w:bCs/>
                <w:szCs w:val="20"/>
                <w:lang w:bidi="ne-NP"/>
              </w:rPr>
              <w:t>(ore)</w:t>
            </w:r>
          </w:p>
        </w:tc>
      </w:tr>
      <w:tr w:rsidR="00DF4D72" w:rsidRPr="00540E71" w:rsidTr="00984F42">
        <w:tc>
          <w:tcPr>
            <w:tcW w:w="2620"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rPr>
                <w:rFonts w:asciiTheme="majorHAnsi" w:hAnsiTheme="majorHAnsi"/>
                <w:szCs w:val="20"/>
              </w:rPr>
            </w:pPr>
            <w:r w:rsidRPr="00540E71">
              <w:rPr>
                <w:rFonts w:asciiTheme="majorHAnsi" w:hAnsiTheme="majorHAnsi"/>
                <w:szCs w:val="20"/>
              </w:rPr>
              <w:lastRenderedPageBreak/>
              <w:t>1. Amplificatoare în instrumentaţia şi electronica medicală (I)</w:t>
            </w:r>
          </w:p>
        </w:tc>
        <w:tc>
          <w:tcPr>
            <w:tcW w:w="6615"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both"/>
              <w:rPr>
                <w:rFonts w:asciiTheme="majorHAnsi" w:hAnsiTheme="majorHAnsi"/>
                <w:szCs w:val="20"/>
              </w:rPr>
            </w:pPr>
            <w:r w:rsidRPr="00540E71">
              <w:rPr>
                <w:rFonts w:asciiTheme="majorHAnsi" w:hAnsiTheme="majorHAnsi"/>
                <w:szCs w:val="20"/>
              </w:rPr>
              <w:t>C1</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 w:hanging="425"/>
              <w:jc w:val="both"/>
              <w:rPr>
                <w:rFonts w:asciiTheme="majorHAnsi" w:hAnsiTheme="majorHAnsi"/>
                <w:szCs w:val="20"/>
              </w:rPr>
            </w:pPr>
            <w:r w:rsidRPr="00540E71">
              <w:rPr>
                <w:rFonts w:asciiTheme="majorHAnsi" w:hAnsiTheme="majorHAnsi"/>
                <w:szCs w:val="20"/>
              </w:rPr>
              <w:t>1.1 Amplificatoare de instrumentaţie ideale şi reale</w:t>
            </w:r>
          </w:p>
          <w:p w:rsidR="00DF4D72" w:rsidRPr="00540E71" w:rsidRDefault="00DF4D72" w:rsidP="00984F42">
            <w:pPr>
              <w:ind w:left="459" w:hanging="425"/>
              <w:jc w:val="both"/>
              <w:rPr>
                <w:rFonts w:asciiTheme="majorHAnsi" w:hAnsiTheme="majorHAnsi"/>
                <w:szCs w:val="20"/>
              </w:rPr>
            </w:pPr>
            <w:r w:rsidRPr="00540E71">
              <w:rPr>
                <w:rFonts w:asciiTheme="majorHAnsi" w:hAnsiTheme="majorHAnsi"/>
                <w:szCs w:val="20"/>
              </w:rPr>
              <w:t>1.2 Parametrii electrici ai amplificatoarelor reale</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2620"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ind w:right="-148"/>
              <w:rPr>
                <w:rFonts w:asciiTheme="majorHAnsi" w:hAnsiTheme="majorHAnsi"/>
                <w:szCs w:val="20"/>
              </w:rPr>
            </w:pPr>
            <w:r w:rsidRPr="00540E71">
              <w:rPr>
                <w:rFonts w:asciiTheme="majorHAnsi" w:hAnsiTheme="majorHAnsi"/>
                <w:szCs w:val="20"/>
              </w:rPr>
              <w:t>2. Amplificatoare în instrumentaţia şi electronica medicală (II)</w:t>
            </w:r>
          </w:p>
        </w:tc>
        <w:tc>
          <w:tcPr>
            <w:tcW w:w="6615"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C2</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2.1 Realizări practice de amplificatoare de instrumentație</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2.2 Amplificatorul flotant și amplificatorul de izolație</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2620"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ind w:right="-148"/>
              <w:rPr>
                <w:rFonts w:asciiTheme="majorHAnsi" w:hAnsiTheme="majorHAnsi"/>
                <w:szCs w:val="20"/>
              </w:rPr>
            </w:pPr>
            <w:r w:rsidRPr="00540E71">
              <w:rPr>
                <w:rFonts w:asciiTheme="majorHAnsi" w:hAnsiTheme="majorHAnsi"/>
                <w:szCs w:val="20"/>
              </w:rPr>
              <w:t>3. Amplificatoare în instrumentaţia şi electronica medicală (III)</w:t>
            </w:r>
          </w:p>
        </w:tc>
        <w:tc>
          <w:tcPr>
            <w:tcW w:w="6615"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C3</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3.1 Amplificatorul de izolație cu cuplaj optic</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3.2 Amplificatoare specializate pentru instrumentaţie</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rPr>
          <w:trHeight w:val="840"/>
        </w:trPr>
        <w:tc>
          <w:tcPr>
            <w:tcW w:w="2620" w:type="dxa"/>
            <w:vMerge w:val="restart"/>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4. Investigarea şi terapia activităţii electrice a inimii și a sistemului cardiovascular</w:t>
            </w: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rPr>
              <w:t>C4</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4.1 Electrocardiograful, electrocardioscopul.</w:t>
            </w:r>
          </w:p>
          <w:p w:rsidR="00DF4D72" w:rsidRPr="00540E71" w:rsidRDefault="00DF4D72" w:rsidP="00984F42">
            <w:pPr>
              <w:jc w:val="both"/>
              <w:rPr>
                <w:rFonts w:asciiTheme="majorHAnsi" w:hAnsiTheme="majorHAnsi"/>
                <w:szCs w:val="20"/>
              </w:rPr>
            </w:pPr>
            <w:r w:rsidRPr="00540E71">
              <w:rPr>
                <w:rFonts w:asciiTheme="majorHAnsi" w:hAnsiTheme="majorHAnsi"/>
                <w:szCs w:val="20"/>
              </w:rPr>
              <w:t>4.2 Vectorcardiografia, fonocardiografia.</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D72" w:rsidRPr="00540E71" w:rsidRDefault="00DF4D72" w:rsidP="00984F42">
            <w:pPr>
              <w:rPr>
                <w:rFonts w:asciiTheme="majorHAnsi" w:hAnsiTheme="majorHAnsi"/>
                <w:szCs w:val="20"/>
              </w:rPr>
            </w:pP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rPr>
              <w:t>C5</w:t>
            </w:r>
          </w:p>
          <w:p w:rsidR="00DF4D72" w:rsidRPr="00540E71" w:rsidRDefault="00DF4D72" w:rsidP="00984F42">
            <w:pPr>
              <w:jc w:val="both"/>
              <w:rPr>
                <w:rFonts w:asciiTheme="majorHAnsi" w:hAnsiTheme="majorHAnsi"/>
                <w:szCs w:val="20"/>
              </w:rPr>
            </w:pPr>
            <w:r w:rsidRPr="00540E71">
              <w:rPr>
                <w:rFonts w:asciiTheme="majorHAnsi" w:hAnsiTheme="majorHAnsi"/>
                <w:szCs w:val="20"/>
              </w:rPr>
              <w:t>4.3 Prelucrări ale semnalului ECG. ECG de înaltă rezoluție. Monitorizarea activităţii cardiace.</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D72" w:rsidRPr="00540E71" w:rsidRDefault="00DF4D72" w:rsidP="00984F42">
            <w:pPr>
              <w:rPr>
                <w:rFonts w:asciiTheme="majorHAnsi" w:hAnsiTheme="majorHAnsi"/>
                <w:szCs w:val="20"/>
              </w:rPr>
            </w:pP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C6</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4.4  Măsurarea presiunii sanguine.</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4.5  Măsurarea debitului sanguin.</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rPr>
          <w:trHeight w:val="1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D72" w:rsidRPr="00540E71" w:rsidRDefault="00DF4D72" w:rsidP="00984F42">
            <w:pPr>
              <w:rPr>
                <w:rFonts w:asciiTheme="majorHAnsi" w:hAnsiTheme="majorHAnsi"/>
                <w:szCs w:val="20"/>
              </w:rPr>
            </w:pP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C7</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4.6  Defibrilatorul cardiac. Cardioversia</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4.7  Stimulatoare de ritm cardiac. Pacemaker-ul.</w:t>
            </w:r>
          </w:p>
          <w:p w:rsidR="00DF4D72" w:rsidRPr="00540E71" w:rsidRDefault="00DF4D72" w:rsidP="00984F42">
            <w:pPr>
              <w:jc w:val="both"/>
              <w:rPr>
                <w:rFonts w:asciiTheme="majorHAnsi" w:hAnsiTheme="majorHAnsi"/>
                <w:szCs w:val="20"/>
              </w:rPr>
            </w:pPr>
            <w:r w:rsidRPr="00540E71">
              <w:rPr>
                <w:rFonts w:asciiTheme="majorHAnsi" w:hAnsiTheme="majorHAnsi"/>
                <w:szCs w:val="20"/>
              </w:rPr>
              <w:t>4.8  Hemodializa</w:t>
            </w:r>
          </w:p>
          <w:p w:rsidR="00DF4D72" w:rsidRPr="00540E71" w:rsidRDefault="00DF4D72" w:rsidP="00984F42">
            <w:pPr>
              <w:jc w:val="both"/>
              <w:rPr>
                <w:rFonts w:asciiTheme="majorHAnsi" w:hAnsiTheme="majorHAnsi"/>
                <w:szCs w:val="20"/>
              </w:rPr>
            </w:pPr>
            <w:r w:rsidRPr="00540E71">
              <w:rPr>
                <w:rFonts w:asciiTheme="majorHAnsi" w:hAnsiTheme="majorHAnsi"/>
                <w:szCs w:val="20"/>
              </w:rPr>
              <w:t>4.9  Pulsoximetria</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rPr>
          <w:trHeight w:val="870"/>
        </w:trPr>
        <w:tc>
          <w:tcPr>
            <w:tcW w:w="2620" w:type="dxa"/>
            <w:vMerge w:val="restart"/>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5. Dispozitive electronice pentru investigarea şi tratamentul sistemului nervos şi muscular</w:t>
            </w: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rPr>
              <w:t>C8</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5.1  Reflexometrul ahilean</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5.2 Audiometrie și recuperarea vorbirii. Proteza auditivă</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rPr>
          <w:trHeight w:val="10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D72" w:rsidRPr="00540E71" w:rsidRDefault="00DF4D72" w:rsidP="00984F42">
            <w:pPr>
              <w:rPr>
                <w:rFonts w:asciiTheme="majorHAnsi" w:hAnsiTheme="majorHAnsi"/>
                <w:szCs w:val="20"/>
              </w:rPr>
            </w:pP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C9</w:t>
            </w:r>
          </w:p>
          <w:p w:rsidR="00DF4D72" w:rsidRPr="00540E71" w:rsidRDefault="00DF4D72" w:rsidP="00984F4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 xml:space="preserve">5.3 Electroencefalografia (EEG). </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03" w:hanging="403"/>
              <w:jc w:val="both"/>
              <w:rPr>
                <w:rFonts w:asciiTheme="majorHAnsi" w:hAnsiTheme="majorHAnsi"/>
                <w:szCs w:val="20"/>
              </w:rPr>
            </w:pPr>
            <w:r w:rsidRPr="00540E71">
              <w:rPr>
                <w:rFonts w:asciiTheme="majorHAnsi" w:hAnsiTheme="majorHAnsi"/>
                <w:szCs w:val="20"/>
              </w:rPr>
              <w:t>5.4 Tehnici de înregistrarea EEG și a potenţialelor evocate auditiv şi vizual.</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D72" w:rsidRPr="00540E71" w:rsidRDefault="00DF4D72" w:rsidP="00984F42">
            <w:pPr>
              <w:rPr>
                <w:rFonts w:asciiTheme="majorHAnsi" w:hAnsiTheme="majorHAnsi"/>
                <w:szCs w:val="20"/>
              </w:rPr>
            </w:pP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C10</w:t>
            </w:r>
          </w:p>
          <w:p w:rsidR="00DF4D72" w:rsidRPr="00540E71" w:rsidRDefault="00DF4D72" w:rsidP="00984F42">
            <w:pPr>
              <w:tabs>
                <w:tab w:val="left" w:pos="1440"/>
                <w:tab w:val="left" w:pos="2160"/>
                <w:tab w:val="left" w:pos="2880"/>
                <w:tab w:val="left" w:pos="3600"/>
                <w:tab w:val="left" w:pos="4320"/>
                <w:tab w:val="left" w:pos="5040"/>
                <w:tab w:val="left" w:pos="5760"/>
                <w:tab w:val="left" w:pos="6480"/>
                <w:tab w:val="left" w:pos="7200"/>
                <w:tab w:val="left" w:pos="7920"/>
              </w:tabs>
              <w:ind w:left="522" w:hanging="522"/>
              <w:jc w:val="both"/>
              <w:rPr>
                <w:rFonts w:asciiTheme="majorHAnsi" w:hAnsiTheme="majorHAnsi"/>
                <w:szCs w:val="20"/>
              </w:rPr>
            </w:pPr>
            <w:r w:rsidRPr="00540E71">
              <w:rPr>
                <w:rFonts w:asciiTheme="majorHAnsi" w:hAnsiTheme="majorHAnsi"/>
                <w:szCs w:val="20"/>
              </w:rPr>
              <w:t>5.5  Prelucrarea semiautomată și automată a semnalelor EEG. Analiza neliniară a EEG.</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D72" w:rsidRPr="00540E71" w:rsidRDefault="00DF4D72" w:rsidP="00984F42">
            <w:pPr>
              <w:rPr>
                <w:rFonts w:asciiTheme="majorHAnsi" w:hAnsiTheme="majorHAnsi"/>
                <w:szCs w:val="20"/>
              </w:rPr>
            </w:pP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C11</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5.6  Electromiografia (EMG)</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5.7  Terapie electrică în neurologie şi psihiatrie</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262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6. Dispozitive electronice pentru explorări funcţionale</w:t>
            </w:r>
            <w:r w:rsidRPr="00540E71">
              <w:rPr>
                <w:rFonts w:asciiTheme="majorHAnsi" w:hAnsiTheme="majorHAnsi"/>
                <w:szCs w:val="20"/>
              </w:rPr>
              <w:tab/>
            </w:r>
          </w:p>
        </w:tc>
        <w:tc>
          <w:tcPr>
            <w:tcW w:w="6615"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C12</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0"/>
              </w:rPr>
            </w:pPr>
            <w:r w:rsidRPr="00540E71">
              <w:rPr>
                <w:rFonts w:asciiTheme="majorHAnsi" w:hAnsiTheme="majorHAnsi"/>
                <w:szCs w:val="20"/>
              </w:rPr>
              <w:t>6.1  Stetoscopul electronic</w:t>
            </w:r>
          </w:p>
          <w:p w:rsidR="00DF4D72" w:rsidRPr="00540E71" w:rsidRDefault="00DF4D72" w:rsidP="00984F42">
            <w:pPr>
              <w:tabs>
                <w:tab w:val="left" w:pos="402"/>
                <w:tab w:val="left" w:pos="1440"/>
                <w:tab w:val="left" w:pos="2160"/>
                <w:tab w:val="left" w:pos="2880"/>
                <w:tab w:val="left" w:pos="3600"/>
                <w:tab w:val="left" w:pos="4320"/>
                <w:tab w:val="left" w:pos="5040"/>
                <w:tab w:val="left" w:pos="5760"/>
                <w:tab w:val="left" w:pos="6480"/>
                <w:tab w:val="left" w:pos="7200"/>
                <w:tab w:val="left" w:pos="7920"/>
              </w:tabs>
              <w:ind w:left="403" w:hanging="403"/>
              <w:jc w:val="both"/>
              <w:rPr>
                <w:rFonts w:asciiTheme="majorHAnsi" w:hAnsiTheme="majorHAnsi"/>
                <w:szCs w:val="20"/>
              </w:rPr>
            </w:pPr>
            <w:r w:rsidRPr="00540E71">
              <w:rPr>
                <w:rFonts w:asciiTheme="majorHAnsi" w:hAnsiTheme="majorHAnsi"/>
                <w:szCs w:val="20"/>
              </w:rPr>
              <w:t>6.2 Traductoare şi aparate pentru explorări funcţionale respiratorii</w:t>
            </w:r>
          </w:p>
          <w:p w:rsidR="00DF4D72" w:rsidRPr="00540E71" w:rsidRDefault="00DF4D72" w:rsidP="00984F42">
            <w:pPr>
              <w:tabs>
                <w:tab w:val="left" w:pos="402"/>
                <w:tab w:val="left" w:pos="1440"/>
                <w:tab w:val="left" w:pos="2160"/>
                <w:tab w:val="left" w:pos="2880"/>
                <w:tab w:val="left" w:pos="3600"/>
                <w:tab w:val="left" w:pos="4320"/>
                <w:tab w:val="left" w:pos="5040"/>
                <w:tab w:val="left" w:pos="5760"/>
                <w:tab w:val="left" w:pos="6480"/>
                <w:tab w:val="left" w:pos="7200"/>
                <w:tab w:val="left" w:pos="7920"/>
              </w:tabs>
              <w:ind w:left="403" w:hanging="403"/>
              <w:jc w:val="both"/>
              <w:rPr>
                <w:rFonts w:asciiTheme="majorHAnsi" w:hAnsiTheme="majorHAnsi"/>
                <w:szCs w:val="20"/>
              </w:rPr>
            </w:pP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262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rPr>
                <w:rFonts w:asciiTheme="majorHAnsi" w:hAnsiTheme="majorHAnsi"/>
                <w:b/>
                <w:szCs w:val="20"/>
              </w:rPr>
            </w:pPr>
            <w:r w:rsidRPr="00540E71">
              <w:rPr>
                <w:rFonts w:asciiTheme="majorHAnsi" w:hAnsiTheme="majorHAnsi"/>
                <w:szCs w:val="20"/>
              </w:rPr>
              <w:t>7. Investigarea sistemului gastro-intestinal. Electrogastrografia</w:t>
            </w:r>
          </w:p>
        </w:tc>
        <w:tc>
          <w:tcPr>
            <w:tcW w:w="6615"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both"/>
              <w:rPr>
                <w:rFonts w:asciiTheme="majorHAnsi" w:hAnsiTheme="majorHAnsi"/>
                <w:szCs w:val="20"/>
              </w:rPr>
            </w:pPr>
            <w:r w:rsidRPr="00540E71">
              <w:rPr>
                <w:rFonts w:asciiTheme="majorHAnsi" w:hAnsiTheme="majorHAnsi"/>
                <w:szCs w:val="20"/>
              </w:rPr>
              <w:t>C13</w:t>
            </w:r>
          </w:p>
          <w:p w:rsidR="00DF4D72" w:rsidRPr="00540E71" w:rsidRDefault="00DF4D72" w:rsidP="00984F42">
            <w:pPr>
              <w:jc w:val="both"/>
              <w:rPr>
                <w:rFonts w:asciiTheme="majorHAnsi" w:hAnsiTheme="majorHAnsi"/>
                <w:szCs w:val="20"/>
              </w:rPr>
            </w:pPr>
            <w:r w:rsidRPr="00540E71">
              <w:rPr>
                <w:rFonts w:asciiTheme="majorHAnsi" w:hAnsiTheme="majorHAnsi"/>
                <w:szCs w:val="20"/>
              </w:rPr>
              <w:t>7.1 Măsurarea electrogastrogramei (EGG)</w:t>
            </w:r>
          </w:p>
          <w:p w:rsidR="00DF4D72" w:rsidRPr="00540E71" w:rsidRDefault="00DF4D72" w:rsidP="00984F42">
            <w:pPr>
              <w:jc w:val="both"/>
              <w:rPr>
                <w:rFonts w:asciiTheme="majorHAnsi" w:hAnsiTheme="majorHAnsi"/>
                <w:szCs w:val="20"/>
              </w:rPr>
            </w:pPr>
            <w:r w:rsidRPr="00540E71">
              <w:rPr>
                <w:rFonts w:asciiTheme="majorHAnsi" w:hAnsiTheme="majorHAnsi"/>
                <w:szCs w:val="20"/>
              </w:rPr>
              <w:t>7.2 Analiza datelor EGG</w:t>
            </w:r>
          </w:p>
          <w:p w:rsidR="00DF4D72" w:rsidRPr="00540E71" w:rsidRDefault="00DF4D72" w:rsidP="00984F42">
            <w:pPr>
              <w:jc w:val="both"/>
              <w:rPr>
                <w:rFonts w:asciiTheme="majorHAnsi" w:hAnsiTheme="majorHAnsi"/>
                <w:szCs w:val="20"/>
              </w:rPr>
            </w:pP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262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8. Stimularea electrică funcțională (SEF)</w:t>
            </w: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rPr>
              <w:t>C14</w:t>
            </w:r>
          </w:p>
          <w:p w:rsidR="00DF4D72" w:rsidRPr="00540E71" w:rsidRDefault="00DF4D72" w:rsidP="00984F42">
            <w:pPr>
              <w:jc w:val="both"/>
              <w:rPr>
                <w:rFonts w:asciiTheme="majorHAnsi" w:hAnsiTheme="majorHAnsi"/>
                <w:szCs w:val="20"/>
              </w:rPr>
            </w:pPr>
            <w:r w:rsidRPr="00540E71">
              <w:rPr>
                <w:rFonts w:asciiTheme="majorHAnsi" w:hAnsiTheme="majorHAnsi"/>
                <w:szCs w:val="20"/>
              </w:rPr>
              <w:t>8.1 Dispozitive și sisteme de SEF.</w:t>
            </w:r>
          </w:p>
          <w:p w:rsidR="00DF4D72" w:rsidRPr="00540E71" w:rsidRDefault="00DF4D72" w:rsidP="00984F42">
            <w:pPr>
              <w:jc w:val="both"/>
              <w:rPr>
                <w:rFonts w:asciiTheme="majorHAnsi" w:hAnsiTheme="majorHAnsi"/>
                <w:szCs w:val="20"/>
              </w:rPr>
            </w:pPr>
            <w:r w:rsidRPr="00540E71">
              <w:rPr>
                <w:rFonts w:asciiTheme="majorHAnsi" w:hAnsiTheme="majorHAnsi"/>
                <w:szCs w:val="20"/>
              </w:rPr>
              <w:t>8.2 Parametrii de stimulare.</w:t>
            </w:r>
          </w:p>
          <w:p w:rsidR="00DF4D72" w:rsidRPr="00540E71" w:rsidRDefault="00DF4D72" w:rsidP="00984F42">
            <w:pPr>
              <w:jc w:val="both"/>
              <w:rPr>
                <w:rFonts w:asciiTheme="majorHAnsi" w:hAnsiTheme="majorHAnsi"/>
                <w:szCs w:val="20"/>
              </w:rPr>
            </w:pPr>
            <w:r w:rsidRPr="00540E71">
              <w:rPr>
                <w:rFonts w:asciiTheme="majorHAnsi" w:hAnsiTheme="majorHAnsi"/>
                <w:szCs w:val="20"/>
              </w:rPr>
              <w:t>8.3 Controlere și strategii de control.</w:t>
            </w:r>
          </w:p>
          <w:p w:rsidR="00DF4D72" w:rsidRPr="00540E71" w:rsidRDefault="00DF4D72" w:rsidP="00984F42">
            <w:pPr>
              <w:jc w:val="both"/>
              <w:rPr>
                <w:rFonts w:asciiTheme="majorHAnsi" w:hAnsiTheme="majorHAnsi"/>
                <w:szCs w:val="20"/>
              </w:rPr>
            </w:pPr>
            <w:r w:rsidRPr="00540E71">
              <w:rPr>
                <w:rFonts w:asciiTheme="majorHAnsi" w:hAnsiTheme="majorHAnsi"/>
                <w:szCs w:val="20"/>
              </w:rPr>
              <w:t>8.4 Efecte terapeutice ale SEF. Aplicații clinice.</w:t>
            </w:r>
          </w:p>
        </w:tc>
        <w:tc>
          <w:tcPr>
            <w:tcW w:w="809"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p>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2620" w:type="dxa"/>
            <w:tcBorders>
              <w:top w:val="single" w:sz="4" w:space="0" w:color="auto"/>
              <w:left w:val="nil"/>
              <w:bottom w:val="nil"/>
              <w:right w:val="single" w:sz="4" w:space="0" w:color="auto"/>
            </w:tcBorders>
          </w:tcPr>
          <w:p w:rsidR="00DF4D72" w:rsidRPr="00540E71" w:rsidRDefault="00DF4D72" w:rsidP="00984F42">
            <w:pPr>
              <w:rPr>
                <w:rFonts w:asciiTheme="majorHAnsi" w:hAnsiTheme="majorHAnsi"/>
                <w:szCs w:val="20"/>
              </w:rPr>
            </w:pPr>
          </w:p>
        </w:tc>
        <w:tc>
          <w:tcPr>
            <w:tcW w:w="661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jc w:val="right"/>
              <w:rPr>
                <w:rFonts w:asciiTheme="majorHAnsi" w:hAnsiTheme="majorHAnsi"/>
                <w:b/>
                <w:szCs w:val="20"/>
                <w:lang w:bidi="ne-NP"/>
              </w:rPr>
            </w:pPr>
            <w:r w:rsidRPr="00540E71">
              <w:rPr>
                <w:rFonts w:asciiTheme="majorHAnsi" w:hAnsiTheme="majorHAnsi"/>
                <w:b/>
                <w:szCs w:val="20"/>
                <w:lang w:bidi="ne-NP"/>
              </w:rPr>
              <w:t>Total ore</w:t>
            </w:r>
          </w:p>
        </w:tc>
        <w:tc>
          <w:tcPr>
            <w:tcW w:w="809"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jc w:val="center"/>
              <w:rPr>
                <w:rFonts w:asciiTheme="majorHAnsi" w:hAnsiTheme="majorHAnsi"/>
                <w:b/>
                <w:bCs/>
                <w:szCs w:val="20"/>
                <w:lang w:bidi="ne-NP"/>
              </w:rPr>
            </w:pPr>
            <w:r w:rsidRPr="00540E71">
              <w:rPr>
                <w:rFonts w:asciiTheme="majorHAnsi" w:hAnsiTheme="majorHAnsi"/>
                <w:b/>
                <w:bCs/>
                <w:szCs w:val="20"/>
                <w:lang w:bidi="ne-NP"/>
              </w:rPr>
              <w:t>28</w:t>
            </w:r>
          </w:p>
        </w:tc>
      </w:tr>
    </w:tbl>
    <w:p w:rsidR="00DF4D72" w:rsidRDefault="00DF4D72" w:rsidP="00DF4D72">
      <w:pPr>
        <w:autoSpaceDE w:val="0"/>
        <w:autoSpaceDN w:val="0"/>
        <w:adjustRightInd w:val="0"/>
        <w:spacing w:line="240" w:lineRule="auto"/>
        <w:ind w:left="720"/>
        <w:rPr>
          <w:rFonts w:asciiTheme="majorHAnsi" w:hAnsiTheme="majorHAnsi" w:cs="TimesNewRoman,Bold"/>
          <w:b/>
          <w:bCs/>
          <w:szCs w:val="20"/>
          <w:lang w:bidi="ne-NP"/>
        </w:rPr>
      </w:pPr>
    </w:p>
    <w:p w:rsidR="00DF4D72" w:rsidRDefault="00DF4D72" w:rsidP="00DF4D72">
      <w:pPr>
        <w:autoSpaceDE w:val="0"/>
        <w:autoSpaceDN w:val="0"/>
        <w:adjustRightInd w:val="0"/>
        <w:spacing w:line="240" w:lineRule="auto"/>
        <w:ind w:left="720"/>
        <w:rPr>
          <w:rFonts w:asciiTheme="majorHAnsi" w:hAnsiTheme="majorHAnsi" w:cs="TimesNewRoman,Bold"/>
          <w:b/>
          <w:bCs/>
          <w:szCs w:val="20"/>
          <w:lang w:bidi="ne-NP"/>
        </w:rPr>
      </w:pPr>
    </w:p>
    <w:p w:rsidR="00DF4D72" w:rsidRPr="008C0CCD" w:rsidRDefault="00DF4D72" w:rsidP="00DF4D72">
      <w:pPr>
        <w:autoSpaceDE w:val="0"/>
        <w:autoSpaceDN w:val="0"/>
        <w:adjustRightInd w:val="0"/>
        <w:spacing w:line="240" w:lineRule="auto"/>
        <w:ind w:left="720"/>
        <w:rPr>
          <w:rFonts w:asciiTheme="majorHAnsi" w:hAnsiTheme="majorHAnsi" w:cs="TimesNewRoman,Bold"/>
          <w:b/>
          <w:bCs/>
          <w:szCs w:val="20"/>
          <w:lang w:bidi="ne-NP"/>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665"/>
        <w:gridCol w:w="990"/>
      </w:tblGrid>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rPr>
                <w:rFonts w:asciiTheme="majorHAnsi" w:hAnsiTheme="majorHAnsi"/>
                <w:szCs w:val="20"/>
                <w:lang w:bidi="ne-NP"/>
              </w:rPr>
            </w:pPr>
            <w:r w:rsidRPr="00540E71">
              <w:rPr>
                <w:rFonts w:asciiTheme="majorHAnsi" w:hAnsiTheme="majorHAnsi"/>
                <w:b/>
                <w:bCs/>
                <w:szCs w:val="20"/>
                <w:lang w:bidi="ne-NP"/>
              </w:rPr>
              <w:t>8.2. Lucr</w:t>
            </w:r>
            <w:r w:rsidRPr="00540E71">
              <w:rPr>
                <w:rFonts w:ascii="Arial" w:hAnsi="Arial" w:cs="Arial"/>
                <w:b/>
                <w:bCs/>
                <w:szCs w:val="20"/>
                <w:lang w:bidi="ne-NP"/>
              </w:rPr>
              <w:t>ǎ</w:t>
            </w:r>
            <w:r w:rsidRPr="00540E71">
              <w:rPr>
                <w:rFonts w:asciiTheme="majorHAnsi" w:hAnsiTheme="majorHAnsi"/>
                <w:b/>
                <w:bCs/>
                <w:szCs w:val="20"/>
                <w:lang w:bidi="ne-NP"/>
              </w:rPr>
              <w:t>ri practice</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jc w:val="center"/>
              <w:rPr>
                <w:rFonts w:asciiTheme="majorHAnsi" w:hAnsiTheme="majorHAnsi"/>
                <w:b/>
                <w:bCs/>
                <w:szCs w:val="20"/>
                <w:lang w:bidi="ne-NP"/>
              </w:rPr>
            </w:pPr>
            <w:r w:rsidRPr="00540E71">
              <w:rPr>
                <w:rFonts w:asciiTheme="majorHAnsi" w:hAnsiTheme="majorHAnsi"/>
                <w:b/>
                <w:bCs/>
                <w:szCs w:val="20"/>
                <w:lang w:bidi="ne-NP"/>
              </w:rPr>
              <w:t>Metode de predare</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jc w:val="center"/>
              <w:rPr>
                <w:rFonts w:asciiTheme="majorHAnsi" w:hAnsiTheme="majorHAnsi"/>
                <w:b/>
                <w:bCs/>
                <w:szCs w:val="20"/>
                <w:lang w:bidi="ne-NP"/>
              </w:rPr>
            </w:pPr>
            <w:r w:rsidRPr="00540E71">
              <w:rPr>
                <w:rFonts w:asciiTheme="majorHAnsi" w:hAnsiTheme="majorHAnsi"/>
                <w:b/>
                <w:bCs/>
                <w:szCs w:val="20"/>
                <w:lang w:bidi="ne-NP"/>
              </w:rPr>
              <w:t>Obs.</w:t>
            </w:r>
          </w:p>
          <w:p w:rsidR="00DF4D72" w:rsidRPr="00540E71" w:rsidRDefault="00DF4D72" w:rsidP="00984F42">
            <w:pPr>
              <w:autoSpaceDE w:val="0"/>
              <w:autoSpaceDN w:val="0"/>
              <w:adjustRightInd w:val="0"/>
              <w:jc w:val="center"/>
              <w:rPr>
                <w:rFonts w:asciiTheme="majorHAnsi" w:hAnsiTheme="majorHAnsi"/>
                <w:b/>
                <w:bCs/>
                <w:szCs w:val="20"/>
                <w:lang w:bidi="ne-NP"/>
              </w:rPr>
            </w:pPr>
            <w:r w:rsidRPr="00540E71">
              <w:rPr>
                <w:rFonts w:asciiTheme="majorHAnsi" w:hAnsiTheme="majorHAnsi"/>
                <w:b/>
                <w:bCs/>
                <w:szCs w:val="20"/>
                <w:lang w:bidi="ne-NP"/>
              </w:rPr>
              <w:t>(ore)</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984694" w:rsidRDefault="00DF4D72" w:rsidP="00984694">
            <w:pPr>
              <w:shd w:val="clear" w:color="auto" w:fill="FFFFFF"/>
              <w:spacing w:line="240" w:lineRule="auto"/>
              <w:jc w:val="both"/>
              <w:rPr>
                <w:rFonts w:eastAsia="Times New Roman" w:cs="Times New Roman"/>
                <w:szCs w:val="20"/>
                <w:lang w:val="en-US"/>
              </w:rPr>
            </w:pPr>
            <w:r w:rsidRPr="00540E71">
              <w:rPr>
                <w:rFonts w:asciiTheme="majorHAnsi" w:hAnsiTheme="majorHAnsi"/>
                <w:szCs w:val="20"/>
              </w:rPr>
              <w:t xml:space="preserve">L1. </w:t>
            </w:r>
            <w:proofErr w:type="spellStart"/>
            <w:r w:rsidR="00984694">
              <w:rPr>
                <w:rFonts w:eastAsia="Times New Roman" w:cs="Times New Roman"/>
                <w:szCs w:val="20"/>
                <w:lang w:val="en-US"/>
              </w:rPr>
              <w:t>Instructaj</w:t>
            </w:r>
            <w:proofErr w:type="spellEnd"/>
            <w:r w:rsidR="00984694">
              <w:rPr>
                <w:rFonts w:eastAsia="Times New Roman" w:cs="Times New Roman"/>
                <w:szCs w:val="20"/>
                <w:lang w:val="en-US"/>
              </w:rPr>
              <w:t xml:space="preserve"> de </w:t>
            </w:r>
            <w:proofErr w:type="spellStart"/>
            <w:r w:rsidR="00984694">
              <w:rPr>
                <w:rFonts w:eastAsia="Times New Roman" w:cs="Times New Roman"/>
                <w:szCs w:val="20"/>
                <w:lang w:val="en-US"/>
              </w:rPr>
              <w:t>securitate</w:t>
            </w:r>
            <w:proofErr w:type="spellEnd"/>
            <w:r w:rsidR="00984694">
              <w:rPr>
                <w:rFonts w:eastAsia="Times New Roman" w:cs="Times New Roman"/>
                <w:szCs w:val="20"/>
                <w:lang w:val="en-US"/>
              </w:rPr>
              <w:t xml:space="preserve"> </w:t>
            </w:r>
            <w:proofErr w:type="spellStart"/>
            <w:r w:rsidR="00984694">
              <w:rPr>
                <w:rFonts w:eastAsia="Times New Roman" w:cs="Times New Roman"/>
                <w:szCs w:val="20"/>
                <w:lang w:val="en-US"/>
              </w:rPr>
              <w:t>și</w:t>
            </w:r>
            <w:proofErr w:type="spellEnd"/>
            <w:r w:rsidR="00984694">
              <w:rPr>
                <w:rFonts w:eastAsia="Times New Roman" w:cs="Times New Roman"/>
                <w:szCs w:val="20"/>
                <w:lang w:val="en-US"/>
              </w:rPr>
              <w:t xml:space="preserve"> </w:t>
            </w:r>
            <w:proofErr w:type="spellStart"/>
            <w:r w:rsidR="00984694">
              <w:rPr>
                <w:rFonts w:eastAsia="Times New Roman" w:cs="Times New Roman"/>
                <w:szCs w:val="20"/>
                <w:lang w:val="en-US"/>
              </w:rPr>
              <w:t>sănătate</w:t>
            </w:r>
            <w:proofErr w:type="spellEnd"/>
            <w:r w:rsidR="00984694">
              <w:rPr>
                <w:rFonts w:eastAsia="Times New Roman" w:cs="Times New Roman"/>
                <w:szCs w:val="20"/>
                <w:lang w:val="en-US"/>
              </w:rPr>
              <w:t xml:space="preserve"> </w:t>
            </w:r>
            <w:proofErr w:type="spellStart"/>
            <w:r w:rsidR="00984694">
              <w:rPr>
                <w:rFonts w:ascii="Arial" w:eastAsia="Times New Roman" w:hAnsi="Arial" w:cs="Arial"/>
                <w:szCs w:val="20"/>
                <w:lang w:val="en-US"/>
              </w:rPr>
              <w:t>ȋ</w:t>
            </w:r>
            <w:r w:rsidR="00984694">
              <w:rPr>
                <w:rFonts w:eastAsia="Times New Roman" w:cs="Times New Roman"/>
                <w:szCs w:val="20"/>
                <w:lang w:val="en-US"/>
              </w:rPr>
              <w:t>n</w:t>
            </w:r>
            <w:proofErr w:type="spellEnd"/>
            <w:r w:rsidR="00984694">
              <w:rPr>
                <w:rFonts w:eastAsia="Times New Roman" w:cs="Times New Roman"/>
                <w:szCs w:val="20"/>
                <w:lang w:val="en-US"/>
              </w:rPr>
              <w:t xml:space="preserve"> </w:t>
            </w:r>
            <w:proofErr w:type="spellStart"/>
            <w:r w:rsidR="00984694">
              <w:rPr>
                <w:rFonts w:eastAsia="Times New Roman" w:cs="Times New Roman"/>
                <w:szCs w:val="20"/>
                <w:lang w:val="en-US"/>
              </w:rPr>
              <w:t>muncă</w:t>
            </w:r>
            <w:proofErr w:type="spellEnd"/>
            <w:r w:rsidR="00984694">
              <w:rPr>
                <w:rFonts w:eastAsia="Times New Roman" w:cs="Times New Roman"/>
                <w:szCs w:val="20"/>
                <w:lang w:val="en-US"/>
              </w:rPr>
              <w:t xml:space="preserve">, </w:t>
            </w:r>
            <w:proofErr w:type="spellStart"/>
            <w:r w:rsidR="00984694">
              <w:rPr>
                <w:rFonts w:eastAsia="Times New Roman" w:cs="Times New Roman"/>
                <w:szCs w:val="20"/>
                <w:lang w:val="en-US"/>
              </w:rPr>
              <w:t>legea</w:t>
            </w:r>
            <w:proofErr w:type="spellEnd"/>
            <w:r w:rsidR="00984694">
              <w:rPr>
                <w:rFonts w:eastAsia="Times New Roman" w:cs="Times New Roman"/>
                <w:szCs w:val="20"/>
                <w:lang w:val="en-US"/>
              </w:rPr>
              <w:t xml:space="preserve"> 319/2006, HG 1425/2006. </w:t>
            </w:r>
            <w:proofErr w:type="spellStart"/>
            <w:r w:rsidR="00984694">
              <w:rPr>
                <w:rFonts w:eastAsia="Times New Roman" w:cs="Times New Roman"/>
                <w:szCs w:val="20"/>
                <w:lang w:val="en-US"/>
              </w:rPr>
              <w:t>Norme</w:t>
            </w:r>
            <w:proofErr w:type="spellEnd"/>
            <w:r w:rsidR="00984694">
              <w:rPr>
                <w:rFonts w:eastAsia="Times New Roman" w:cs="Times New Roman"/>
                <w:szCs w:val="20"/>
                <w:lang w:val="en-US"/>
              </w:rPr>
              <w:t xml:space="preserve"> </w:t>
            </w:r>
            <w:proofErr w:type="spellStart"/>
            <w:r w:rsidR="00984694">
              <w:rPr>
                <w:rFonts w:eastAsia="Times New Roman" w:cs="Times New Roman"/>
                <w:szCs w:val="20"/>
                <w:lang w:val="en-US"/>
              </w:rPr>
              <w:t>generale</w:t>
            </w:r>
            <w:proofErr w:type="spellEnd"/>
            <w:r w:rsidR="00984694">
              <w:rPr>
                <w:rFonts w:eastAsia="Times New Roman" w:cs="Times New Roman"/>
                <w:szCs w:val="20"/>
                <w:lang w:val="en-US"/>
              </w:rPr>
              <w:t xml:space="preserve"> de </w:t>
            </w:r>
            <w:proofErr w:type="spellStart"/>
            <w:r w:rsidR="00984694">
              <w:rPr>
                <w:rFonts w:eastAsia="Times New Roman" w:cs="Times New Roman"/>
                <w:szCs w:val="20"/>
                <w:lang w:val="en-US"/>
              </w:rPr>
              <w:t>protecție</w:t>
            </w:r>
            <w:proofErr w:type="spellEnd"/>
            <w:r w:rsidR="00984694">
              <w:rPr>
                <w:rFonts w:eastAsia="Times New Roman" w:cs="Times New Roman"/>
                <w:szCs w:val="20"/>
                <w:lang w:val="en-US"/>
              </w:rPr>
              <w:t xml:space="preserve"> a </w:t>
            </w:r>
            <w:proofErr w:type="spellStart"/>
            <w:r w:rsidR="00984694">
              <w:rPr>
                <w:rFonts w:eastAsia="Times New Roman" w:cs="Times New Roman"/>
                <w:szCs w:val="20"/>
                <w:lang w:val="en-US"/>
              </w:rPr>
              <w:t>muncii</w:t>
            </w:r>
            <w:proofErr w:type="spellEnd"/>
            <w:r w:rsidR="00984694">
              <w:rPr>
                <w:rFonts w:eastAsia="Times New Roman" w:cs="Times New Roman"/>
                <w:szCs w:val="20"/>
                <w:lang w:val="en-US"/>
              </w:rPr>
              <w:t xml:space="preserve"> </w:t>
            </w:r>
            <w:proofErr w:type="spellStart"/>
            <w:r w:rsidR="00984694">
              <w:rPr>
                <w:rFonts w:eastAsia="Times New Roman" w:cs="Times New Roman"/>
                <w:szCs w:val="20"/>
                <w:lang w:val="en-US"/>
              </w:rPr>
              <w:t>în</w:t>
            </w:r>
            <w:proofErr w:type="spellEnd"/>
            <w:r w:rsidR="00984694">
              <w:rPr>
                <w:rFonts w:eastAsia="Times New Roman" w:cs="Times New Roman"/>
                <w:szCs w:val="20"/>
                <w:lang w:val="en-US"/>
              </w:rPr>
              <w:t xml:space="preserve"> </w:t>
            </w:r>
            <w:proofErr w:type="spellStart"/>
            <w:r w:rsidR="00984694">
              <w:rPr>
                <w:rFonts w:eastAsia="Times New Roman" w:cs="Times New Roman"/>
                <w:szCs w:val="20"/>
                <w:lang w:val="en-US"/>
              </w:rPr>
              <w:t>activitatea</w:t>
            </w:r>
            <w:proofErr w:type="spellEnd"/>
            <w:r w:rsidR="00984694">
              <w:rPr>
                <w:rFonts w:eastAsia="Times New Roman" w:cs="Times New Roman"/>
                <w:szCs w:val="20"/>
                <w:lang w:val="en-US"/>
              </w:rPr>
              <w:t xml:space="preserve"> </w:t>
            </w:r>
            <w:proofErr w:type="spellStart"/>
            <w:r w:rsidR="00984694">
              <w:rPr>
                <w:rFonts w:eastAsia="Times New Roman" w:cs="Times New Roman"/>
                <w:szCs w:val="20"/>
                <w:lang w:val="en-US"/>
              </w:rPr>
              <w:t>practică</w:t>
            </w:r>
            <w:proofErr w:type="spellEnd"/>
            <w:r w:rsidR="00984694">
              <w:rPr>
                <w:rFonts w:eastAsia="Times New Roman" w:cs="Times New Roman"/>
                <w:szCs w:val="20"/>
                <w:lang w:val="en-US"/>
              </w:rPr>
              <w:t xml:space="preserve"> de </w:t>
            </w:r>
            <w:proofErr w:type="spellStart"/>
            <w:r w:rsidR="00984694">
              <w:rPr>
                <w:rFonts w:eastAsia="Times New Roman" w:cs="Times New Roman"/>
                <w:szCs w:val="20"/>
                <w:lang w:val="en-US"/>
              </w:rPr>
              <w:t>laborator</w:t>
            </w:r>
            <w:proofErr w:type="spellEnd"/>
            <w:r w:rsidR="00984694">
              <w:rPr>
                <w:rFonts w:eastAsia="Times New Roman" w:cs="Times New Roman"/>
                <w:szCs w:val="20"/>
                <w:lang w:val="en-US"/>
              </w:rPr>
              <w:t>.</w:t>
            </w:r>
          </w:p>
          <w:p w:rsidR="00984694" w:rsidRDefault="00984694" w:rsidP="00984694">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DF4D72" w:rsidRPr="00540E71" w:rsidRDefault="00DF4D72" w:rsidP="00984F42">
            <w:pPr>
              <w:rPr>
                <w:rFonts w:asciiTheme="majorHAnsi" w:hAnsiTheme="majorHAnsi"/>
                <w:szCs w:val="20"/>
              </w:rPr>
            </w:pPr>
            <w:bookmarkStart w:id="0" w:name="_GoBack"/>
            <w:bookmarkEnd w:id="0"/>
            <w:r w:rsidRPr="00540E71">
              <w:rPr>
                <w:rFonts w:asciiTheme="majorHAnsi" w:hAnsiTheme="majorHAnsi"/>
                <w:szCs w:val="20"/>
              </w:rPr>
              <w:t>Condiţii tehnice de electrosecuritate a aparaturii medicale</w:t>
            </w:r>
          </w:p>
          <w:p w:rsidR="00DF4D72" w:rsidRPr="00540E71" w:rsidRDefault="00DF4D72" w:rsidP="00DF4D72">
            <w:pPr>
              <w:numPr>
                <w:ilvl w:val="1"/>
                <w:numId w:val="5"/>
              </w:numPr>
              <w:spacing w:line="240" w:lineRule="auto"/>
              <w:rPr>
                <w:rFonts w:asciiTheme="majorHAnsi" w:hAnsiTheme="majorHAnsi"/>
                <w:szCs w:val="20"/>
              </w:rPr>
            </w:pPr>
            <w:r w:rsidRPr="00540E71">
              <w:rPr>
                <w:rFonts w:asciiTheme="majorHAnsi" w:hAnsiTheme="majorHAnsi"/>
                <w:szCs w:val="20"/>
              </w:rPr>
              <w:t>Praguri de şoc electric</w:t>
            </w:r>
          </w:p>
          <w:p w:rsidR="00DF4D72" w:rsidRPr="00540E71" w:rsidRDefault="00DF4D72" w:rsidP="00DF4D72">
            <w:pPr>
              <w:numPr>
                <w:ilvl w:val="1"/>
                <w:numId w:val="5"/>
              </w:numPr>
              <w:spacing w:line="240" w:lineRule="auto"/>
              <w:rPr>
                <w:rFonts w:asciiTheme="majorHAnsi" w:hAnsiTheme="majorHAnsi"/>
                <w:szCs w:val="20"/>
              </w:rPr>
            </w:pPr>
            <w:r w:rsidRPr="00540E71">
              <w:rPr>
                <w:rFonts w:asciiTheme="majorHAnsi" w:hAnsiTheme="majorHAnsi"/>
                <w:szCs w:val="20"/>
              </w:rPr>
              <w:t>Clase de protecţie la electrocutare</w:t>
            </w:r>
          </w:p>
          <w:p w:rsidR="00DF4D72" w:rsidRPr="00540E71" w:rsidRDefault="00DF4D72" w:rsidP="00984F42">
            <w:pPr>
              <w:rPr>
                <w:rFonts w:asciiTheme="majorHAnsi" w:hAnsiTheme="majorHAnsi"/>
                <w:szCs w:val="20"/>
              </w:rPr>
            </w:pPr>
            <w:r w:rsidRPr="00540E71">
              <w:rPr>
                <w:rFonts w:asciiTheme="majorHAnsi" w:hAnsiTheme="majorHAnsi"/>
                <w:szCs w:val="20"/>
              </w:rPr>
              <w:t>1.3 Curentul de scurgere şi curentul auxiliar de pacient</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lang w:bidi="ne-NP"/>
              </w:rPr>
              <w:t>Prezentarea normelor generale de protecție a muncii și a normelor de protecție a muncii în activitatea practică de laborator, cunoașterea aparaturii de laborator. Discuții asupra obiectivelor lucrărilor.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L2. Aparatura folosită în laboratorul de Electronică Medicală</w:t>
            </w:r>
          </w:p>
          <w:p w:rsidR="00DF4D72" w:rsidRPr="00540E71" w:rsidRDefault="00DF4D72" w:rsidP="00DF4D72">
            <w:pPr>
              <w:numPr>
                <w:ilvl w:val="1"/>
                <w:numId w:val="4"/>
              </w:numPr>
              <w:spacing w:line="240" w:lineRule="auto"/>
              <w:ind w:left="426" w:hanging="426"/>
              <w:jc w:val="both"/>
              <w:rPr>
                <w:rFonts w:asciiTheme="majorHAnsi" w:hAnsiTheme="majorHAnsi"/>
                <w:szCs w:val="20"/>
              </w:rPr>
            </w:pPr>
            <w:r w:rsidRPr="00540E71">
              <w:rPr>
                <w:rFonts w:asciiTheme="majorHAnsi" w:hAnsiTheme="majorHAnsi"/>
                <w:szCs w:val="20"/>
              </w:rPr>
              <w:t>Sursa de tensiune continuă stabilizată</w:t>
            </w:r>
          </w:p>
          <w:p w:rsidR="00DF4D72" w:rsidRPr="00540E71" w:rsidRDefault="00DF4D72" w:rsidP="00984F42">
            <w:pPr>
              <w:jc w:val="both"/>
              <w:rPr>
                <w:rFonts w:asciiTheme="majorHAnsi" w:hAnsiTheme="majorHAnsi"/>
                <w:szCs w:val="20"/>
              </w:rPr>
            </w:pPr>
            <w:r w:rsidRPr="00540E71">
              <w:rPr>
                <w:rFonts w:asciiTheme="majorHAnsi" w:hAnsiTheme="majorHAnsi"/>
                <w:szCs w:val="20"/>
              </w:rPr>
              <w:t>2.2 Generatorul de semnal</w:t>
            </w:r>
          </w:p>
          <w:p w:rsidR="00DF4D72" w:rsidRPr="00540E71" w:rsidRDefault="00DF4D72" w:rsidP="00984F42">
            <w:pPr>
              <w:jc w:val="both"/>
              <w:rPr>
                <w:rFonts w:asciiTheme="majorHAnsi" w:hAnsiTheme="majorHAnsi"/>
                <w:szCs w:val="20"/>
              </w:rPr>
            </w:pPr>
            <w:r w:rsidRPr="00540E71">
              <w:rPr>
                <w:rFonts w:asciiTheme="majorHAnsi" w:hAnsiTheme="majorHAnsi"/>
                <w:szCs w:val="20"/>
              </w:rPr>
              <w:t>2.3 Multimetrul şi osciloscopul digital</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Prezentarea concluziilor.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L3. Proiectarea asistată de calculator a circuitelor electronice I (Orcad)</w:t>
            </w:r>
          </w:p>
          <w:p w:rsidR="00DF4D72" w:rsidRPr="00540E71" w:rsidRDefault="00DF4D72" w:rsidP="00984F42">
            <w:pPr>
              <w:jc w:val="both"/>
              <w:rPr>
                <w:rFonts w:asciiTheme="majorHAnsi" w:hAnsiTheme="majorHAnsi"/>
                <w:szCs w:val="20"/>
              </w:rPr>
            </w:pPr>
            <w:r w:rsidRPr="00540E71">
              <w:rPr>
                <w:rFonts w:asciiTheme="majorHAnsi" w:hAnsiTheme="majorHAnsi"/>
                <w:szCs w:val="20"/>
              </w:rPr>
              <w:t>3.1 Editarea schemelor electronice cu Orcad Capture</w:t>
            </w:r>
          </w:p>
          <w:p w:rsidR="00DF4D72" w:rsidRPr="00540E71" w:rsidRDefault="00DF4D72" w:rsidP="00984F42">
            <w:pPr>
              <w:jc w:val="both"/>
              <w:rPr>
                <w:rFonts w:asciiTheme="majorHAnsi" w:hAnsiTheme="majorHAnsi"/>
                <w:szCs w:val="20"/>
              </w:rPr>
            </w:pPr>
            <w:r w:rsidRPr="00540E71">
              <w:rPr>
                <w:rFonts w:asciiTheme="majorHAnsi" w:hAnsiTheme="majorHAnsi"/>
                <w:szCs w:val="20"/>
              </w:rPr>
              <w:t>3.2 Utilizarea bibliotecilor de componente şi simboluri</w:t>
            </w:r>
          </w:p>
          <w:p w:rsidR="00DF4D72" w:rsidRPr="00540E71" w:rsidRDefault="00DF4D72" w:rsidP="00984F42">
            <w:pPr>
              <w:rPr>
                <w:rFonts w:asciiTheme="majorHAnsi" w:hAnsiTheme="majorHAnsi"/>
                <w:szCs w:val="20"/>
              </w:rPr>
            </w:pPr>
            <w:r w:rsidRPr="00540E71">
              <w:rPr>
                <w:rFonts w:asciiTheme="majorHAnsi" w:hAnsiTheme="majorHAnsi"/>
                <w:szCs w:val="20"/>
              </w:rPr>
              <w:t>3.3 Editarea schemelor electrice</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Prelucrarea datelor experimentale. Prezentarea concluziilor.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L4. Proiectarea asistată de calculator a circuitelor electronice II (PSpice)</w:t>
            </w:r>
          </w:p>
          <w:p w:rsidR="00DF4D72" w:rsidRPr="00540E71" w:rsidRDefault="00DF4D72" w:rsidP="00984F42">
            <w:pPr>
              <w:jc w:val="both"/>
              <w:rPr>
                <w:rFonts w:asciiTheme="majorHAnsi" w:hAnsiTheme="majorHAnsi"/>
                <w:szCs w:val="20"/>
              </w:rPr>
            </w:pPr>
            <w:r w:rsidRPr="00540E71">
              <w:rPr>
                <w:rFonts w:asciiTheme="majorHAnsi" w:hAnsiTheme="majorHAnsi"/>
                <w:szCs w:val="20"/>
              </w:rPr>
              <w:t>4.1 Analiza punctului static de funcţionare</w:t>
            </w:r>
          </w:p>
          <w:p w:rsidR="00DF4D72" w:rsidRPr="00540E71" w:rsidRDefault="00DF4D72" w:rsidP="00984F42">
            <w:pPr>
              <w:jc w:val="both"/>
              <w:rPr>
                <w:rFonts w:asciiTheme="majorHAnsi" w:hAnsiTheme="majorHAnsi"/>
                <w:szCs w:val="20"/>
              </w:rPr>
            </w:pPr>
            <w:r w:rsidRPr="00540E71">
              <w:rPr>
                <w:rFonts w:asciiTheme="majorHAnsi" w:hAnsiTheme="majorHAnsi"/>
                <w:szCs w:val="20"/>
              </w:rPr>
              <w:t>4.2. Analiza de curent continuu a circuitelor</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Prelucrarea datelor experimentale. Prezentarea concluziilor.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L5. Proiectarea asistată de calculator a circuitelor electronice III (PSpice)</w:t>
            </w:r>
          </w:p>
          <w:p w:rsidR="00DF4D72" w:rsidRPr="00540E71" w:rsidRDefault="00DF4D72" w:rsidP="00984F42">
            <w:pPr>
              <w:jc w:val="both"/>
              <w:rPr>
                <w:rFonts w:asciiTheme="majorHAnsi" w:hAnsiTheme="majorHAnsi"/>
                <w:szCs w:val="20"/>
              </w:rPr>
            </w:pPr>
            <w:r w:rsidRPr="00540E71">
              <w:rPr>
                <w:rFonts w:asciiTheme="majorHAnsi" w:hAnsiTheme="majorHAnsi"/>
                <w:szCs w:val="20"/>
              </w:rPr>
              <w:t>5.1 Analiza de curent alternativ a circuitelor</w:t>
            </w:r>
          </w:p>
          <w:p w:rsidR="00DF4D72" w:rsidRPr="00540E71" w:rsidRDefault="00DF4D72" w:rsidP="00984F42">
            <w:pPr>
              <w:rPr>
                <w:rFonts w:asciiTheme="majorHAnsi" w:hAnsiTheme="majorHAnsi"/>
                <w:szCs w:val="20"/>
              </w:rPr>
            </w:pPr>
            <w:r w:rsidRPr="00540E71">
              <w:rPr>
                <w:rFonts w:asciiTheme="majorHAnsi" w:hAnsiTheme="majorHAnsi"/>
                <w:szCs w:val="20"/>
              </w:rPr>
              <w:t>5.2 Analiza in regim tranzitoriu și analiza Fourier</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Prelucrarea datelor experimentale. Prezentarea concluziilor.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L6. Amplificatoare pentru biosemnale (I)</w:t>
            </w:r>
          </w:p>
          <w:p w:rsidR="00DF4D72" w:rsidRPr="00540E71" w:rsidRDefault="00DF4D72" w:rsidP="00984F42">
            <w:pPr>
              <w:jc w:val="both"/>
              <w:rPr>
                <w:rFonts w:asciiTheme="majorHAnsi" w:hAnsiTheme="majorHAnsi"/>
                <w:szCs w:val="20"/>
              </w:rPr>
            </w:pPr>
            <w:r w:rsidRPr="00540E71">
              <w:rPr>
                <w:rFonts w:asciiTheme="majorHAnsi" w:hAnsiTheme="majorHAnsi"/>
                <w:szCs w:val="20"/>
              </w:rPr>
              <w:t>6.1 Amplificatoare inversoare şi neinversoare</w:t>
            </w:r>
          </w:p>
          <w:p w:rsidR="00DF4D72" w:rsidRPr="00540E71" w:rsidRDefault="00DF4D72" w:rsidP="00984F42">
            <w:pPr>
              <w:jc w:val="both"/>
              <w:rPr>
                <w:rFonts w:asciiTheme="majorHAnsi" w:hAnsiTheme="majorHAnsi"/>
                <w:szCs w:val="20"/>
              </w:rPr>
            </w:pPr>
            <w:r w:rsidRPr="00540E71">
              <w:rPr>
                <w:rFonts w:asciiTheme="majorHAnsi" w:hAnsiTheme="majorHAnsi"/>
                <w:szCs w:val="20"/>
              </w:rPr>
              <w:t>6.2 Amplificatoare sumatoare şi diferenţiale</w:t>
            </w:r>
          </w:p>
          <w:p w:rsidR="00DF4D72" w:rsidRPr="00540E71" w:rsidRDefault="00DF4D72" w:rsidP="00984F42">
            <w:pPr>
              <w:rPr>
                <w:rFonts w:asciiTheme="majorHAnsi" w:hAnsiTheme="majorHAnsi"/>
                <w:szCs w:val="20"/>
              </w:rPr>
            </w:pPr>
            <w:r w:rsidRPr="00540E71">
              <w:rPr>
                <w:rFonts w:asciiTheme="majorHAnsi" w:hAnsiTheme="majorHAnsi"/>
                <w:szCs w:val="20"/>
              </w:rPr>
              <w:t>6.3 Amplificator derivatoare şi integratoare</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Prelucrarea datelor experimentale. Prezentarea concluziilor.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L7. Amplificatoare pentru biosemnale (II)</w:t>
            </w:r>
          </w:p>
          <w:p w:rsidR="00DF4D72" w:rsidRPr="00540E71" w:rsidRDefault="00DF4D72" w:rsidP="00984F42">
            <w:pPr>
              <w:jc w:val="both"/>
              <w:rPr>
                <w:rFonts w:asciiTheme="majorHAnsi" w:hAnsiTheme="majorHAnsi"/>
                <w:szCs w:val="20"/>
              </w:rPr>
            </w:pPr>
            <w:r w:rsidRPr="00540E71">
              <w:rPr>
                <w:rFonts w:asciiTheme="majorHAnsi" w:hAnsiTheme="majorHAnsi"/>
                <w:szCs w:val="20"/>
              </w:rPr>
              <w:t>7.1 Amplificator diferenţial cu două amplificatoare operaţionale cu impedanţă mică de intrare</w:t>
            </w:r>
          </w:p>
          <w:p w:rsidR="00DF4D72" w:rsidRPr="00540E71" w:rsidRDefault="00DF4D72" w:rsidP="00984F42">
            <w:pPr>
              <w:jc w:val="both"/>
              <w:rPr>
                <w:rFonts w:asciiTheme="majorHAnsi" w:hAnsiTheme="majorHAnsi"/>
                <w:szCs w:val="20"/>
              </w:rPr>
            </w:pPr>
            <w:r w:rsidRPr="00540E71">
              <w:rPr>
                <w:rFonts w:asciiTheme="majorHAnsi" w:hAnsiTheme="majorHAnsi"/>
                <w:szCs w:val="20"/>
              </w:rPr>
              <w:t>7.2 Amplificator diferenţial cu două amplificatoare operaţionale cu impedanţă mare de intrare</w:t>
            </w:r>
          </w:p>
          <w:p w:rsidR="00DF4D72" w:rsidRPr="00540E71" w:rsidRDefault="00DF4D72" w:rsidP="00984F42">
            <w:pPr>
              <w:jc w:val="both"/>
              <w:rPr>
                <w:rFonts w:asciiTheme="majorHAnsi" w:hAnsiTheme="majorHAnsi"/>
                <w:szCs w:val="20"/>
              </w:rPr>
            </w:pPr>
            <w:r w:rsidRPr="00540E71">
              <w:rPr>
                <w:rFonts w:asciiTheme="majorHAnsi" w:hAnsiTheme="majorHAnsi"/>
                <w:szCs w:val="20"/>
              </w:rPr>
              <w:t>7.3 Amplificator de instrumentaţie de calitate</w:t>
            </w:r>
          </w:p>
          <w:p w:rsidR="00DF4D72" w:rsidRPr="00540E71" w:rsidRDefault="00DF4D72" w:rsidP="00984F42">
            <w:pPr>
              <w:rPr>
                <w:rFonts w:asciiTheme="majorHAnsi" w:hAnsiTheme="majorHAnsi"/>
                <w:szCs w:val="20"/>
              </w:rPr>
            </w:pPr>
            <w:r w:rsidRPr="00540E71">
              <w:rPr>
                <w:rFonts w:asciiTheme="majorHAnsi" w:hAnsiTheme="majorHAnsi"/>
                <w:szCs w:val="20"/>
              </w:rPr>
              <w:t>7.4 Amplificator de instrumentaţie monolitic</w:t>
            </w:r>
          </w:p>
        </w:tc>
        <w:tc>
          <w:tcPr>
            <w:tcW w:w="3665"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Prelucrarea datelor experimentale. Prezentarea concluziilor.</w:t>
            </w:r>
          </w:p>
          <w:p w:rsidR="00DF4D72" w:rsidRPr="00540E71" w:rsidRDefault="00DF4D72" w:rsidP="00984F42">
            <w:pPr>
              <w:jc w:val="both"/>
              <w:rPr>
                <w:rFonts w:asciiTheme="majorHAnsi" w:hAnsiTheme="majorHAnsi"/>
                <w:szCs w:val="20"/>
              </w:rPr>
            </w:pP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L8. Circuite neliniare realizate cu amplificatoare operaționale</w:t>
            </w:r>
          </w:p>
          <w:p w:rsidR="00DF4D72" w:rsidRPr="00540E71" w:rsidRDefault="00DF4D72" w:rsidP="00984F42">
            <w:pPr>
              <w:jc w:val="both"/>
              <w:rPr>
                <w:rFonts w:asciiTheme="majorHAnsi" w:hAnsiTheme="majorHAnsi"/>
                <w:szCs w:val="20"/>
              </w:rPr>
            </w:pPr>
            <w:r w:rsidRPr="00540E71">
              <w:rPr>
                <w:rFonts w:asciiTheme="majorHAnsi" w:hAnsiTheme="majorHAnsi"/>
                <w:szCs w:val="20"/>
              </w:rPr>
              <w:t>8.1 Circuite de logaritmare şi exponenţiere</w:t>
            </w:r>
          </w:p>
          <w:p w:rsidR="00DF4D72" w:rsidRPr="00540E71" w:rsidRDefault="00DF4D72" w:rsidP="00984F42">
            <w:pPr>
              <w:jc w:val="both"/>
              <w:rPr>
                <w:rFonts w:asciiTheme="majorHAnsi" w:hAnsiTheme="majorHAnsi"/>
                <w:szCs w:val="20"/>
              </w:rPr>
            </w:pPr>
            <w:r w:rsidRPr="00540E71">
              <w:rPr>
                <w:rFonts w:asciiTheme="majorHAnsi" w:hAnsiTheme="majorHAnsi"/>
                <w:szCs w:val="20"/>
              </w:rPr>
              <w:t>8.2 Redresoare de precizie</w:t>
            </w:r>
          </w:p>
          <w:p w:rsidR="00DF4D72" w:rsidRPr="00540E71" w:rsidRDefault="00DF4D72" w:rsidP="00984F42">
            <w:pPr>
              <w:rPr>
                <w:rFonts w:asciiTheme="majorHAnsi" w:hAnsiTheme="majorHAnsi"/>
                <w:szCs w:val="20"/>
              </w:rPr>
            </w:pPr>
            <w:r w:rsidRPr="00540E71">
              <w:rPr>
                <w:rFonts w:asciiTheme="majorHAnsi" w:hAnsiTheme="majorHAnsi"/>
                <w:szCs w:val="20"/>
              </w:rPr>
              <w:t>8.3 Comparatoare cu reacţie pozitivă</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Prelucrarea datelor experimentale. Prezentarea concluziilor.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lastRenderedPageBreak/>
              <w:t>L9. Filtre active folosite in aparatura medicală</w:t>
            </w:r>
          </w:p>
          <w:p w:rsidR="00DF4D72" w:rsidRPr="00540E71" w:rsidRDefault="00DF4D72" w:rsidP="00984F42">
            <w:pPr>
              <w:jc w:val="both"/>
              <w:rPr>
                <w:rFonts w:asciiTheme="majorHAnsi" w:hAnsiTheme="majorHAnsi"/>
                <w:szCs w:val="20"/>
              </w:rPr>
            </w:pPr>
            <w:r w:rsidRPr="00540E71">
              <w:rPr>
                <w:rFonts w:asciiTheme="majorHAnsi" w:hAnsiTheme="majorHAnsi"/>
                <w:szCs w:val="20"/>
              </w:rPr>
              <w:t>9.1 Filtru activ trece-sus/trece-jos cu un pol</w:t>
            </w:r>
          </w:p>
          <w:p w:rsidR="00DF4D72" w:rsidRPr="00540E71" w:rsidRDefault="00DF4D72" w:rsidP="00984F42">
            <w:pPr>
              <w:jc w:val="both"/>
              <w:rPr>
                <w:rFonts w:asciiTheme="majorHAnsi" w:hAnsiTheme="majorHAnsi"/>
                <w:szCs w:val="20"/>
              </w:rPr>
            </w:pPr>
            <w:r w:rsidRPr="00540E71">
              <w:rPr>
                <w:rFonts w:asciiTheme="majorHAnsi" w:hAnsiTheme="majorHAnsi"/>
                <w:szCs w:val="20"/>
              </w:rPr>
              <w:t>9.2 Filtru trece bandă cu amplificator operaţional</w:t>
            </w:r>
          </w:p>
          <w:p w:rsidR="00DF4D72" w:rsidRPr="00540E71" w:rsidRDefault="00DF4D72" w:rsidP="00984F42">
            <w:pPr>
              <w:rPr>
                <w:rFonts w:asciiTheme="majorHAnsi" w:hAnsiTheme="majorHAnsi"/>
                <w:szCs w:val="20"/>
              </w:rPr>
            </w:pPr>
            <w:r w:rsidRPr="00540E71">
              <w:rPr>
                <w:rFonts w:asciiTheme="majorHAnsi" w:hAnsiTheme="majorHAnsi"/>
                <w:szCs w:val="20"/>
              </w:rPr>
              <w:t>9.3 Filtru opreşte bandă tip ”notch”</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Prelucrarea datelor experimentale. Prezentarea concluziilor.</w:t>
            </w:r>
          </w:p>
        </w:tc>
        <w:tc>
          <w:tcPr>
            <w:tcW w:w="990"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p w:rsidR="00DF4D72" w:rsidRPr="00540E71" w:rsidRDefault="00DF4D72" w:rsidP="00984F42">
            <w:pPr>
              <w:jc w:val="center"/>
              <w:rPr>
                <w:rFonts w:asciiTheme="majorHAnsi" w:hAnsiTheme="majorHAnsi"/>
                <w:szCs w:val="20"/>
              </w:rPr>
            </w:pP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ind w:right="-108"/>
              <w:rPr>
                <w:rFonts w:asciiTheme="majorHAnsi" w:hAnsiTheme="majorHAnsi"/>
                <w:szCs w:val="20"/>
              </w:rPr>
            </w:pPr>
            <w:r w:rsidRPr="00540E71">
              <w:rPr>
                <w:rFonts w:asciiTheme="majorHAnsi" w:hAnsiTheme="majorHAnsi"/>
                <w:szCs w:val="20"/>
              </w:rPr>
              <w:t>L10. Zgomotele şi interferenţe în electronica medicală</w:t>
            </w:r>
          </w:p>
          <w:p w:rsidR="00DF4D72" w:rsidRPr="00540E71" w:rsidRDefault="00DF4D72" w:rsidP="00984F42">
            <w:pPr>
              <w:jc w:val="both"/>
              <w:rPr>
                <w:rFonts w:asciiTheme="majorHAnsi" w:hAnsiTheme="majorHAnsi"/>
                <w:szCs w:val="20"/>
              </w:rPr>
            </w:pPr>
            <w:r w:rsidRPr="00540E71">
              <w:rPr>
                <w:rFonts w:asciiTheme="majorHAnsi" w:hAnsiTheme="majorHAnsi"/>
                <w:szCs w:val="20"/>
              </w:rPr>
              <w:t xml:space="preserve">10.1 Tipuri de zgomote interne şi externe </w:t>
            </w:r>
          </w:p>
          <w:p w:rsidR="00DF4D72" w:rsidRPr="00540E71" w:rsidRDefault="00DF4D72" w:rsidP="00984F42">
            <w:pPr>
              <w:jc w:val="both"/>
              <w:rPr>
                <w:rFonts w:asciiTheme="majorHAnsi" w:hAnsiTheme="majorHAnsi"/>
                <w:szCs w:val="20"/>
              </w:rPr>
            </w:pPr>
            <w:r w:rsidRPr="00540E71">
              <w:rPr>
                <w:rFonts w:asciiTheme="majorHAnsi" w:hAnsiTheme="majorHAnsi"/>
                <w:szCs w:val="20"/>
              </w:rPr>
              <w:t>10.2 Parametri ce caracterizează zgomotul</w:t>
            </w:r>
          </w:p>
          <w:p w:rsidR="00DF4D72" w:rsidRPr="00540E71" w:rsidRDefault="00DF4D72" w:rsidP="00984F42">
            <w:pPr>
              <w:rPr>
                <w:rFonts w:asciiTheme="majorHAnsi" w:hAnsiTheme="majorHAnsi"/>
                <w:szCs w:val="20"/>
              </w:rPr>
            </w:pPr>
            <w:r w:rsidRPr="00540E71">
              <w:rPr>
                <w:rFonts w:asciiTheme="majorHAnsi" w:hAnsiTheme="majorHAnsi"/>
                <w:szCs w:val="20"/>
              </w:rPr>
              <w:t>10.3 Metode de atenuare a zgomotelor şi interferenţelor</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rPr>
              <w:t>Pregătirea lucrării, obtinerea datelor experimentale prin măsurători pe montajul de laborator. Prelucrarea datelor experimentale. Prezentarea concluziilor.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 xml:space="preserve">L11. Circuite de alimentare pentru alimentarea circuitelor electronice </w:t>
            </w:r>
          </w:p>
          <w:p w:rsidR="00DF4D72" w:rsidRPr="00540E71" w:rsidRDefault="00DF4D72" w:rsidP="00984F42">
            <w:pPr>
              <w:jc w:val="both"/>
              <w:rPr>
                <w:rFonts w:asciiTheme="majorHAnsi" w:hAnsiTheme="majorHAnsi"/>
                <w:szCs w:val="20"/>
              </w:rPr>
            </w:pPr>
            <w:r w:rsidRPr="00540E71">
              <w:rPr>
                <w:rFonts w:asciiTheme="majorHAnsi" w:hAnsiTheme="majorHAnsi"/>
                <w:szCs w:val="20"/>
              </w:rPr>
              <w:t>11.1 Structura unui alimentator electronic</w:t>
            </w:r>
          </w:p>
          <w:p w:rsidR="00DF4D72" w:rsidRPr="00540E71" w:rsidRDefault="00DF4D72" w:rsidP="00984F42">
            <w:pPr>
              <w:jc w:val="both"/>
              <w:rPr>
                <w:rFonts w:asciiTheme="majorHAnsi" w:hAnsiTheme="majorHAnsi"/>
                <w:szCs w:val="20"/>
              </w:rPr>
            </w:pPr>
            <w:r w:rsidRPr="00540E71">
              <w:rPr>
                <w:rFonts w:asciiTheme="majorHAnsi" w:hAnsiTheme="majorHAnsi"/>
                <w:szCs w:val="20"/>
              </w:rPr>
              <w:t>11.2 Transformatoare şi redresoare</w:t>
            </w:r>
          </w:p>
          <w:p w:rsidR="00DF4D72" w:rsidRPr="00540E71" w:rsidRDefault="00DF4D72" w:rsidP="00984F42">
            <w:pPr>
              <w:rPr>
                <w:rFonts w:asciiTheme="majorHAnsi" w:hAnsiTheme="majorHAnsi"/>
                <w:szCs w:val="20"/>
              </w:rPr>
            </w:pPr>
            <w:r w:rsidRPr="00540E71">
              <w:rPr>
                <w:rFonts w:asciiTheme="majorHAnsi" w:hAnsiTheme="majorHAnsi"/>
                <w:szCs w:val="20"/>
              </w:rPr>
              <w:t>11.3 Filtrarea tensiunii redresate</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rPr>
              <w:t>Pregătirea lucrării, obtinerea datelor experimentale prin măsurători pe montajul de laborator. Prelucrarea datelor experimentale. Prezentarea concluziilor.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L12. Stabilizatoare de tensiune pentru aparatura medicală</w:t>
            </w:r>
          </w:p>
          <w:p w:rsidR="00DF4D72" w:rsidRPr="00540E71" w:rsidRDefault="00DF4D72" w:rsidP="00984F42">
            <w:pPr>
              <w:jc w:val="both"/>
              <w:rPr>
                <w:rFonts w:asciiTheme="majorHAnsi" w:hAnsiTheme="majorHAnsi"/>
                <w:szCs w:val="20"/>
              </w:rPr>
            </w:pPr>
            <w:r w:rsidRPr="00540E71">
              <w:rPr>
                <w:rFonts w:asciiTheme="majorHAnsi" w:hAnsiTheme="majorHAnsi"/>
                <w:szCs w:val="20"/>
              </w:rPr>
              <w:t>12.1 Stabilizatoare cu reacţie, fără amplif. de eroare</w:t>
            </w:r>
          </w:p>
          <w:p w:rsidR="00DF4D72" w:rsidRPr="00540E71" w:rsidRDefault="00DF4D72" w:rsidP="00984F42">
            <w:pPr>
              <w:jc w:val="both"/>
              <w:rPr>
                <w:rFonts w:asciiTheme="majorHAnsi" w:hAnsiTheme="majorHAnsi"/>
                <w:szCs w:val="20"/>
              </w:rPr>
            </w:pPr>
            <w:r w:rsidRPr="00540E71">
              <w:rPr>
                <w:rFonts w:asciiTheme="majorHAnsi" w:hAnsiTheme="majorHAnsi"/>
                <w:szCs w:val="20"/>
              </w:rPr>
              <w:t>12.2 Stabilizatoare cu reacţie, cu amplif. de eroare</w:t>
            </w:r>
          </w:p>
          <w:p w:rsidR="00DF4D72" w:rsidRPr="00540E71" w:rsidRDefault="00DF4D72" w:rsidP="00984F42">
            <w:pPr>
              <w:rPr>
                <w:rFonts w:asciiTheme="majorHAnsi" w:hAnsiTheme="majorHAnsi"/>
                <w:szCs w:val="20"/>
              </w:rPr>
            </w:pPr>
            <w:r w:rsidRPr="00540E71">
              <w:rPr>
                <w:rFonts w:asciiTheme="majorHAnsi" w:hAnsiTheme="majorHAnsi"/>
                <w:szCs w:val="20"/>
              </w:rPr>
              <w:t>12.3 Stabilizatoare integrate</w:t>
            </w:r>
          </w:p>
        </w:tc>
        <w:tc>
          <w:tcPr>
            <w:tcW w:w="3665"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both"/>
              <w:rPr>
                <w:rFonts w:asciiTheme="majorHAnsi" w:hAnsiTheme="majorHAnsi"/>
                <w:szCs w:val="20"/>
              </w:rPr>
            </w:pPr>
            <w:r w:rsidRPr="00540E71">
              <w:rPr>
                <w:rFonts w:asciiTheme="majorHAnsi" w:hAnsiTheme="majorHAnsi"/>
                <w:szCs w:val="20"/>
              </w:rPr>
              <w:t>Pregătirea lucrării, obtinerea datelor experimentale prin măsurători pe montajul de laborator. Prelucrarea datelor experimentale. Prezentarea concluziilor.</w:t>
            </w:r>
          </w:p>
          <w:p w:rsidR="00DF4D72" w:rsidRPr="00540E71" w:rsidRDefault="00DF4D72" w:rsidP="00984F42">
            <w:pPr>
              <w:jc w:val="both"/>
              <w:rPr>
                <w:rFonts w:asciiTheme="majorHAnsi" w:hAnsiTheme="majorHAnsi"/>
                <w:szCs w:val="20"/>
              </w:rPr>
            </w:pP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L13.</w:t>
            </w:r>
            <w:r w:rsidRPr="00540E71">
              <w:rPr>
                <w:rFonts w:asciiTheme="majorHAnsi" w:hAnsiTheme="majorHAnsi"/>
                <w:szCs w:val="20"/>
                <w:lang w:val="pt-BR"/>
              </w:rPr>
              <w:t xml:space="preserve"> </w:t>
            </w:r>
            <w:r w:rsidRPr="00540E71">
              <w:rPr>
                <w:rFonts w:asciiTheme="majorHAnsi" w:hAnsiTheme="majorHAnsi"/>
                <w:szCs w:val="20"/>
              </w:rPr>
              <w:t>Sistem multicanal de culegere a semnalului electrocardiografic</w:t>
            </w:r>
          </w:p>
          <w:p w:rsidR="00DF4D72" w:rsidRPr="00540E71" w:rsidRDefault="00DF4D72" w:rsidP="00984F42">
            <w:pPr>
              <w:jc w:val="both"/>
              <w:rPr>
                <w:rFonts w:asciiTheme="majorHAnsi" w:hAnsiTheme="majorHAnsi"/>
                <w:szCs w:val="20"/>
              </w:rPr>
            </w:pPr>
            <w:r w:rsidRPr="00540E71">
              <w:rPr>
                <w:rFonts w:asciiTheme="majorHAnsi" w:hAnsiTheme="majorHAnsi"/>
                <w:szCs w:val="20"/>
              </w:rPr>
              <w:t>13.1 Măsurarea vectorului cardiac în plan frontal</w:t>
            </w:r>
          </w:p>
          <w:p w:rsidR="00DF4D72" w:rsidRPr="00540E71" w:rsidRDefault="00DF4D72" w:rsidP="00984F42">
            <w:pPr>
              <w:jc w:val="both"/>
              <w:rPr>
                <w:rFonts w:asciiTheme="majorHAnsi" w:hAnsiTheme="majorHAnsi"/>
                <w:szCs w:val="20"/>
              </w:rPr>
            </w:pPr>
            <w:r w:rsidRPr="00540E71">
              <w:rPr>
                <w:rFonts w:asciiTheme="majorHAnsi" w:hAnsiTheme="majorHAnsi"/>
                <w:szCs w:val="20"/>
              </w:rPr>
              <w:t>13.2 Amplificatoarele de instrumentaţie</w:t>
            </w:r>
          </w:p>
          <w:p w:rsidR="00DF4D72" w:rsidRPr="00540E71" w:rsidRDefault="00DF4D72" w:rsidP="00984F42">
            <w:pPr>
              <w:jc w:val="both"/>
              <w:rPr>
                <w:rFonts w:asciiTheme="majorHAnsi" w:hAnsiTheme="majorHAnsi"/>
                <w:szCs w:val="20"/>
              </w:rPr>
            </w:pPr>
            <w:r w:rsidRPr="00540E71">
              <w:rPr>
                <w:rFonts w:asciiTheme="majorHAnsi" w:hAnsiTheme="majorHAnsi"/>
                <w:szCs w:val="20"/>
              </w:rPr>
              <w:t>13.3 Amplificatorul pentru comanda piciorului drept</w:t>
            </w:r>
          </w:p>
          <w:p w:rsidR="00DF4D72" w:rsidRPr="00540E71" w:rsidRDefault="00DF4D72" w:rsidP="00984F42">
            <w:pPr>
              <w:jc w:val="both"/>
              <w:rPr>
                <w:rFonts w:asciiTheme="majorHAnsi" w:hAnsiTheme="majorHAnsi"/>
                <w:szCs w:val="20"/>
              </w:rPr>
            </w:pPr>
            <w:r w:rsidRPr="00540E71">
              <w:rPr>
                <w:rFonts w:asciiTheme="majorHAnsi" w:hAnsiTheme="majorHAnsi"/>
                <w:szCs w:val="20"/>
              </w:rPr>
              <w:t>13.4 Filtre analogice pe calea de semnal</w:t>
            </w:r>
          </w:p>
          <w:p w:rsidR="00DF4D72" w:rsidRPr="00540E71" w:rsidRDefault="00DF4D72" w:rsidP="00984F42">
            <w:pPr>
              <w:rPr>
                <w:rFonts w:asciiTheme="majorHAnsi" w:hAnsiTheme="majorHAnsi"/>
                <w:szCs w:val="20"/>
              </w:rPr>
            </w:pPr>
            <w:r w:rsidRPr="00540E71">
              <w:rPr>
                <w:rFonts w:asciiTheme="majorHAnsi" w:hAnsiTheme="majorHAnsi"/>
                <w:szCs w:val="20"/>
              </w:rPr>
              <w:t>13.5 Amplificatoare de izolaţie</w:t>
            </w:r>
          </w:p>
        </w:tc>
        <w:tc>
          <w:tcPr>
            <w:tcW w:w="3665" w:type="dxa"/>
            <w:tcBorders>
              <w:top w:val="single" w:sz="4" w:space="0" w:color="auto"/>
              <w:left w:val="single" w:sz="4" w:space="0" w:color="auto"/>
              <w:bottom w:val="single" w:sz="4" w:space="0" w:color="auto"/>
              <w:right w:val="single" w:sz="4" w:space="0" w:color="auto"/>
            </w:tcBorders>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Prelucrarea datelor experimentale. Prezentarea concluziilor.</w:t>
            </w:r>
          </w:p>
          <w:p w:rsidR="00DF4D72" w:rsidRPr="00540E71" w:rsidRDefault="00DF4D72" w:rsidP="00984F42">
            <w:pPr>
              <w:jc w:val="both"/>
              <w:rPr>
                <w:rFonts w:asciiTheme="majorHAnsi" w:hAnsiTheme="majorHAnsi"/>
                <w:szCs w:val="20"/>
              </w:rPr>
            </w:pP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rPr>
                <w:rFonts w:asciiTheme="majorHAnsi" w:hAnsiTheme="majorHAnsi"/>
                <w:szCs w:val="20"/>
              </w:rPr>
            </w:pPr>
            <w:r w:rsidRPr="00540E71">
              <w:rPr>
                <w:rFonts w:asciiTheme="majorHAnsi" w:hAnsiTheme="majorHAnsi"/>
                <w:szCs w:val="20"/>
              </w:rPr>
              <w:t>L14. Dispozitive electronice de reabilitare auditivă -  Proteza auditivă</w:t>
            </w:r>
          </w:p>
          <w:p w:rsidR="00DF4D72" w:rsidRPr="00540E71" w:rsidRDefault="00DF4D72" w:rsidP="00984F42">
            <w:pPr>
              <w:jc w:val="both"/>
              <w:rPr>
                <w:rFonts w:asciiTheme="majorHAnsi" w:hAnsiTheme="majorHAnsi"/>
                <w:szCs w:val="20"/>
              </w:rPr>
            </w:pPr>
            <w:r w:rsidRPr="00540E71">
              <w:rPr>
                <w:rFonts w:asciiTheme="majorHAnsi" w:hAnsiTheme="majorHAnsi"/>
                <w:szCs w:val="20"/>
              </w:rPr>
              <w:t>14.1 Traductori acustici</w:t>
            </w:r>
          </w:p>
          <w:p w:rsidR="00DF4D72" w:rsidRPr="00540E71" w:rsidRDefault="00DF4D72" w:rsidP="00984F42">
            <w:pPr>
              <w:jc w:val="both"/>
              <w:rPr>
                <w:rFonts w:asciiTheme="majorHAnsi" w:hAnsiTheme="majorHAnsi"/>
                <w:szCs w:val="20"/>
              </w:rPr>
            </w:pPr>
            <w:r w:rsidRPr="00540E71">
              <w:rPr>
                <w:rFonts w:asciiTheme="majorHAnsi" w:hAnsiTheme="majorHAnsi"/>
                <w:szCs w:val="20"/>
              </w:rPr>
              <w:t>14.2 Prelucrarea electronică a semnalului</w:t>
            </w:r>
          </w:p>
          <w:p w:rsidR="00DF4D72" w:rsidRPr="00540E71" w:rsidRDefault="00DF4D72" w:rsidP="00984F42">
            <w:pPr>
              <w:rPr>
                <w:rFonts w:asciiTheme="majorHAnsi" w:hAnsiTheme="majorHAnsi"/>
                <w:szCs w:val="20"/>
              </w:rPr>
            </w:pPr>
            <w:r w:rsidRPr="00540E71">
              <w:rPr>
                <w:rFonts w:asciiTheme="majorHAnsi" w:hAnsiTheme="majorHAnsi"/>
                <w:szCs w:val="20"/>
              </w:rPr>
              <w:t>14.3 Alimentarea cu energie</w:t>
            </w: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both"/>
              <w:rPr>
                <w:rFonts w:asciiTheme="majorHAnsi" w:hAnsiTheme="majorHAnsi"/>
                <w:szCs w:val="20"/>
              </w:rPr>
            </w:pPr>
            <w:r w:rsidRPr="00540E71">
              <w:rPr>
                <w:rFonts w:asciiTheme="majorHAnsi" w:hAnsiTheme="majorHAnsi"/>
                <w:szCs w:val="20"/>
                <w:lang w:bidi="ne-NP"/>
              </w:rPr>
              <w:t>Pregătirea lucrării, obtinerea datelor experimentale prin măsurători pe montajul de laborator. Prelucrarea datelor experimentale. Prezentarea concluziilor.</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jc w:val="center"/>
              <w:rPr>
                <w:rFonts w:asciiTheme="majorHAnsi" w:hAnsiTheme="majorHAnsi"/>
                <w:szCs w:val="20"/>
              </w:rPr>
            </w:pPr>
            <w:r w:rsidRPr="00540E71">
              <w:rPr>
                <w:rFonts w:asciiTheme="majorHAnsi" w:hAnsiTheme="majorHAnsi"/>
                <w:szCs w:val="20"/>
              </w:rPr>
              <w:t>2</w:t>
            </w:r>
          </w:p>
        </w:tc>
      </w:tr>
      <w:tr w:rsidR="00DF4D72" w:rsidRPr="00540E71" w:rsidTr="00984F42">
        <w:tc>
          <w:tcPr>
            <w:tcW w:w="5353" w:type="dxa"/>
            <w:tcBorders>
              <w:top w:val="single" w:sz="4" w:space="0" w:color="auto"/>
              <w:left w:val="nil"/>
              <w:bottom w:val="nil"/>
              <w:right w:val="single" w:sz="4" w:space="0" w:color="auto"/>
            </w:tcBorders>
          </w:tcPr>
          <w:p w:rsidR="00DF4D72" w:rsidRPr="00540E71" w:rsidRDefault="00DF4D72" w:rsidP="00984F42">
            <w:pPr>
              <w:autoSpaceDE w:val="0"/>
              <w:autoSpaceDN w:val="0"/>
              <w:adjustRightInd w:val="0"/>
              <w:rPr>
                <w:rFonts w:asciiTheme="majorHAnsi" w:hAnsiTheme="majorHAnsi"/>
                <w:szCs w:val="20"/>
                <w:lang w:bidi="ne-NP"/>
              </w:rPr>
            </w:pPr>
          </w:p>
        </w:tc>
        <w:tc>
          <w:tcPr>
            <w:tcW w:w="3665"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jc w:val="right"/>
              <w:rPr>
                <w:rFonts w:asciiTheme="majorHAnsi" w:hAnsiTheme="majorHAnsi"/>
                <w:b/>
                <w:szCs w:val="20"/>
                <w:lang w:bidi="ne-NP"/>
              </w:rPr>
            </w:pPr>
            <w:r w:rsidRPr="00540E71">
              <w:rPr>
                <w:rFonts w:asciiTheme="majorHAnsi" w:hAnsiTheme="majorHAnsi"/>
                <w:b/>
                <w:szCs w:val="20"/>
                <w:lang w:bidi="ne-NP"/>
              </w:rPr>
              <w:t>Total ore</w:t>
            </w:r>
          </w:p>
        </w:tc>
        <w:tc>
          <w:tcPr>
            <w:tcW w:w="990" w:type="dxa"/>
            <w:tcBorders>
              <w:top w:val="single" w:sz="4" w:space="0" w:color="auto"/>
              <w:left w:val="single" w:sz="4" w:space="0" w:color="auto"/>
              <w:bottom w:val="single" w:sz="4" w:space="0" w:color="auto"/>
              <w:right w:val="single" w:sz="4" w:space="0" w:color="auto"/>
            </w:tcBorders>
            <w:hideMark/>
          </w:tcPr>
          <w:p w:rsidR="00DF4D72" w:rsidRPr="00540E71" w:rsidRDefault="00DF4D72" w:rsidP="00984F42">
            <w:pPr>
              <w:autoSpaceDE w:val="0"/>
              <w:autoSpaceDN w:val="0"/>
              <w:adjustRightInd w:val="0"/>
              <w:jc w:val="center"/>
              <w:rPr>
                <w:rFonts w:asciiTheme="majorHAnsi" w:hAnsiTheme="majorHAnsi"/>
                <w:b/>
                <w:bCs/>
                <w:szCs w:val="20"/>
                <w:lang w:bidi="ne-NP"/>
              </w:rPr>
            </w:pPr>
            <w:r w:rsidRPr="00540E71">
              <w:rPr>
                <w:rFonts w:asciiTheme="majorHAnsi" w:hAnsiTheme="majorHAnsi"/>
                <w:b/>
                <w:bCs/>
                <w:szCs w:val="20"/>
                <w:lang w:bidi="ne-NP"/>
              </w:rPr>
              <w:t>28</w:t>
            </w:r>
          </w:p>
        </w:tc>
      </w:tr>
    </w:tbl>
    <w:p w:rsidR="00DF4D72" w:rsidRPr="008C0CCD" w:rsidRDefault="00DF4D72" w:rsidP="00DF4D7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DF4D72" w:rsidRDefault="00DF4D72" w:rsidP="00DF4D72">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DF4D72" w:rsidTr="00984F42">
        <w:tc>
          <w:tcPr>
            <w:tcW w:w="10044" w:type="dxa"/>
          </w:tcPr>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Theme="majorHAnsi" w:hAnsiTheme="majorHAnsi"/>
                <w:szCs w:val="20"/>
              </w:rPr>
            </w:pPr>
            <w:r w:rsidRPr="00540E71">
              <w:rPr>
                <w:rFonts w:asciiTheme="majorHAnsi" w:hAnsiTheme="majorHAnsi"/>
                <w:szCs w:val="20"/>
              </w:rPr>
              <w:t>1.</w:t>
            </w:r>
            <w:r w:rsidRPr="00540E71">
              <w:rPr>
                <w:rFonts w:asciiTheme="majorHAnsi" w:hAnsiTheme="majorHAnsi"/>
                <w:szCs w:val="20"/>
              </w:rPr>
              <w:tab/>
            </w:r>
            <w:r w:rsidRPr="00540E71">
              <w:rPr>
                <w:rFonts w:asciiTheme="majorHAnsi" w:hAnsiTheme="majorHAnsi"/>
                <w:b/>
                <w:szCs w:val="20"/>
              </w:rPr>
              <w:t>H. Costin</w:t>
            </w:r>
            <w:r w:rsidRPr="00540E71">
              <w:rPr>
                <w:rFonts w:asciiTheme="majorHAnsi" w:hAnsiTheme="majorHAnsi"/>
                <w:szCs w:val="20"/>
              </w:rPr>
              <w:t>,  “Electronică Medicală”, Editura Cantes, Iaşi şi Litografia U.M.F. Iaşi, 2000.</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Theme="majorHAnsi" w:hAnsiTheme="majorHAnsi"/>
                <w:szCs w:val="20"/>
              </w:rPr>
            </w:pPr>
            <w:r w:rsidRPr="00540E71">
              <w:rPr>
                <w:rFonts w:asciiTheme="majorHAnsi" w:hAnsiTheme="majorHAnsi"/>
                <w:szCs w:val="20"/>
              </w:rPr>
              <w:t>2.</w:t>
            </w:r>
            <w:r w:rsidRPr="00540E71">
              <w:rPr>
                <w:rFonts w:asciiTheme="majorHAnsi" w:hAnsiTheme="majorHAnsi"/>
                <w:szCs w:val="20"/>
              </w:rPr>
              <w:tab/>
            </w:r>
            <w:r w:rsidRPr="00540E71">
              <w:rPr>
                <w:rFonts w:asciiTheme="majorHAnsi" w:hAnsiTheme="majorHAnsi"/>
                <w:b/>
                <w:szCs w:val="20"/>
              </w:rPr>
              <w:t>H. Costin</w:t>
            </w:r>
            <w:r w:rsidRPr="00540E71">
              <w:rPr>
                <w:rFonts w:asciiTheme="majorHAnsi" w:hAnsiTheme="majorHAnsi"/>
                <w:szCs w:val="20"/>
              </w:rPr>
              <w:t xml:space="preserve">, </w:t>
            </w:r>
            <w:r w:rsidRPr="00540E71">
              <w:rPr>
                <w:rFonts w:asciiTheme="majorHAnsi" w:hAnsiTheme="majorHAnsi"/>
                <w:b/>
                <w:szCs w:val="20"/>
              </w:rPr>
              <w:t xml:space="preserve">C. Rotariu, </w:t>
            </w:r>
            <w:r w:rsidRPr="00540E71">
              <w:rPr>
                <w:rFonts w:asciiTheme="majorHAnsi" w:hAnsiTheme="majorHAnsi"/>
                <w:szCs w:val="20"/>
              </w:rPr>
              <w:t>„Electronică Medicală. O abordare practică”, Editura U.M.F. Iaşi, 2010.</w:t>
            </w:r>
          </w:p>
          <w:p w:rsidR="00DF4D72" w:rsidRPr="00540E71" w:rsidRDefault="00DF4D72" w:rsidP="00984F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57" w:hanging="357"/>
              <w:jc w:val="both"/>
              <w:rPr>
                <w:rFonts w:asciiTheme="majorHAnsi" w:hAnsiTheme="majorHAnsi"/>
                <w:szCs w:val="20"/>
              </w:rPr>
            </w:pPr>
            <w:r w:rsidRPr="00540E71">
              <w:rPr>
                <w:rFonts w:asciiTheme="majorHAnsi" w:hAnsiTheme="majorHAnsi"/>
                <w:szCs w:val="20"/>
              </w:rPr>
              <w:t>3.   H. Costin, ”Electronică Medicală I”, curs actualizat, predat la orele de curs.</w:t>
            </w:r>
          </w:p>
          <w:p w:rsidR="00DF4D72" w:rsidRDefault="00DF4D72" w:rsidP="00984F42">
            <w:pPr>
              <w:autoSpaceDE w:val="0"/>
              <w:autoSpaceDN w:val="0"/>
              <w:adjustRightInd w:val="0"/>
              <w:rPr>
                <w:rFonts w:asciiTheme="majorHAnsi" w:hAnsiTheme="majorHAnsi" w:cs="TimesNewRoman,Bold"/>
                <w:b/>
                <w:bCs/>
                <w:i/>
                <w:szCs w:val="20"/>
                <w:lang w:bidi="ne-NP"/>
              </w:rPr>
            </w:pPr>
          </w:p>
        </w:tc>
      </w:tr>
    </w:tbl>
    <w:p w:rsidR="00DF4D72" w:rsidRDefault="00DF4D72" w:rsidP="00DF4D72">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DF4D72" w:rsidTr="00984F42">
        <w:tc>
          <w:tcPr>
            <w:tcW w:w="10044" w:type="dxa"/>
          </w:tcPr>
          <w:p w:rsidR="00DF4D72" w:rsidRPr="00540E71" w:rsidRDefault="00DF4D72" w:rsidP="00984F42">
            <w:pPr>
              <w:ind w:left="284" w:hanging="284"/>
              <w:jc w:val="both"/>
              <w:rPr>
                <w:rFonts w:asciiTheme="majorHAnsi" w:hAnsiTheme="majorHAnsi"/>
                <w:szCs w:val="20"/>
              </w:rPr>
            </w:pPr>
            <w:r w:rsidRPr="00540E71">
              <w:rPr>
                <w:rFonts w:asciiTheme="majorHAnsi" w:hAnsiTheme="majorHAnsi"/>
                <w:szCs w:val="20"/>
              </w:rPr>
              <w:t>4.</w:t>
            </w:r>
            <w:r w:rsidRPr="00540E71">
              <w:rPr>
                <w:rFonts w:asciiTheme="majorHAnsi" w:hAnsiTheme="majorHAnsi"/>
                <w:szCs w:val="20"/>
              </w:rPr>
              <w:tab/>
              <w:t>J. D. Bronzino (Editor),  „The Biomedical Engineering Handbook. Medical Devices and Systems”, 3rd Ed. (Vol. 1, 2, 3), CRC Press, 2006.</w:t>
            </w:r>
          </w:p>
          <w:p w:rsidR="00DF4D72" w:rsidRPr="00540E71" w:rsidRDefault="00DF4D72" w:rsidP="00984F42">
            <w:pPr>
              <w:tabs>
                <w:tab w:val="num" w:pos="42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Theme="majorHAnsi" w:hAnsiTheme="majorHAnsi"/>
                <w:szCs w:val="20"/>
              </w:rPr>
            </w:pPr>
            <w:r w:rsidRPr="00540E71">
              <w:rPr>
                <w:rFonts w:asciiTheme="majorHAnsi" w:hAnsiTheme="majorHAnsi"/>
                <w:szCs w:val="20"/>
              </w:rPr>
              <w:t>5.</w:t>
            </w:r>
            <w:r w:rsidRPr="00540E71">
              <w:rPr>
                <w:rFonts w:asciiTheme="majorHAnsi" w:hAnsiTheme="majorHAnsi"/>
                <w:szCs w:val="20"/>
              </w:rPr>
              <w:tab/>
              <w:t>J. Carr, J.M. Brown,  “Introduction to Biomedical Equipment Technology”, 4th Edition, Prentice Hall, 2001.</w:t>
            </w:r>
          </w:p>
          <w:p w:rsidR="00DF4D72" w:rsidRPr="00540E71" w:rsidRDefault="00DF4D72" w:rsidP="00984F42">
            <w:pPr>
              <w:autoSpaceDE w:val="0"/>
              <w:autoSpaceDN w:val="0"/>
              <w:adjustRightInd w:val="0"/>
              <w:ind w:left="284" w:hanging="284"/>
              <w:jc w:val="both"/>
              <w:rPr>
                <w:rFonts w:asciiTheme="majorHAnsi" w:hAnsiTheme="majorHAnsi"/>
                <w:b/>
                <w:bCs/>
                <w:szCs w:val="20"/>
                <w:lang w:bidi="ne-NP"/>
              </w:rPr>
            </w:pPr>
            <w:r w:rsidRPr="00540E71">
              <w:rPr>
                <w:rFonts w:asciiTheme="majorHAnsi" w:hAnsiTheme="majorHAnsi"/>
                <w:szCs w:val="20"/>
              </w:rPr>
              <w:t>6. Claudio Becchetti, Alessandro Neri, ”Medical Instrument Design and Development. From Requirements to Market Placements”, John Wiley &amp; Sons Ltd., 2013.</w:t>
            </w:r>
          </w:p>
          <w:p w:rsidR="00DF4D72" w:rsidRDefault="00DF4D72" w:rsidP="00984F42">
            <w:pPr>
              <w:jc w:val="both"/>
              <w:rPr>
                <w:rFonts w:asciiTheme="majorHAnsi" w:hAnsiTheme="majorHAnsi"/>
                <w:b/>
                <w:bCs/>
                <w:i/>
                <w:szCs w:val="20"/>
                <w:lang w:val="it-IT"/>
              </w:rPr>
            </w:pPr>
          </w:p>
        </w:tc>
      </w:tr>
    </w:tbl>
    <w:p w:rsidR="00DF4D72" w:rsidRDefault="00DF4D72" w:rsidP="00984F42">
      <w:pPr>
        <w:jc w:val="both"/>
        <w:rPr>
          <w:rFonts w:asciiTheme="majorHAnsi" w:hAnsiTheme="majorHAnsi"/>
          <w:b/>
          <w:bCs/>
          <w:i/>
          <w:szCs w:val="20"/>
          <w:lang w:val="it-IT"/>
        </w:rPr>
      </w:pPr>
    </w:p>
    <w:p w:rsidR="00DF4D72" w:rsidRPr="008C0CCD" w:rsidRDefault="00DF4D72" w:rsidP="00984F4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D81D245E27314139AA7BE9D7AD068647"/>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DF4D72" w:rsidRPr="008C0CCD" w:rsidRDefault="00DF4D72" w:rsidP="00984F42">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D81D245E27314139AA7BE9D7AD068647"/>
          </w:placeholder>
        </w:sdtPr>
        <w:sdtEndPr/>
        <w:sdtContent>
          <w:tr w:rsidR="00DF4D72" w:rsidRPr="008C0CCD" w:rsidTr="00984F42">
            <w:trPr>
              <w:jc w:val="center"/>
            </w:trPr>
            <w:tc>
              <w:tcPr>
                <w:tcW w:w="10456" w:type="dxa"/>
                <w:shd w:val="clear" w:color="auto" w:fill="auto"/>
              </w:tcPr>
              <w:p w:rsidR="00DF4D72" w:rsidRPr="008C0CCD" w:rsidRDefault="00DF4D72" w:rsidP="00984F42">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DF4D72" w:rsidRDefault="00DF4D72" w:rsidP="00DF4D72">
      <w:pPr>
        <w:autoSpaceDE w:val="0"/>
        <w:autoSpaceDN w:val="0"/>
        <w:adjustRightInd w:val="0"/>
        <w:rPr>
          <w:rFonts w:asciiTheme="majorHAnsi" w:hAnsiTheme="majorHAnsi" w:cs="TimesNewRoman,Bold"/>
          <w:b/>
          <w:bCs/>
          <w:szCs w:val="20"/>
          <w:lang w:bidi="ne-NP"/>
        </w:rPr>
      </w:pPr>
    </w:p>
    <w:p w:rsidR="00DF4D72" w:rsidRPr="008C0CCD" w:rsidRDefault="00DF4D72" w:rsidP="00DF4D7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DF4D72" w:rsidRPr="008C0CCD" w:rsidRDefault="00DF4D72" w:rsidP="00DF4D72">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DF4D72" w:rsidRPr="008C0CCD" w:rsidTr="00984F42">
        <w:trPr>
          <w:jc w:val="center"/>
        </w:trPr>
        <w:tc>
          <w:tcPr>
            <w:tcW w:w="2764" w:type="dxa"/>
            <w:shd w:val="clear" w:color="auto" w:fill="auto"/>
            <w:vAlign w:val="center"/>
          </w:tcPr>
          <w:p w:rsidR="00DF4D72" w:rsidRPr="008C0CCD" w:rsidRDefault="00DF4D72"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DF4D72" w:rsidRPr="008C0CCD" w:rsidRDefault="00DF4D72"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DF4D72" w:rsidRPr="008C0CCD" w:rsidRDefault="00DF4D72"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DF4D72" w:rsidRPr="008C0CCD" w:rsidRDefault="00DF4D72" w:rsidP="00984F42">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DF4D72" w:rsidRPr="008C0CCD" w:rsidTr="00984F42">
        <w:trPr>
          <w:jc w:val="center"/>
        </w:trPr>
        <w:tc>
          <w:tcPr>
            <w:tcW w:w="2764"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4B3F701D914B4D129DFD4EFFEC98B542"/>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DF4D72" w:rsidRPr="008C0CCD" w:rsidRDefault="00DF4D72"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DF4D72" w:rsidRPr="008C0CCD" w:rsidTr="00984F42">
        <w:trPr>
          <w:jc w:val="center"/>
        </w:trPr>
        <w:tc>
          <w:tcPr>
            <w:tcW w:w="2764"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DF4D72" w:rsidRPr="008C0CCD" w:rsidRDefault="00DF4D72"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DF4D72" w:rsidRPr="008C0CCD" w:rsidTr="00984F42">
        <w:trPr>
          <w:jc w:val="center"/>
        </w:trPr>
        <w:tc>
          <w:tcPr>
            <w:tcW w:w="2764"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Cs/>
                <w:szCs w:val="20"/>
                <w:lang w:bidi="ne-NP"/>
              </w:rPr>
            </w:pPr>
            <w:r w:rsidRPr="000A35E0">
              <w:rPr>
                <w:rFonts w:asciiTheme="majorHAnsi" w:hAnsiTheme="majorHAnsi" w:cs="TimesNewRoman,Bold"/>
                <w:bCs/>
                <w:szCs w:val="20"/>
                <w:lang w:bidi="ne-NP"/>
              </w:rPr>
              <w:t>Teste pe parcursul</w:t>
            </w:r>
            <w:r>
              <w:rPr>
                <w:rFonts w:asciiTheme="majorHAnsi" w:hAnsiTheme="majorHAnsi" w:cs="TimesNewRoman,Bold"/>
                <w:bCs/>
                <w:szCs w:val="20"/>
                <w:lang w:bidi="ne-NP"/>
              </w:rPr>
              <w:t xml:space="preserve"> semestrului, teme pentru acasă</w:t>
            </w:r>
          </w:p>
        </w:tc>
        <w:tc>
          <w:tcPr>
            <w:tcW w:w="2162" w:type="dxa"/>
            <w:shd w:val="clear" w:color="auto" w:fill="auto"/>
            <w:vAlign w:val="center"/>
          </w:tcPr>
          <w:p w:rsidR="00DF4D72" w:rsidRPr="008C0CCD" w:rsidRDefault="00DF4D72"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DF4D72" w:rsidRPr="008C0CCD" w:rsidRDefault="00DF4D72"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DF4D72" w:rsidRPr="008C0CCD" w:rsidTr="00984F42">
        <w:trPr>
          <w:jc w:val="center"/>
        </w:trPr>
        <w:tc>
          <w:tcPr>
            <w:tcW w:w="10042" w:type="dxa"/>
            <w:gridSpan w:val="4"/>
            <w:shd w:val="clear" w:color="auto" w:fill="auto"/>
          </w:tcPr>
          <w:p w:rsidR="00DF4D72" w:rsidRPr="00D91AB7" w:rsidRDefault="00DF4D72" w:rsidP="00984F42">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DF4D72" w:rsidRPr="008C0CCD" w:rsidTr="00984F42">
        <w:trPr>
          <w:jc w:val="center"/>
        </w:trPr>
        <w:tc>
          <w:tcPr>
            <w:tcW w:w="10042" w:type="dxa"/>
            <w:gridSpan w:val="4"/>
            <w:shd w:val="clear" w:color="auto" w:fill="auto"/>
          </w:tcPr>
          <w:p w:rsidR="00DF4D72" w:rsidRPr="000A35E0" w:rsidRDefault="00DF4D72" w:rsidP="00DF4D72">
            <w:pPr>
              <w:pStyle w:val="ListParagraph"/>
              <w:numPr>
                <w:ilvl w:val="0"/>
                <w:numId w:val="7"/>
              </w:numPr>
              <w:autoSpaceDE w:val="0"/>
              <w:autoSpaceDN w:val="0"/>
              <w:adjustRightInd w:val="0"/>
              <w:rPr>
                <w:rFonts w:asciiTheme="majorHAnsi" w:hAnsiTheme="majorHAnsi" w:cs="TimesNewRoman"/>
                <w:szCs w:val="20"/>
                <w:lang w:bidi="ne-NP"/>
              </w:rPr>
            </w:pPr>
            <w:r w:rsidRPr="000A35E0">
              <w:rPr>
                <w:rFonts w:asciiTheme="majorHAnsi" w:hAnsiTheme="majorHAnsi" w:cs="TimesNewRoman"/>
                <w:szCs w:val="20"/>
                <w:lang w:bidi="ne-NP"/>
              </w:rPr>
              <w:t>Condiție minimă de promovare: cunoaşterea unui dispozitiv electronic medical de complexitate medie prezentat şi proiectarea unei metode de amplificare sau de filtrare de biosemnal.</w:t>
            </w:r>
          </w:p>
        </w:tc>
      </w:tr>
    </w:tbl>
    <w:p w:rsidR="00DF4D72" w:rsidRDefault="00DF4D72" w:rsidP="00DF4D72">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5A0E69" w:rsidRPr="00540E71" w:rsidRDefault="005A0E69" w:rsidP="005A0E69">
      <w:pPr>
        <w:autoSpaceDE w:val="0"/>
        <w:autoSpaceDN w:val="0"/>
        <w:adjustRightInd w:val="0"/>
        <w:rPr>
          <w:rFonts w:asciiTheme="majorHAnsi" w:hAnsiTheme="majorHAnsi"/>
          <w:szCs w:val="20"/>
          <w:lang w:bidi="ne-NP"/>
        </w:rPr>
      </w:pPr>
    </w:p>
    <w:p w:rsidR="005A0E69" w:rsidRPr="00540E71" w:rsidRDefault="005A0E69" w:rsidP="005A0E69">
      <w:pPr>
        <w:autoSpaceDE w:val="0"/>
        <w:autoSpaceDN w:val="0"/>
        <w:adjustRightInd w:val="0"/>
        <w:rPr>
          <w:rFonts w:asciiTheme="majorHAnsi" w:hAnsiTheme="majorHAnsi"/>
          <w:szCs w:val="20"/>
          <w:lang w:bidi="ne-NP"/>
        </w:rPr>
      </w:pPr>
    </w:p>
    <w:p w:rsidR="00DF4D72" w:rsidRPr="00C13A7D" w:rsidRDefault="00BB2586" w:rsidP="00DF4D72">
      <w:pPr>
        <w:autoSpaceDE w:val="0"/>
        <w:autoSpaceDN w:val="0"/>
        <w:adjustRightInd w:val="0"/>
        <w:rPr>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2C74AD7D" wp14:editId="13306556">
                <wp:simplePos x="0" y="0"/>
                <wp:positionH relativeFrom="column">
                  <wp:posOffset>3764280</wp:posOffset>
                </wp:positionH>
                <wp:positionV relativeFrom="paragraph">
                  <wp:posOffset>357505</wp:posOffset>
                </wp:positionV>
                <wp:extent cx="2585085" cy="52387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586" w:rsidRDefault="00BB2586" w:rsidP="00DF4D72">
                            <w:pPr>
                              <w:autoSpaceDE w:val="0"/>
                              <w:autoSpaceDN w:val="0"/>
                              <w:adjustRightInd w:val="0"/>
                              <w:rPr>
                                <w:rFonts w:asciiTheme="majorHAnsi" w:hAnsiTheme="majorHAnsi"/>
                              </w:rPr>
                            </w:pPr>
                            <w:r w:rsidRPr="00BB2586">
                              <w:rPr>
                                <w:rFonts w:asciiTheme="majorHAnsi" w:hAnsiTheme="majorHAnsi"/>
                              </w:rPr>
                              <w:t>Prof. dr. ing. Hariton Costin</w:t>
                            </w:r>
                          </w:p>
                          <w:p w:rsidR="00DF4D72" w:rsidRPr="00517EA2" w:rsidRDefault="00DF4D72" w:rsidP="00DF4D72">
                            <w:pPr>
                              <w:autoSpaceDE w:val="0"/>
                              <w:autoSpaceDN w:val="0"/>
                              <w:adjustRightInd w:val="0"/>
                              <w:rPr>
                                <w:rFonts w:cs="TimesNewRoman"/>
                              </w:rPr>
                            </w:pPr>
                            <w:r w:rsidRPr="000A35E0">
                              <w:rPr>
                                <w:rFonts w:asciiTheme="majorHAnsi" w:hAnsiTheme="majorHAnsi"/>
                              </w:rPr>
                              <w:t>Conf</w:t>
                            </w:r>
                            <w:r>
                              <w:rPr>
                                <w:rFonts w:asciiTheme="majorHAnsi" w:hAnsiTheme="majorHAnsi"/>
                              </w:rPr>
                              <w:t>.</w:t>
                            </w:r>
                            <w:r w:rsidRPr="000A35E0">
                              <w:rPr>
                                <w:rFonts w:asciiTheme="majorHAnsi" w:hAnsiTheme="majorHAnsi"/>
                              </w:rPr>
                              <w:t xml:space="preserve"> dr. </w:t>
                            </w:r>
                            <w:r>
                              <w:rPr>
                                <w:rFonts w:asciiTheme="majorHAnsi" w:hAnsiTheme="majorHAnsi"/>
                              </w:rPr>
                              <w:t xml:space="preserve">ing. </w:t>
                            </w:r>
                            <w:r w:rsidRPr="000A35E0">
                              <w:rPr>
                                <w:rFonts w:asciiTheme="majorHAnsi" w:hAnsiTheme="majorHAnsi"/>
                              </w:rPr>
                              <w:t>Rotariu Cristian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74AD7D" id="_x0000_t202" coordsize="21600,21600" o:spt="202" path="m,l,21600r21600,l21600,xe">
                <v:stroke joinstyle="miter"/>
                <v:path gradientshapeok="t" o:connecttype="rect"/>
              </v:shapetype>
              <v:shape id="Text Box 18" o:spid="_x0000_s1026" type="#_x0000_t202" style="position:absolute;margin-left:296.4pt;margin-top:28.15pt;width:203.5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P6tQIAALs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" filled="f" stroked="f">
                <v:textbox>
                  <w:txbxContent>
                    <w:p w:rsidR="00BB2586" w:rsidRDefault="00BB2586" w:rsidP="00DF4D72">
                      <w:pPr>
                        <w:autoSpaceDE w:val="0"/>
                        <w:autoSpaceDN w:val="0"/>
                        <w:adjustRightInd w:val="0"/>
                        <w:rPr>
                          <w:rFonts w:asciiTheme="majorHAnsi" w:hAnsiTheme="majorHAnsi"/>
                        </w:rPr>
                      </w:pPr>
                      <w:r w:rsidRPr="00BB2586">
                        <w:rPr>
                          <w:rFonts w:asciiTheme="majorHAnsi" w:hAnsiTheme="majorHAnsi"/>
                        </w:rPr>
                        <w:t>Prof. dr. ing. Hariton Costin</w:t>
                      </w:r>
                    </w:p>
                    <w:p w:rsidR="00DF4D72" w:rsidRPr="00517EA2" w:rsidRDefault="00DF4D72" w:rsidP="00DF4D72">
                      <w:pPr>
                        <w:autoSpaceDE w:val="0"/>
                        <w:autoSpaceDN w:val="0"/>
                        <w:adjustRightInd w:val="0"/>
                        <w:rPr>
                          <w:rFonts w:cs="TimesNewRoman"/>
                        </w:rPr>
                      </w:pPr>
                      <w:r w:rsidRPr="000A35E0">
                        <w:rPr>
                          <w:rFonts w:asciiTheme="majorHAnsi" w:hAnsiTheme="majorHAnsi"/>
                        </w:rPr>
                        <w:t>Conf</w:t>
                      </w:r>
                      <w:r>
                        <w:rPr>
                          <w:rFonts w:asciiTheme="majorHAnsi" w:hAnsiTheme="majorHAnsi"/>
                        </w:rPr>
                        <w:t>.</w:t>
                      </w:r>
                      <w:r w:rsidRPr="000A35E0">
                        <w:rPr>
                          <w:rFonts w:asciiTheme="majorHAnsi" w:hAnsiTheme="majorHAnsi"/>
                        </w:rPr>
                        <w:t xml:space="preserve"> dr. </w:t>
                      </w:r>
                      <w:r>
                        <w:rPr>
                          <w:rFonts w:asciiTheme="majorHAnsi" w:hAnsiTheme="majorHAnsi"/>
                        </w:rPr>
                        <w:t xml:space="preserve">ing. </w:t>
                      </w:r>
                      <w:r w:rsidRPr="000A35E0">
                        <w:rPr>
                          <w:rFonts w:asciiTheme="majorHAnsi" w:hAnsiTheme="majorHAnsi"/>
                        </w:rPr>
                        <w:t>Rotariu Cristian</w:t>
                      </w:r>
                    </w:p>
                  </w:txbxContent>
                </v:textbox>
                <w10:wrap type="square"/>
              </v:shape>
            </w:pict>
          </mc:Fallback>
        </mc:AlternateContent>
      </w:r>
      <w:r w:rsidR="00DF4D72" w:rsidRPr="00C13A7D">
        <w:rPr>
          <w:szCs w:val="20"/>
          <w:lang w:val="pt-BR" w:bidi="ne-NP"/>
        </w:rPr>
        <w:t xml:space="preserve">Data completării           </w:t>
      </w:r>
      <w:r w:rsidR="00DF4D72" w:rsidRPr="00C13A7D">
        <w:rPr>
          <w:rFonts w:cs="TimesNewRoman"/>
          <w:szCs w:val="20"/>
          <w:lang w:bidi="ne-NP"/>
        </w:rPr>
        <w:t>Titular de curs / semnătura</w:t>
      </w:r>
      <w:r w:rsidR="00DF4D72" w:rsidRPr="00C13A7D">
        <w:rPr>
          <w:szCs w:val="20"/>
          <w:lang w:val="pt-BR" w:bidi="ne-NP"/>
        </w:rPr>
        <w:t xml:space="preserve"> </w:t>
      </w:r>
      <w:r w:rsidR="00DF4D72" w:rsidRPr="00C13A7D">
        <w:rPr>
          <w:szCs w:val="20"/>
          <w:lang w:val="pt-BR" w:bidi="ne-NP"/>
        </w:rPr>
        <w:tab/>
      </w:r>
      <w:r w:rsidR="00DF4D72" w:rsidRPr="00C13A7D">
        <w:rPr>
          <w:szCs w:val="20"/>
          <w:lang w:val="pt-BR" w:bidi="ne-NP"/>
        </w:rPr>
        <w:tab/>
      </w:r>
      <w:r w:rsidR="00DF4D72" w:rsidRPr="00C13A7D">
        <w:rPr>
          <w:rFonts w:cs="TimesNewRoman"/>
          <w:szCs w:val="20"/>
          <w:lang w:bidi="ne-NP"/>
        </w:rPr>
        <w:t>Titular de activități practice / semnătura,</w:t>
      </w:r>
    </w:p>
    <w:p w:rsidR="00DF4D72" w:rsidRPr="00C13A7D" w:rsidRDefault="00DF4D72" w:rsidP="00DF4D72">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5437110D" wp14:editId="5F960ACB">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72" w:rsidRDefault="00BB2586" w:rsidP="00DF4D72">
                            <w:pPr>
                              <w:autoSpaceDE w:val="0"/>
                              <w:autoSpaceDN w:val="0"/>
                              <w:adjustRightInd w:val="0"/>
                              <w:rPr>
                                <w:rFonts w:asciiTheme="majorHAnsi" w:hAnsiTheme="majorHAnsi"/>
                              </w:rPr>
                            </w:pPr>
                            <w:r w:rsidRPr="00BB2586">
                              <w:rPr>
                                <w:rFonts w:asciiTheme="majorHAnsi" w:hAnsiTheme="majorHAnsi"/>
                              </w:rPr>
                              <w:t xml:space="preserve">Prof. </w:t>
                            </w:r>
                            <w:r w:rsidRPr="00BB2586">
                              <w:rPr>
                                <w:rFonts w:asciiTheme="majorHAnsi" w:hAnsiTheme="majorHAnsi"/>
                              </w:rPr>
                              <w:t>dr. ing. Hariton Costin</w:t>
                            </w:r>
                          </w:p>
                          <w:p w:rsidR="00BB2586" w:rsidRPr="00BB2586" w:rsidRDefault="00BB2586" w:rsidP="00DF4D72">
                            <w:pPr>
                              <w:autoSpaceDE w:val="0"/>
                              <w:autoSpaceDN w:val="0"/>
                              <w:adjustRightInd w:val="0"/>
                              <w:rPr>
                                <w:rFonts w:cs="TimesNewRoman"/>
                              </w:rPr>
                            </w:pPr>
                            <w:r w:rsidRPr="000A35E0">
                              <w:rPr>
                                <w:rFonts w:asciiTheme="majorHAnsi" w:hAnsiTheme="majorHAnsi"/>
                              </w:rPr>
                              <w:t>Conf</w:t>
                            </w:r>
                            <w:r>
                              <w:rPr>
                                <w:rFonts w:asciiTheme="majorHAnsi" w:hAnsiTheme="majorHAnsi"/>
                              </w:rPr>
                              <w:t>.</w:t>
                            </w:r>
                            <w:r w:rsidRPr="000A35E0">
                              <w:rPr>
                                <w:rFonts w:asciiTheme="majorHAnsi" w:hAnsiTheme="majorHAnsi"/>
                              </w:rPr>
                              <w:t xml:space="preserve"> dr. </w:t>
                            </w:r>
                            <w:r>
                              <w:rPr>
                                <w:rFonts w:asciiTheme="majorHAnsi" w:hAnsiTheme="majorHAnsi"/>
                              </w:rPr>
                              <w:t xml:space="preserve">ing. </w:t>
                            </w:r>
                            <w:r w:rsidRPr="000A35E0">
                              <w:rPr>
                                <w:rFonts w:asciiTheme="majorHAnsi" w:hAnsiTheme="majorHAnsi"/>
                              </w:rPr>
                              <w:t>Rotariu Cristian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37110D" id="Text Box 16" o:spid="_x0000_s1027" type="#_x0000_t202" style="position:absolute;margin-left:84.15pt;margin-top:12.85pt;width:212.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iuQ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" filled="f" stroked="f">
                <v:textbox style="mso-fit-shape-to-text:t">
                  <w:txbxContent>
                    <w:p w:rsidR="00DF4D72" w:rsidRDefault="00BB2586" w:rsidP="00DF4D72">
                      <w:pPr>
                        <w:autoSpaceDE w:val="0"/>
                        <w:autoSpaceDN w:val="0"/>
                        <w:adjustRightInd w:val="0"/>
                        <w:rPr>
                          <w:rFonts w:asciiTheme="majorHAnsi" w:hAnsiTheme="majorHAnsi"/>
                        </w:rPr>
                      </w:pPr>
                      <w:r w:rsidRPr="00BB2586">
                        <w:rPr>
                          <w:rFonts w:asciiTheme="majorHAnsi" w:hAnsiTheme="majorHAnsi"/>
                        </w:rPr>
                        <w:t>Prof. dr. ing. Hariton Costin</w:t>
                      </w:r>
                    </w:p>
                    <w:p w:rsidR="00BB2586" w:rsidRPr="00BB2586" w:rsidRDefault="00BB2586" w:rsidP="00DF4D72">
                      <w:pPr>
                        <w:autoSpaceDE w:val="0"/>
                        <w:autoSpaceDN w:val="0"/>
                        <w:adjustRightInd w:val="0"/>
                        <w:rPr>
                          <w:rFonts w:cs="TimesNewRoman"/>
                        </w:rPr>
                      </w:pPr>
                      <w:r w:rsidRPr="000A35E0">
                        <w:rPr>
                          <w:rFonts w:asciiTheme="majorHAnsi" w:hAnsiTheme="majorHAnsi"/>
                        </w:rPr>
                        <w:t>Conf</w:t>
                      </w:r>
                      <w:r>
                        <w:rPr>
                          <w:rFonts w:asciiTheme="majorHAnsi" w:hAnsiTheme="majorHAnsi"/>
                        </w:rPr>
                        <w:t>.</w:t>
                      </w:r>
                      <w:r w:rsidRPr="000A35E0">
                        <w:rPr>
                          <w:rFonts w:asciiTheme="majorHAnsi" w:hAnsiTheme="majorHAnsi"/>
                        </w:rPr>
                        <w:t xml:space="preserve"> dr. </w:t>
                      </w:r>
                      <w:r>
                        <w:rPr>
                          <w:rFonts w:asciiTheme="majorHAnsi" w:hAnsiTheme="majorHAnsi"/>
                        </w:rPr>
                        <w:t xml:space="preserve">ing. </w:t>
                      </w:r>
                      <w:r w:rsidRPr="000A35E0">
                        <w:rPr>
                          <w:rFonts w:asciiTheme="majorHAnsi" w:hAnsiTheme="majorHAnsi"/>
                        </w:rPr>
                        <w:t>Rotariu Cristian</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110EC18D" wp14:editId="7E23FEE2">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72" w:rsidRPr="00C13A7D" w:rsidRDefault="00DF4D72" w:rsidP="00DF4D72">
                            <w:pPr>
                              <w:autoSpaceDE w:val="0"/>
                              <w:autoSpaceDN w:val="0"/>
                              <w:adjustRightInd w:val="0"/>
                              <w:rPr>
                                <w:rFonts w:cs="TimesNewRoman"/>
                                <w:szCs w:val="20"/>
                              </w:rPr>
                            </w:pPr>
                            <w:r w:rsidRPr="00C13A7D">
                              <w:rPr>
                                <w:rFonts w:cs="TimesNewRoman"/>
                                <w:szCs w:val="20"/>
                                <w:lang w:bidi="ne-NP"/>
                              </w:rPr>
                              <w:t>23.09.2020</w:t>
                            </w:r>
                          </w:p>
                          <w:p w:rsidR="00DF4D72" w:rsidRPr="00622DDC" w:rsidRDefault="00DF4D72" w:rsidP="00DF4D7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0EC18D"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DF4D72" w:rsidRPr="00C13A7D" w:rsidRDefault="00DF4D72" w:rsidP="00DF4D72">
                      <w:pPr>
                        <w:autoSpaceDE w:val="0"/>
                        <w:autoSpaceDN w:val="0"/>
                        <w:adjustRightInd w:val="0"/>
                        <w:rPr>
                          <w:rFonts w:cs="TimesNewRoman"/>
                          <w:szCs w:val="20"/>
                        </w:rPr>
                      </w:pPr>
                      <w:r w:rsidRPr="00C13A7D">
                        <w:rPr>
                          <w:rFonts w:cs="TimesNewRoman"/>
                          <w:szCs w:val="20"/>
                          <w:lang w:bidi="ne-NP"/>
                        </w:rPr>
                        <w:t>23.09.2020</w:t>
                      </w:r>
                    </w:p>
                    <w:p w:rsidR="00DF4D72" w:rsidRPr="00622DDC" w:rsidRDefault="00DF4D72" w:rsidP="00DF4D72"/>
                  </w:txbxContent>
                </v:textbox>
                <w10:wrap type="square"/>
              </v:shape>
            </w:pict>
          </mc:Fallback>
        </mc:AlternateContent>
      </w:r>
    </w:p>
    <w:p w:rsidR="00DF4D72" w:rsidRPr="00C13A7D" w:rsidRDefault="00DF4D72" w:rsidP="00DF4D72">
      <w:pPr>
        <w:autoSpaceDE w:val="0"/>
        <w:autoSpaceDN w:val="0"/>
        <w:adjustRightInd w:val="0"/>
        <w:rPr>
          <w:rFonts w:asciiTheme="majorHAnsi" w:hAnsiTheme="majorHAnsi"/>
          <w:szCs w:val="20"/>
          <w:lang w:val="pt-BR" w:bidi="ne-NP"/>
        </w:rPr>
      </w:pPr>
    </w:p>
    <w:p w:rsidR="00DF4D72" w:rsidRDefault="00DF4D72" w:rsidP="00DF4D72">
      <w:pPr>
        <w:autoSpaceDE w:val="0"/>
        <w:autoSpaceDN w:val="0"/>
        <w:adjustRightInd w:val="0"/>
        <w:rPr>
          <w:rFonts w:cs="TimesNewRoman"/>
          <w:szCs w:val="20"/>
          <w:lang w:val="pt-BR" w:bidi="ne-NP"/>
        </w:rPr>
      </w:pPr>
    </w:p>
    <w:p w:rsidR="00DF4D72" w:rsidRDefault="00DF4D72" w:rsidP="00DF4D72">
      <w:pPr>
        <w:autoSpaceDE w:val="0"/>
        <w:autoSpaceDN w:val="0"/>
        <w:adjustRightInd w:val="0"/>
        <w:rPr>
          <w:rFonts w:cs="TimesNewRoman"/>
          <w:szCs w:val="20"/>
          <w:lang w:val="pt-BR" w:bidi="ne-NP"/>
        </w:rPr>
      </w:pPr>
    </w:p>
    <w:p w:rsidR="00DF4D72" w:rsidRPr="00C13A7D" w:rsidRDefault="00DF4D72" w:rsidP="00DF4D72">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DF4D72" w:rsidRPr="00C13A7D" w:rsidRDefault="00DF4D72" w:rsidP="00DF4D72">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DF4D72" w:rsidRPr="00C13A7D" w:rsidRDefault="00DF4D72" w:rsidP="00DF4D72">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2336" behindDoc="0" locked="0" layoutInCell="1" allowOverlap="1" wp14:anchorId="45F61AF0" wp14:editId="0D744654">
                <wp:simplePos x="0" y="0"/>
                <wp:positionH relativeFrom="column">
                  <wp:posOffset>116205</wp:posOffset>
                </wp:positionH>
                <wp:positionV relativeFrom="paragraph">
                  <wp:posOffset>40005</wp:posOffset>
                </wp:positionV>
                <wp:extent cx="1142365" cy="3333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72" w:rsidRPr="00C13A7D" w:rsidRDefault="00DF4D72" w:rsidP="00DF4D72">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DF4D72" w:rsidRPr="00622DDC" w:rsidRDefault="00DF4D72" w:rsidP="00DF4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F61AF0" id="Text Box 4"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PKtw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" filled="f" stroked="f">
                <v:textbox>
                  <w:txbxContent>
                    <w:p w:rsidR="00DF4D72" w:rsidRPr="00C13A7D" w:rsidRDefault="00DF4D72" w:rsidP="00DF4D72">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DF4D72" w:rsidRPr="00622DDC" w:rsidRDefault="00DF4D72" w:rsidP="00DF4D72"/>
                  </w:txbxContent>
                </v:textbox>
                <w10:wrap type="square"/>
              </v:shape>
            </w:pict>
          </mc:Fallback>
        </mc:AlternateContent>
      </w:r>
    </w:p>
    <w:p w:rsidR="00DF4D72" w:rsidRPr="00C13A7D" w:rsidRDefault="00DF4D72" w:rsidP="00DF4D72">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3360" behindDoc="0" locked="0" layoutInCell="1" allowOverlap="1" wp14:anchorId="40BAAF86" wp14:editId="54EC8B8F">
                <wp:simplePos x="0" y="0"/>
                <wp:positionH relativeFrom="column">
                  <wp:posOffset>2503805</wp:posOffset>
                </wp:positionH>
                <wp:positionV relativeFrom="paragraph">
                  <wp:posOffset>32385</wp:posOffset>
                </wp:positionV>
                <wp:extent cx="2324100" cy="3657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72" w:rsidRPr="00C13A7D" w:rsidRDefault="00DF4D72" w:rsidP="00DF4D72">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BAAF86" id="Text Box 5"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etug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AceVetugIA&#10;AMAFAAAOAAAAAAAAAAAAAAAAAC4CAABkcnMvZTJvRG9jLnhtbFBLAQItABQABgAIAAAAIQDM5qGC&#10;3AAAAAgBAAAPAAAAAAAAAAAAAAAAABQFAABkcnMvZG93bnJldi54bWxQSwUGAAAAAAQABADzAAAA&#10;HQYAAAAA&#10;" filled="f" stroked="f">
                <v:textbox>
                  <w:txbxContent>
                    <w:p w:rsidR="00DF4D72" w:rsidRPr="00C13A7D" w:rsidRDefault="00DF4D72" w:rsidP="00DF4D72">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DF4D72" w:rsidRPr="00C13A7D" w:rsidRDefault="00DF4D72" w:rsidP="00DF4D72">
      <w:pPr>
        <w:autoSpaceDE w:val="0"/>
        <w:autoSpaceDN w:val="0"/>
        <w:adjustRightInd w:val="0"/>
        <w:rPr>
          <w:szCs w:val="20"/>
          <w:lang w:val="pt-BR" w:bidi="ne-NP"/>
        </w:rPr>
      </w:pPr>
    </w:p>
    <w:p w:rsidR="00DF4D72" w:rsidRPr="00C13A7D" w:rsidRDefault="00DF4D72" w:rsidP="00DF4D72">
      <w:pPr>
        <w:autoSpaceDE w:val="0"/>
        <w:autoSpaceDN w:val="0"/>
        <w:adjustRightInd w:val="0"/>
        <w:rPr>
          <w:szCs w:val="20"/>
          <w:lang w:val="pt-BR" w:bidi="ne-NP"/>
        </w:rPr>
      </w:pPr>
    </w:p>
    <w:p w:rsidR="00DF4D72" w:rsidRPr="00C13A7D" w:rsidRDefault="00DF4D72" w:rsidP="00DF4D72">
      <w:pPr>
        <w:ind w:left="2124" w:firstLine="708"/>
        <w:rPr>
          <w:szCs w:val="20"/>
        </w:rPr>
      </w:pPr>
      <w:r w:rsidRPr="00C13A7D">
        <w:rPr>
          <w:szCs w:val="20"/>
        </w:rPr>
        <w:t>Decan / semnătura,</w:t>
      </w:r>
    </w:p>
    <w:p w:rsidR="00DF4D72" w:rsidRPr="00C13A7D" w:rsidRDefault="00DF4D72" w:rsidP="00DF4D72">
      <w:pPr>
        <w:ind w:left="2832"/>
        <w:rPr>
          <w:szCs w:val="20"/>
        </w:rPr>
      </w:pPr>
      <w:r w:rsidRPr="00C13A7D">
        <w:rPr>
          <w:szCs w:val="20"/>
        </w:rPr>
        <w:t>Prof. Dr. Anca Irina Galaction</w:t>
      </w:r>
    </w:p>
    <w:p w:rsidR="00DF4D72" w:rsidRPr="00517EA2" w:rsidRDefault="00DF4D72" w:rsidP="00DF4D72"/>
    <w:p w:rsidR="005A0E69" w:rsidRPr="00540E71" w:rsidRDefault="005A0E69" w:rsidP="00CF6B2D">
      <w:pPr>
        <w:rPr>
          <w:rFonts w:asciiTheme="majorHAnsi" w:hAnsiTheme="majorHAnsi"/>
          <w:szCs w:val="20"/>
        </w:rPr>
      </w:pPr>
    </w:p>
    <w:sectPr w:rsidR="005A0E69" w:rsidRPr="00540E71"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C2" w:rsidRDefault="004015C2" w:rsidP="003620AC">
      <w:pPr>
        <w:spacing w:line="240" w:lineRule="auto"/>
      </w:pPr>
      <w:r>
        <w:separator/>
      </w:r>
    </w:p>
  </w:endnote>
  <w:endnote w:type="continuationSeparator" w:id="0">
    <w:p w:rsidR="004015C2" w:rsidRDefault="004015C2"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7D8E5726" wp14:editId="58B23C12">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84694">
                            <w:rPr>
                              <w:noProof/>
                              <w:color w:val="7F7F7F" w:themeColor="text1" w:themeTint="80"/>
                            </w:rPr>
                            <w:t>6</w:t>
                          </w:r>
                          <w:r w:rsidRPr="00A314B1">
                            <w:rPr>
                              <w:color w:val="7F7F7F" w:themeColor="text1" w:themeTint="80"/>
                            </w:rPr>
                            <w:fldChar w:fldCharType="end"/>
                          </w:r>
                          <w:r>
                            <w:t xml:space="preserve"> din </w:t>
                          </w:r>
                          <w:fldSimple w:instr=" NUMPAGES   \* MERGEFORMAT ">
                            <w:r w:rsidR="00984694">
                              <w:rPr>
                                <w:noProof/>
                              </w:rPr>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84694">
                      <w:rPr>
                        <w:noProof/>
                        <w:color w:val="7F7F7F" w:themeColor="text1" w:themeTint="80"/>
                      </w:rPr>
                      <w:t>6</w:t>
                    </w:r>
                    <w:r w:rsidRPr="00A314B1">
                      <w:rPr>
                        <w:color w:val="7F7F7F" w:themeColor="text1" w:themeTint="80"/>
                      </w:rPr>
                      <w:fldChar w:fldCharType="end"/>
                    </w:r>
                    <w:r>
                      <w:t xml:space="preserve"> din </w:t>
                    </w:r>
                    <w:fldSimple w:instr=" NUMPAGES   \* MERGEFORMAT ">
                      <w:r w:rsidR="00984694">
                        <w:rPr>
                          <w:noProof/>
                        </w:rPr>
                        <w:t>6</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4DD260E1" wp14:editId="1ADB69A3">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E705A25" wp14:editId="673F25AA">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84694">
                            <w:rPr>
                              <w:noProof/>
                              <w:color w:val="7F7F7F" w:themeColor="text1" w:themeTint="80"/>
                            </w:rPr>
                            <w:t>1</w:t>
                          </w:r>
                          <w:r w:rsidR="00A314B1" w:rsidRPr="00A314B1">
                            <w:rPr>
                              <w:color w:val="7F7F7F" w:themeColor="text1" w:themeTint="80"/>
                            </w:rPr>
                            <w:fldChar w:fldCharType="end"/>
                          </w:r>
                          <w:r>
                            <w:t xml:space="preserve"> din </w:t>
                          </w:r>
                          <w:r w:rsidR="004015C2">
                            <w:fldChar w:fldCharType="begin"/>
                          </w:r>
                          <w:r w:rsidR="004015C2">
                            <w:instrText xml:space="preserve"> NUMPAGES   \* MERGEFORMAT </w:instrText>
                          </w:r>
                          <w:r w:rsidR="004015C2">
                            <w:fldChar w:fldCharType="separate"/>
                          </w:r>
                          <w:r w:rsidR="00984694">
                            <w:rPr>
                              <w:noProof/>
                            </w:rPr>
                            <w:t>6</w:t>
                          </w:r>
                          <w:r w:rsidR="004015C2">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84694">
                      <w:rPr>
                        <w:noProof/>
                        <w:color w:val="7F7F7F" w:themeColor="text1" w:themeTint="80"/>
                      </w:rPr>
                      <w:t>1</w:t>
                    </w:r>
                    <w:r w:rsidR="00A314B1" w:rsidRPr="00A314B1">
                      <w:rPr>
                        <w:color w:val="7F7F7F" w:themeColor="text1" w:themeTint="80"/>
                      </w:rPr>
                      <w:fldChar w:fldCharType="end"/>
                    </w:r>
                    <w:r>
                      <w:t xml:space="preserve"> din </w:t>
                    </w:r>
                    <w:r w:rsidR="004015C2">
                      <w:fldChar w:fldCharType="begin"/>
                    </w:r>
                    <w:r w:rsidR="004015C2">
                      <w:instrText xml:space="preserve"> NUMPAGES   \* MERGEFORMAT </w:instrText>
                    </w:r>
                    <w:r w:rsidR="004015C2">
                      <w:fldChar w:fldCharType="separate"/>
                    </w:r>
                    <w:r w:rsidR="00984694">
                      <w:rPr>
                        <w:noProof/>
                      </w:rPr>
                      <w:t>6</w:t>
                    </w:r>
                    <w:r w:rsidR="004015C2">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7C94DE12" wp14:editId="76184748">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5E6EEA5"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1C7380D5" wp14:editId="16221F9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7380D5"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C2" w:rsidRDefault="004015C2" w:rsidP="003620AC">
      <w:pPr>
        <w:spacing w:line="240" w:lineRule="auto"/>
      </w:pPr>
      <w:r>
        <w:separator/>
      </w:r>
    </w:p>
  </w:footnote>
  <w:footnote w:type="continuationSeparator" w:id="0">
    <w:p w:rsidR="004015C2" w:rsidRDefault="004015C2"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8B774B3" wp14:editId="4104E206">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5453A46"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735FE8B4" wp14:editId="416F2A24">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984694">
                            <w:t>SI CERCETARII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984694">
                      <w:t>SI CERCETARII</w:t>
                    </w:r>
                    <w:r w:rsidR="00A314B1">
                      <w:t xml:space="preserv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0B07E5E" wp14:editId="6DECCD70">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B07E5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3092341B" wp14:editId="73E5B15E">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7F59C2"/>
    <w:multiLevelType w:val="multilevel"/>
    <w:tmpl w:val="759AFA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865E5"/>
    <w:multiLevelType w:val="multilevel"/>
    <w:tmpl w:val="C19AC90E"/>
    <w:lvl w:ilvl="0">
      <w:start w:val="1"/>
      <w:numFmt w:val="decimal"/>
      <w:lvlText w:val="%1."/>
      <w:lvlJc w:val="left"/>
      <w:pPr>
        <w:tabs>
          <w:tab w:val="num" w:pos="720"/>
        </w:tabs>
        <w:ind w:left="720" w:hanging="360"/>
      </w:pPr>
      <w:rPr>
        <w:sz w:val="20"/>
        <w:szCs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82B9E"/>
    <w:rsid w:val="000C69A9"/>
    <w:rsid w:val="000F6B2B"/>
    <w:rsid w:val="00171AC8"/>
    <w:rsid w:val="001D417C"/>
    <w:rsid w:val="00211D72"/>
    <w:rsid w:val="002165F1"/>
    <w:rsid w:val="00235D5B"/>
    <w:rsid w:val="00246B3B"/>
    <w:rsid w:val="0026312A"/>
    <w:rsid w:val="003620AC"/>
    <w:rsid w:val="003C2F60"/>
    <w:rsid w:val="003C4D7F"/>
    <w:rsid w:val="004015C2"/>
    <w:rsid w:val="00416344"/>
    <w:rsid w:val="00440601"/>
    <w:rsid w:val="00456785"/>
    <w:rsid w:val="0049528C"/>
    <w:rsid w:val="004A6BE1"/>
    <w:rsid w:val="004F4D8F"/>
    <w:rsid w:val="00504E5F"/>
    <w:rsid w:val="00540444"/>
    <w:rsid w:val="00540E71"/>
    <w:rsid w:val="00567187"/>
    <w:rsid w:val="00596F5D"/>
    <w:rsid w:val="0059747C"/>
    <w:rsid w:val="005A0E69"/>
    <w:rsid w:val="005C75E1"/>
    <w:rsid w:val="005F62D7"/>
    <w:rsid w:val="006207C8"/>
    <w:rsid w:val="006551F2"/>
    <w:rsid w:val="006C6FE3"/>
    <w:rsid w:val="007007AC"/>
    <w:rsid w:val="007109A7"/>
    <w:rsid w:val="0078171F"/>
    <w:rsid w:val="007C3BBC"/>
    <w:rsid w:val="00802A0A"/>
    <w:rsid w:val="00926650"/>
    <w:rsid w:val="00973D0F"/>
    <w:rsid w:val="00984233"/>
    <w:rsid w:val="00984694"/>
    <w:rsid w:val="00A314B1"/>
    <w:rsid w:val="00A85CED"/>
    <w:rsid w:val="00AB03D0"/>
    <w:rsid w:val="00AD3B62"/>
    <w:rsid w:val="00B31065"/>
    <w:rsid w:val="00B85535"/>
    <w:rsid w:val="00BB2586"/>
    <w:rsid w:val="00BB2FCD"/>
    <w:rsid w:val="00C24D7D"/>
    <w:rsid w:val="00C37DCE"/>
    <w:rsid w:val="00C53F1A"/>
    <w:rsid w:val="00C77790"/>
    <w:rsid w:val="00C8449E"/>
    <w:rsid w:val="00CE4CCD"/>
    <w:rsid w:val="00CF6B2D"/>
    <w:rsid w:val="00D21258"/>
    <w:rsid w:val="00D45CAE"/>
    <w:rsid w:val="00D7634D"/>
    <w:rsid w:val="00D77F88"/>
    <w:rsid w:val="00DA48BE"/>
    <w:rsid w:val="00DF4D72"/>
    <w:rsid w:val="00DF6C3A"/>
    <w:rsid w:val="00E3025A"/>
    <w:rsid w:val="00EA5339"/>
    <w:rsid w:val="00EB5461"/>
    <w:rsid w:val="00F3790C"/>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AB03D0"/>
    <w:pPr>
      <w:ind w:left="720"/>
      <w:contextualSpacing/>
    </w:pPr>
  </w:style>
  <w:style w:type="table" w:styleId="TableGrid">
    <w:name w:val="Table Grid"/>
    <w:basedOn w:val="TableNormal"/>
    <w:uiPriority w:val="59"/>
    <w:rsid w:val="00DF4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AB03D0"/>
    <w:pPr>
      <w:ind w:left="720"/>
      <w:contextualSpacing/>
    </w:pPr>
  </w:style>
  <w:style w:type="table" w:styleId="TableGrid">
    <w:name w:val="Table Grid"/>
    <w:basedOn w:val="TableNormal"/>
    <w:uiPriority w:val="59"/>
    <w:rsid w:val="00DF4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7763">
      <w:bodyDiv w:val="1"/>
      <w:marLeft w:val="0"/>
      <w:marRight w:val="0"/>
      <w:marTop w:val="0"/>
      <w:marBottom w:val="0"/>
      <w:divBdr>
        <w:top w:val="none" w:sz="0" w:space="0" w:color="auto"/>
        <w:left w:val="none" w:sz="0" w:space="0" w:color="auto"/>
        <w:bottom w:val="none" w:sz="0" w:space="0" w:color="auto"/>
        <w:right w:val="none" w:sz="0" w:space="0" w:color="auto"/>
      </w:divBdr>
    </w:div>
    <w:div w:id="654141572">
      <w:bodyDiv w:val="1"/>
      <w:marLeft w:val="0"/>
      <w:marRight w:val="0"/>
      <w:marTop w:val="0"/>
      <w:marBottom w:val="0"/>
      <w:divBdr>
        <w:top w:val="none" w:sz="0" w:space="0" w:color="auto"/>
        <w:left w:val="none" w:sz="0" w:space="0" w:color="auto"/>
        <w:bottom w:val="none" w:sz="0" w:space="0" w:color="auto"/>
        <w:right w:val="none" w:sz="0" w:space="0" w:color="auto"/>
      </w:divBdr>
    </w:div>
    <w:div w:id="1813130893">
      <w:bodyDiv w:val="1"/>
      <w:marLeft w:val="0"/>
      <w:marRight w:val="0"/>
      <w:marTop w:val="0"/>
      <w:marBottom w:val="0"/>
      <w:divBdr>
        <w:top w:val="none" w:sz="0" w:space="0" w:color="auto"/>
        <w:left w:val="none" w:sz="0" w:space="0" w:color="auto"/>
        <w:bottom w:val="none" w:sz="0" w:space="0" w:color="auto"/>
        <w:right w:val="none" w:sz="0" w:space="0" w:color="auto"/>
      </w:divBdr>
    </w:div>
    <w:div w:id="1824194987">
      <w:bodyDiv w:val="1"/>
      <w:marLeft w:val="0"/>
      <w:marRight w:val="0"/>
      <w:marTop w:val="0"/>
      <w:marBottom w:val="0"/>
      <w:divBdr>
        <w:top w:val="none" w:sz="0" w:space="0" w:color="auto"/>
        <w:left w:val="none" w:sz="0" w:space="0" w:color="auto"/>
        <w:bottom w:val="none" w:sz="0" w:space="0" w:color="auto"/>
        <w:right w:val="none" w:sz="0" w:space="0" w:color="auto"/>
      </w:divBdr>
    </w:div>
    <w:div w:id="19899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1D245E27314139AA7BE9D7AD068647"/>
        <w:category>
          <w:name w:val="General"/>
          <w:gallery w:val="placeholder"/>
        </w:category>
        <w:types>
          <w:type w:val="bbPlcHdr"/>
        </w:types>
        <w:behaviors>
          <w:behavior w:val="content"/>
        </w:behaviors>
        <w:guid w:val="{4BA4B03B-A82C-4237-BDD4-9421E6763AAF}"/>
      </w:docPartPr>
      <w:docPartBody>
        <w:p w:rsidR="001E5466" w:rsidRDefault="0081361D" w:rsidP="0081361D">
          <w:pPr>
            <w:pStyle w:val="D81D245E27314139AA7BE9D7AD068647"/>
          </w:pPr>
          <w:r w:rsidRPr="00D06209">
            <w:rPr>
              <w:rStyle w:val="PlaceholderText"/>
            </w:rPr>
            <w:t>Click here to enter text.</w:t>
          </w:r>
        </w:p>
      </w:docPartBody>
    </w:docPart>
    <w:docPart>
      <w:docPartPr>
        <w:name w:val="4B3F701D914B4D129DFD4EFFEC98B542"/>
        <w:category>
          <w:name w:val="General"/>
          <w:gallery w:val="placeholder"/>
        </w:category>
        <w:types>
          <w:type w:val="bbPlcHdr"/>
        </w:types>
        <w:behaviors>
          <w:behavior w:val="content"/>
        </w:behaviors>
        <w:guid w:val="{44DF07E8-DB92-40FB-ABAA-74DF4638C231}"/>
      </w:docPartPr>
      <w:docPartBody>
        <w:p w:rsidR="001E5466" w:rsidRDefault="0081361D" w:rsidP="0081361D">
          <w:pPr>
            <w:pStyle w:val="4B3F701D914B4D129DFD4EFFEC98B542"/>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1D"/>
    <w:rsid w:val="001E5466"/>
    <w:rsid w:val="005D364D"/>
    <w:rsid w:val="0081361D"/>
    <w:rsid w:val="00A605ED"/>
    <w:rsid w:val="00C25F5B"/>
    <w:rsid w:val="00D3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61D"/>
    <w:rPr>
      <w:color w:val="808080"/>
    </w:rPr>
  </w:style>
  <w:style w:type="paragraph" w:customStyle="1" w:styleId="D81D245E27314139AA7BE9D7AD068647">
    <w:name w:val="D81D245E27314139AA7BE9D7AD068647"/>
    <w:rsid w:val="0081361D"/>
  </w:style>
  <w:style w:type="paragraph" w:customStyle="1" w:styleId="4B3F701D914B4D129DFD4EFFEC98B542">
    <w:name w:val="4B3F701D914B4D129DFD4EFFEC98B542"/>
    <w:rsid w:val="008136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61D"/>
    <w:rPr>
      <w:color w:val="808080"/>
    </w:rPr>
  </w:style>
  <w:style w:type="paragraph" w:customStyle="1" w:styleId="D81D245E27314139AA7BE9D7AD068647">
    <w:name w:val="D81D245E27314139AA7BE9D7AD068647"/>
    <w:rsid w:val="0081361D"/>
  </w:style>
  <w:style w:type="paragraph" w:customStyle="1" w:styleId="4B3F701D914B4D129DFD4EFFEC98B542">
    <w:name w:val="4B3F701D914B4D129DFD4EFFEC98B542"/>
    <w:rsid w:val="00813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MACCJ7WAEWV6-565203097-58</_dlc_DocId>
    <_dlc_DocIdUrl xmlns="4c155583-69f9-458b-843e-56574a4bdc09">
      <Url>https://www.umfiasi.ro/ro/academic/facultati/bioinginerie-medicala/_layouts/15/DocIdRedir.aspx?ID=MACCJ7WAEWV6-565203097-58</Url>
      <Description>MACCJ7WAEWV6-565203097-58</Description>
    </_dlc_DocIdUrl>
  </documentManagement>
</p:properties>
</file>

<file path=customXml/itemProps1.xml><?xml version="1.0" encoding="utf-8"?>
<ds:datastoreItem xmlns:ds="http://schemas.openxmlformats.org/officeDocument/2006/customXml" ds:itemID="{17100BF1-9B0C-4984-B864-86D179DC701C}"/>
</file>

<file path=customXml/itemProps2.xml><?xml version="1.0" encoding="utf-8"?>
<ds:datastoreItem xmlns:ds="http://schemas.openxmlformats.org/officeDocument/2006/customXml" ds:itemID="{54396593-2EA3-4152-999F-BCDE5145677F}"/>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1</Pages>
  <Words>2170</Words>
  <Characters>12373</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2020-10-24T16:58:00Z</dcterms:created>
  <dcterms:modified xsi:type="dcterms:W3CDTF">2020-10-24T16:59:00Z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5435af0b-8507-48f8-8260-a799f1110cc3</vt:lpwstr>
  </property>
</Properties>
</file>