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EF78" w14:textId="77777777"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14:paraId="5471ADAD" w14:textId="77777777" w:rsidR="00CF6B2D" w:rsidRPr="00046B6C" w:rsidRDefault="00CF6B2D" w:rsidP="00CF6B2D">
      <w:pPr>
        <w:jc w:val="center"/>
        <w:rPr>
          <w:rFonts w:asciiTheme="majorHAnsi" w:hAnsiTheme="majorHAnsi"/>
        </w:rPr>
      </w:pPr>
    </w:p>
    <w:p w14:paraId="12CF0B54" w14:textId="77777777" w:rsidR="00A371BC" w:rsidRPr="00386A2F" w:rsidRDefault="00A371BC" w:rsidP="00A371BC">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4FCC002B3A1E4BC2BAE86A545797F0F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A371BC" w:rsidRPr="00386A2F" w14:paraId="23DFD1F1" w14:textId="77777777" w:rsidTr="005327BA">
            <w:tc>
              <w:tcPr>
                <w:tcW w:w="3936" w:type="dxa"/>
                <w:shd w:val="clear" w:color="auto" w:fill="auto"/>
              </w:tcPr>
              <w:p w14:paraId="2BF25F2C" w14:textId="77777777" w:rsidR="00A371BC" w:rsidRPr="00386A2F" w:rsidRDefault="00A371BC" w:rsidP="005327BA">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14:paraId="0C39E3AB" w14:textId="77777777" w:rsidR="00A371BC" w:rsidRPr="00386A2F" w:rsidRDefault="00A371BC" w:rsidP="005327BA">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A371BC" w:rsidRPr="00386A2F" w14:paraId="4B256C76" w14:textId="77777777" w:rsidTr="005327BA">
            <w:tc>
              <w:tcPr>
                <w:tcW w:w="3936" w:type="dxa"/>
                <w:shd w:val="clear" w:color="auto" w:fill="auto"/>
              </w:tcPr>
              <w:p w14:paraId="5C85D494" w14:textId="77777777" w:rsidR="00A371BC" w:rsidRPr="00386A2F" w:rsidRDefault="00A371BC" w:rsidP="005327BA">
                <w:pPr>
                  <w:rPr>
                    <w:rFonts w:asciiTheme="majorHAnsi" w:hAnsiTheme="majorHAnsi"/>
                  </w:rPr>
                </w:pPr>
                <w:r w:rsidRPr="00386A2F">
                  <w:rPr>
                    <w:rFonts w:asciiTheme="majorHAnsi" w:hAnsiTheme="majorHAnsi"/>
                  </w:rPr>
                  <w:t>1.2. Facultatea</w:t>
                </w:r>
              </w:p>
            </w:tc>
            <w:tc>
              <w:tcPr>
                <w:tcW w:w="6520" w:type="dxa"/>
                <w:shd w:val="clear" w:color="auto" w:fill="auto"/>
              </w:tcPr>
              <w:p w14:paraId="15391D4A" w14:textId="77777777" w:rsidR="00A371BC" w:rsidRPr="00386A2F" w:rsidRDefault="00A371BC" w:rsidP="005327BA">
                <w:pPr>
                  <w:rPr>
                    <w:rFonts w:asciiTheme="majorHAnsi" w:hAnsiTheme="majorHAnsi"/>
                  </w:rPr>
                </w:pPr>
                <w:r w:rsidRPr="00386A2F">
                  <w:rPr>
                    <w:rFonts w:asciiTheme="majorHAnsi" w:hAnsiTheme="majorHAnsi"/>
                  </w:rPr>
                  <w:t>Bioinginerie Medicală</w:t>
                </w:r>
              </w:p>
            </w:tc>
          </w:tr>
          <w:tr w:rsidR="00A371BC" w:rsidRPr="00386A2F" w14:paraId="4CB8B053" w14:textId="77777777" w:rsidTr="005327BA">
            <w:tc>
              <w:tcPr>
                <w:tcW w:w="3936" w:type="dxa"/>
                <w:shd w:val="clear" w:color="auto" w:fill="auto"/>
              </w:tcPr>
              <w:p w14:paraId="75BEB6C4" w14:textId="77777777" w:rsidR="00A371BC" w:rsidRPr="00386A2F" w:rsidRDefault="00A371BC" w:rsidP="005327BA">
                <w:pPr>
                  <w:rPr>
                    <w:rFonts w:asciiTheme="majorHAnsi" w:hAnsiTheme="majorHAnsi"/>
                  </w:rPr>
                </w:pPr>
                <w:r w:rsidRPr="00386A2F">
                  <w:rPr>
                    <w:rFonts w:asciiTheme="majorHAnsi" w:hAnsiTheme="majorHAnsi"/>
                  </w:rPr>
                  <w:t>1.3. Departamentul</w:t>
                </w:r>
              </w:p>
            </w:tc>
            <w:tc>
              <w:tcPr>
                <w:tcW w:w="6520" w:type="dxa"/>
                <w:shd w:val="clear" w:color="auto" w:fill="auto"/>
              </w:tcPr>
              <w:p w14:paraId="30767D7B" w14:textId="77777777" w:rsidR="00A371BC" w:rsidRPr="00386A2F" w:rsidRDefault="00A371BC" w:rsidP="005327BA">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A371BC" w:rsidRPr="00386A2F" w14:paraId="05265FFA" w14:textId="77777777" w:rsidTr="005327BA">
            <w:tc>
              <w:tcPr>
                <w:tcW w:w="3936" w:type="dxa"/>
                <w:shd w:val="clear" w:color="auto" w:fill="auto"/>
              </w:tcPr>
              <w:p w14:paraId="6451356B" w14:textId="77777777" w:rsidR="00A371BC" w:rsidRPr="00386A2F" w:rsidRDefault="00A371BC" w:rsidP="005327BA">
                <w:pPr>
                  <w:rPr>
                    <w:rFonts w:asciiTheme="majorHAnsi" w:hAnsiTheme="majorHAnsi"/>
                  </w:rPr>
                </w:pPr>
                <w:r w:rsidRPr="00386A2F">
                  <w:rPr>
                    <w:rFonts w:asciiTheme="majorHAnsi" w:hAnsiTheme="majorHAnsi"/>
                  </w:rPr>
                  <w:t>1.4. Domeniul de studii</w:t>
                </w:r>
              </w:p>
            </w:tc>
            <w:tc>
              <w:tcPr>
                <w:tcW w:w="6520" w:type="dxa"/>
                <w:shd w:val="clear" w:color="auto" w:fill="auto"/>
              </w:tcPr>
              <w:p w14:paraId="1A7B3ED6" w14:textId="77777777" w:rsidR="00A371BC" w:rsidRPr="00386A2F" w:rsidRDefault="00A371BC" w:rsidP="005327BA">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A371BC" w:rsidRPr="00386A2F" w14:paraId="0B6B3BDD" w14:textId="77777777" w:rsidTr="005327BA">
            <w:tc>
              <w:tcPr>
                <w:tcW w:w="3936" w:type="dxa"/>
                <w:shd w:val="clear" w:color="auto" w:fill="auto"/>
              </w:tcPr>
              <w:p w14:paraId="2C3CB132" w14:textId="77777777" w:rsidR="00A371BC" w:rsidRPr="00386A2F" w:rsidRDefault="00A371BC" w:rsidP="005327BA">
                <w:pPr>
                  <w:rPr>
                    <w:rFonts w:asciiTheme="majorHAnsi" w:hAnsiTheme="majorHAnsi"/>
                  </w:rPr>
                </w:pPr>
                <w:r w:rsidRPr="00386A2F">
                  <w:rPr>
                    <w:rFonts w:asciiTheme="majorHAnsi" w:hAnsiTheme="majorHAnsi"/>
                  </w:rPr>
                  <w:t>1.5. Ciclul de studii</w:t>
                </w:r>
              </w:p>
            </w:tc>
            <w:tc>
              <w:tcPr>
                <w:tcW w:w="6520" w:type="dxa"/>
                <w:shd w:val="clear" w:color="auto" w:fill="auto"/>
              </w:tcPr>
              <w:p w14:paraId="2F66878F" w14:textId="77777777" w:rsidR="00A371BC" w:rsidRPr="00386A2F" w:rsidRDefault="00A371BC" w:rsidP="005327BA">
                <w:pPr>
                  <w:rPr>
                    <w:rFonts w:asciiTheme="majorHAnsi" w:hAnsiTheme="majorHAnsi"/>
                  </w:rPr>
                </w:pPr>
                <w:r w:rsidRPr="00386A2F">
                  <w:rPr>
                    <w:rFonts w:asciiTheme="majorHAnsi" w:hAnsiTheme="majorHAnsi"/>
                  </w:rPr>
                  <w:t>Licenţă</w:t>
                </w:r>
              </w:p>
            </w:tc>
          </w:tr>
          <w:tr w:rsidR="00A371BC" w:rsidRPr="00386A2F" w14:paraId="2B39CB80" w14:textId="77777777" w:rsidTr="005327BA">
            <w:tc>
              <w:tcPr>
                <w:tcW w:w="3936" w:type="dxa"/>
                <w:shd w:val="clear" w:color="auto" w:fill="auto"/>
              </w:tcPr>
              <w:p w14:paraId="2BE448A1" w14:textId="77777777" w:rsidR="00A371BC" w:rsidRPr="00386A2F" w:rsidRDefault="00A371BC" w:rsidP="005327BA">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14:paraId="6FC31CEE" w14:textId="77777777" w:rsidR="00A371BC" w:rsidRPr="00386A2F" w:rsidRDefault="00A371BC" w:rsidP="005327BA">
                <w:pPr>
                  <w:rPr>
                    <w:rFonts w:asciiTheme="majorHAnsi" w:hAnsiTheme="majorHAnsi"/>
                  </w:rPr>
                </w:pPr>
                <w:r w:rsidRPr="00386A2F">
                  <w:rPr>
                    <w:rFonts w:asciiTheme="majorHAnsi" w:hAnsiTheme="majorHAnsi"/>
                  </w:rPr>
                  <w:t>Bioinginerie / Bioinginer</w:t>
                </w:r>
              </w:p>
            </w:tc>
          </w:tr>
        </w:tbl>
      </w:sdtContent>
    </w:sdt>
    <w:p w14:paraId="6340BCD9" w14:textId="77777777" w:rsidR="00A371BC" w:rsidRPr="00386A2F" w:rsidRDefault="00A371BC" w:rsidP="00A371BC">
      <w:pPr>
        <w:rPr>
          <w:rFonts w:asciiTheme="majorHAnsi" w:hAnsiTheme="majorHAnsi"/>
        </w:rPr>
      </w:pPr>
      <w:r w:rsidRPr="00386A2F">
        <w:rPr>
          <w:rFonts w:asciiTheme="majorHAnsi" w:hAnsiTheme="majorHAnsi"/>
        </w:rPr>
        <w:t xml:space="preserve"> </w:t>
      </w:r>
    </w:p>
    <w:p w14:paraId="4599B862" w14:textId="77777777" w:rsidR="00A371BC" w:rsidRPr="00386A2F" w:rsidRDefault="00A371BC" w:rsidP="00A371BC">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A371BC" w:rsidRPr="00386A2F" w14:paraId="4EEDCDB8" w14:textId="77777777" w:rsidTr="005327BA">
        <w:tc>
          <w:tcPr>
            <w:tcW w:w="5508" w:type="dxa"/>
            <w:gridSpan w:val="4"/>
            <w:shd w:val="clear" w:color="auto" w:fill="F2F2F2" w:themeFill="background1" w:themeFillShade="F2"/>
          </w:tcPr>
          <w:p w14:paraId="3543627E" w14:textId="77777777" w:rsidR="00A371BC" w:rsidRPr="00AB6940" w:rsidRDefault="00A371BC" w:rsidP="005327BA">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14:paraId="75263BE9" w14:textId="77777777" w:rsidR="00A371BC" w:rsidRPr="00AB6940" w:rsidRDefault="00A371BC" w:rsidP="005327BA">
            <w:pPr>
              <w:rPr>
                <w:rFonts w:asciiTheme="majorHAnsi" w:hAnsiTheme="majorHAnsi"/>
                <w:b/>
              </w:rPr>
            </w:pPr>
            <w:r w:rsidRPr="00991476">
              <w:rPr>
                <w:rFonts w:asciiTheme="majorHAnsi" w:hAnsiTheme="majorHAnsi"/>
                <w:b/>
                <w:noProof/>
              </w:rPr>
              <w:t>Limbaje de programare</w:t>
            </w:r>
          </w:p>
        </w:tc>
        <w:tc>
          <w:tcPr>
            <w:tcW w:w="1001" w:type="dxa"/>
            <w:shd w:val="clear" w:color="auto" w:fill="F2F2F2" w:themeFill="background1" w:themeFillShade="F2"/>
          </w:tcPr>
          <w:p w14:paraId="56D54611" w14:textId="77777777" w:rsidR="00A371BC" w:rsidRPr="00AB6940" w:rsidRDefault="00A371BC" w:rsidP="005327BA">
            <w:pPr>
              <w:rPr>
                <w:rFonts w:asciiTheme="majorHAnsi" w:hAnsiTheme="majorHAnsi"/>
                <w:b/>
              </w:rPr>
            </w:pPr>
            <w:r w:rsidRPr="00991476">
              <w:rPr>
                <w:rFonts w:asciiTheme="majorHAnsi" w:hAnsiTheme="majorHAnsi"/>
                <w:b/>
                <w:noProof/>
              </w:rPr>
              <w:t>B12072</w:t>
            </w:r>
          </w:p>
        </w:tc>
      </w:tr>
      <w:tr w:rsidR="00A371BC" w:rsidRPr="00386A2F" w14:paraId="08B72EA6" w14:textId="77777777" w:rsidTr="005327BA">
        <w:tc>
          <w:tcPr>
            <w:tcW w:w="5508" w:type="dxa"/>
            <w:gridSpan w:val="4"/>
            <w:shd w:val="clear" w:color="auto" w:fill="auto"/>
          </w:tcPr>
          <w:p w14:paraId="13F9F9FE" w14:textId="77777777" w:rsidR="00A371BC" w:rsidRPr="00AB6940" w:rsidRDefault="00A371BC" w:rsidP="005327BA">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14:paraId="77F83932" w14:textId="77777777" w:rsidR="00A371BC" w:rsidRPr="00AB6940" w:rsidRDefault="00A371BC" w:rsidP="005327BA">
            <w:pPr>
              <w:rPr>
                <w:rFonts w:asciiTheme="majorHAnsi" w:hAnsiTheme="majorHAnsi"/>
              </w:rPr>
            </w:pPr>
            <w:r w:rsidRPr="005749F2">
              <w:rPr>
                <w:rFonts w:asciiTheme="majorHAnsi" w:hAnsiTheme="majorHAnsi"/>
              </w:rPr>
              <w:t>Sef Lucrari dr. Marius Alexandru Turnea</w:t>
            </w:r>
          </w:p>
        </w:tc>
      </w:tr>
      <w:tr w:rsidR="00A371BC" w:rsidRPr="00386A2F" w14:paraId="3CC0D003" w14:textId="77777777" w:rsidTr="005327BA">
        <w:tc>
          <w:tcPr>
            <w:tcW w:w="5508" w:type="dxa"/>
            <w:gridSpan w:val="4"/>
            <w:tcBorders>
              <w:bottom w:val="single" w:sz="4" w:space="0" w:color="auto"/>
            </w:tcBorders>
            <w:shd w:val="clear" w:color="auto" w:fill="auto"/>
          </w:tcPr>
          <w:p w14:paraId="768556F7" w14:textId="77777777" w:rsidR="00A371BC" w:rsidRPr="001E1A14" w:rsidRDefault="00A371BC" w:rsidP="005327BA">
            <w:pPr>
              <w:rPr>
                <w:rFonts w:asciiTheme="majorHAnsi" w:hAnsiTheme="majorHAnsi"/>
              </w:rPr>
            </w:pPr>
            <w:r w:rsidRPr="001E1A14">
              <w:rPr>
                <w:rFonts w:asciiTheme="majorHAnsi" w:hAnsiTheme="majorHAnsi" w:cs="TimesNewRoman"/>
                <w:lang w:bidi="ne-NP"/>
              </w:rPr>
              <w:t>2.3. Titularul activităţilor practice</w:t>
            </w:r>
          </w:p>
        </w:tc>
        <w:tc>
          <w:tcPr>
            <w:tcW w:w="4536" w:type="dxa"/>
            <w:gridSpan w:val="3"/>
            <w:tcBorders>
              <w:bottom w:val="single" w:sz="4" w:space="0" w:color="auto"/>
            </w:tcBorders>
            <w:shd w:val="clear" w:color="auto" w:fill="auto"/>
          </w:tcPr>
          <w:p w14:paraId="74663890" w14:textId="77777777" w:rsidR="00A371BC" w:rsidRPr="001E1A14" w:rsidRDefault="00A371BC" w:rsidP="005327BA">
            <w:pPr>
              <w:rPr>
                <w:rFonts w:asciiTheme="majorHAnsi" w:hAnsiTheme="majorHAnsi"/>
              </w:rPr>
            </w:pPr>
            <w:r w:rsidRPr="001E1A14">
              <w:rPr>
                <w:rFonts w:asciiTheme="majorHAnsi" w:hAnsiTheme="majorHAnsi"/>
              </w:rPr>
              <w:t>Sef Lucrari dr. Marius Alexandru Turnea</w:t>
            </w:r>
          </w:p>
          <w:p w14:paraId="1094EFD1" w14:textId="03859528" w:rsidR="00A371BC" w:rsidRPr="001E1A14" w:rsidRDefault="001E1A14" w:rsidP="005327BA">
            <w:pPr>
              <w:rPr>
                <w:rFonts w:asciiTheme="majorHAnsi" w:hAnsiTheme="majorHAnsi"/>
                <w:lang w:val="pt-BR"/>
              </w:rPr>
            </w:pPr>
            <w:proofErr w:type="spellStart"/>
            <w:r w:rsidRPr="001E1A14">
              <w:rPr>
                <w:lang w:val="fr-FR"/>
              </w:rPr>
              <w:t>Asist</w:t>
            </w:r>
            <w:proofErr w:type="spellEnd"/>
            <w:r w:rsidRPr="001E1A14">
              <w:rPr>
                <w:lang w:val="fr-FR"/>
              </w:rPr>
              <w:t xml:space="preserve"> </w:t>
            </w:r>
            <w:proofErr w:type="spellStart"/>
            <w:r w:rsidR="00A371BC" w:rsidRPr="001E1A14">
              <w:rPr>
                <w:lang w:val="fr-FR"/>
              </w:rPr>
              <w:t>Bioinginer</w:t>
            </w:r>
            <w:proofErr w:type="spellEnd"/>
            <w:r w:rsidR="00A371BC" w:rsidRPr="001E1A14">
              <w:rPr>
                <w:lang w:val="fr-FR"/>
              </w:rPr>
              <w:t xml:space="preserve"> </w:t>
            </w:r>
            <w:proofErr w:type="spellStart"/>
            <w:r w:rsidR="00A371BC" w:rsidRPr="001E1A14">
              <w:rPr>
                <w:lang w:val="fr-FR"/>
              </w:rPr>
              <w:t>drd</w:t>
            </w:r>
            <w:proofErr w:type="spellEnd"/>
            <w:r w:rsidR="00A371BC" w:rsidRPr="001E1A14">
              <w:rPr>
                <w:lang w:val="fr-FR"/>
              </w:rPr>
              <w:t xml:space="preserve"> </w:t>
            </w:r>
            <w:proofErr w:type="spellStart"/>
            <w:r w:rsidR="00A371BC" w:rsidRPr="001E1A14">
              <w:rPr>
                <w:lang w:val="fr-FR"/>
              </w:rPr>
              <w:t>Gheorghita</w:t>
            </w:r>
            <w:proofErr w:type="spellEnd"/>
            <w:r w:rsidR="00A371BC" w:rsidRPr="001E1A14">
              <w:rPr>
                <w:lang w:val="fr-FR"/>
              </w:rPr>
              <w:t xml:space="preserve"> Andrei</w:t>
            </w:r>
          </w:p>
        </w:tc>
      </w:tr>
      <w:tr w:rsidR="00A371BC" w:rsidRPr="00386A2F" w14:paraId="2274795C" w14:textId="77777777" w:rsidTr="005327BA">
        <w:tc>
          <w:tcPr>
            <w:tcW w:w="2126" w:type="dxa"/>
            <w:shd w:val="clear" w:color="auto" w:fill="F2F2F2" w:themeFill="background1" w:themeFillShade="F2"/>
          </w:tcPr>
          <w:p w14:paraId="4BF8C793" w14:textId="77777777" w:rsidR="00A371BC" w:rsidRPr="00AB6940" w:rsidRDefault="00A371BC" w:rsidP="005327BA">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14:paraId="220D2CFE" w14:textId="77777777" w:rsidR="00A371BC" w:rsidRPr="00AB6940" w:rsidRDefault="00A371BC" w:rsidP="005327BA">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14:paraId="6E83D6E6" w14:textId="77777777" w:rsidR="00A371BC" w:rsidRPr="00AB6940" w:rsidRDefault="00A371BC" w:rsidP="005327BA">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14:paraId="52D83276" w14:textId="77777777" w:rsidR="00A371BC" w:rsidRPr="00AB6940" w:rsidRDefault="00A371BC" w:rsidP="005327BA">
            <w:pPr>
              <w:jc w:val="center"/>
              <w:rPr>
                <w:rFonts w:asciiTheme="majorHAnsi" w:hAnsiTheme="majorHAnsi"/>
                <w:b/>
              </w:rPr>
            </w:pPr>
            <w:r w:rsidRPr="00991476">
              <w:rPr>
                <w:rFonts w:asciiTheme="majorHAnsi" w:hAnsiTheme="majorHAnsi"/>
                <w:b/>
                <w:noProof/>
              </w:rPr>
              <w:t>1</w:t>
            </w:r>
          </w:p>
        </w:tc>
        <w:tc>
          <w:tcPr>
            <w:tcW w:w="2610" w:type="dxa"/>
            <w:shd w:val="clear" w:color="auto" w:fill="F2F2F2" w:themeFill="background1" w:themeFillShade="F2"/>
          </w:tcPr>
          <w:p w14:paraId="4B14AAEA" w14:textId="77777777" w:rsidR="00A371BC" w:rsidRPr="00AB6940" w:rsidRDefault="00A371BC" w:rsidP="005327BA">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14:paraId="72EDA8DF" w14:textId="77777777" w:rsidR="00A371BC" w:rsidRPr="00AB6940" w:rsidRDefault="00A371BC" w:rsidP="005327BA">
            <w:pPr>
              <w:jc w:val="center"/>
              <w:rPr>
                <w:rFonts w:asciiTheme="majorHAnsi" w:hAnsiTheme="majorHAnsi"/>
                <w:b/>
              </w:rPr>
            </w:pPr>
            <w:r w:rsidRPr="00991476">
              <w:rPr>
                <w:rFonts w:asciiTheme="majorHAnsi" w:hAnsiTheme="majorHAnsi"/>
                <w:b/>
                <w:noProof/>
              </w:rPr>
              <w:t>Colocviu, C1</w:t>
            </w:r>
          </w:p>
        </w:tc>
      </w:tr>
      <w:tr w:rsidR="00A371BC" w:rsidRPr="00386A2F" w14:paraId="68F2CC0F" w14:textId="77777777" w:rsidTr="005327BA">
        <w:tc>
          <w:tcPr>
            <w:tcW w:w="3078" w:type="dxa"/>
            <w:gridSpan w:val="2"/>
            <w:shd w:val="clear" w:color="auto" w:fill="F2F2F2" w:themeFill="background1" w:themeFillShade="F2"/>
          </w:tcPr>
          <w:p w14:paraId="69608C1F" w14:textId="77777777" w:rsidR="00A371BC" w:rsidRPr="00AB6940" w:rsidRDefault="00A371BC" w:rsidP="005327BA">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14:paraId="37EC68F7" w14:textId="77777777" w:rsidR="00A371BC" w:rsidRPr="00AB6940" w:rsidRDefault="00A371BC" w:rsidP="005327BA">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14:paraId="03838E32" w14:textId="77777777" w:rsidR="00A371BC" w:rsidRPr="00AB6940" w:rsidRDefault="00A371BC" w:rsidP="005327BA">
            <w:pPr>
              <w:rPr>
                <w:rFonts w:asciiTheme="majorHAnsi" w:hAnsiTheme="majorHAnsi" w:cs="TimesNewRoman"/>
                <w:b/>
                <w:lang w:bidi="ne-NP"/>
              </w:rPr>
            </w:pPr>
            <w:r w:rsidRPr="00991476">
              <w:rPr>
                <w:rFonts w:asciiTheme="majorHAnsi" w:hAnsiTheme="majorHAnsi" w:cs="TimesNewRoman"/>
                <w:b/>
                <w:noProof/>
                <w:lang w:bidi="ne-NP"/>
              </w:rPr>
              <w:t>Disciplină de domeniu</w:t>
            </w:r>
          </w:p>
        </w:tc>
      </w:tr>
    </w:tbl>
    <w:p w14:paraId="458B489F" w14:textId="77777777" w:rsidR="00A371BC" w:rsidRPr="00386A2F" w:rsidRDefault="00A371BC" w:rsidP="00A371BC">
      <w:pPr>
        <w:autoSpaceDE w:val="0"/>
        <w:autoSpaceDN w:val="0"/>
        <w:adjustRightInd w:val="0"/>
        <w:rPr>
          <w:rFonts w:asciiTheme="majorHAnsi" w:hAnsiTheme="majorHAnsi" w:cs="TimesNewRoman,Bold"/>
          <w:b/>
          <w:bCs/>
          <w:lang w:bidi="ne-NP"/>
        </w:rPr>
      </w:pPr>
    </w:p>
    <w:p w14:paraId="0B6DC831" w14:textId="77777777" w:rsidR="00A371BC" w:rsidRPr="00386A2F" w:rsidRDefault="00A371BC" w:rsidP="00A371BC">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A371BC" w:rsidRPr="00386A2F" w14:paraId="73BA105F" w14:textId="77777777" w:rsidTr="005327BA">
        <w:tc>
          <w:tcPr>
            <w:tcW w:w="3794" w:type="dxa"/>
            <w:gridSpan w:val="2"/>
            <w:tcBorders>
              <w:bottom w:val="single" w:sz="4" w:space="0" w:color="auto"/>
            </w:tcBorders>
            <w:shd w:val="clear" w:color="auto" w:fill="F2F2F2" w:themeFill="background1" w:themeFillShade="F2"/>
          </w:tcPr>
          <w:p w14:paraId="0DA5BDC5"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14:paraId="2A6DEA5C"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14:paraId="55C4A350"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A371BC" w:rsidRPr="00386A2F" w14:paraId="154D67FA" w14:textId="77777777" w:rsidTr="005327BA">
        <w:tc>
          <w:tcPr>
            <w:tcW w:w="3168" w:type="dxa"/>
            <w:shd w:val="clear" w:color="auto" w:fill="F2F2F2" w:themeFill="background1" w:themeFillShade="F2"/>
          </w:tcPr>
          <w:p w14:paraId="44130452" w14:textId="77777777" w:rsidR="00A371BC" w:rsidRPr="008607C1" w:rsidRDefault="00A371BC"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14:paraId="2899A8B7" w14:textId="77777777" w:rsidR="00A371BC" w:rsidRPr="008607C1" w:rsidRDefault="00A371BC"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3</w:t>
            </w:r>
          </w:p>
        </w:tc>
        <w:tc>
          <w:tcPr>
            <w:tcW w:w="2974" w:type="dxa"/>
            <w:shd w:val="clear" w:color="auto" w:fill="F2F2F2" w:themeFill="background1" w:themeFillShade="F2"/>
          </w:tcPr>
          <w:p w14:paraId="29EA2FAD" w14:textId="77777777" w:rsidR="00A371BC" w:rsidRPr="008607C1" w:rsidRDefault="00A371BC"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c>
          <w:tcPr>
            <w:tcW w:w="3263" w:type="dxa"/>
            <w:gridSpan w:val="2"/>
            <w:shd w:val="clear" w:color="auto" w:fill="F2F2F2" w:themeFill="background1" w:themeFillShade="F2"/>
          </w:tcPr>
          <w:p w14:paraId="1833C65C" w14:textId="77777777" w:rsidR="00A371BC" w:rsidRPr="008607C1" w:rsidRDefault="00A371BC"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r>
      <w:tr w:rsidR="00A371BC" w:rsidRPr="00386A2F" w14:paraId="7748A295" w14:textId="77777777" w:rsidTr="005327BA">
        <w:tc>
          <w:tcPr>
            <w:tcW w:w="3168" w:type="dxa"/>
            <w:tcBorders>
              <w:bottom w:val="single" w:sz="4" w:space="0" w:color="auto"/>
            </w:tcBorders>
            <w:shd w:val="clear" w:color="auto" w:fill="F2F2F2" w:themeFill="background1" w:themeFillShade="F2"/>
          </w:tcPr>
          <w:p w14:paraId="559AB045" w14:textId="77777777" w:rsidR="00A371BC" w:rsidRPr="008607C1" w:rsidRDefault="00A371BC"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14:paraId="2A6927BA" w14:textId="77777777" w:rsidR="00A371BC" w:rsidRPr="00484F5D" w:rsidRDefault="00A371BC" w:rsidP="005327BA">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14:paraId="1F25CA30" w14:textId="77777777" w:rsidR="00A371BC" w:rsidRPr="00484F5D" w:rsidRDefault="00A371BC" w:rsidP="005327BA">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14:paraId="07CA4F16" w14:textId="77777777" w:rsidR="00A371BC" w:rsidRPr="00484F5D" w:rsidRDefault="00A371BC" w:rsidP="005327BA">
            <w:pPr>
              <w:autoSpaceDE w:val="0"/>
              <w:autoSpaceDN w:val="0"/>
              <w:adjustRightInd w:val="0"/>
              <w:jc w:val="center"/>
              <w:rPr>
                <w:rFonts w:asciiTheme="majorHAnsi" w:hAnsiTheme="majorHAnsi" w:cs="TimesNewRoman,Bold"/>
                <w:b/>
                <w:szCs w:val="20"/>
                <w:lang w:bidi="ne-NP"/>
              </w:rPr>
            </w:pPr>
          </w:p>
        </w:tc>
      </w:tr>
      <w:tr w:rsidR="00A371BC" w:rsidRPr="00386A2F" w14:paraId="6CD6C438" w14:textId="77777777" w:rsidTr="005327BA">
        <w:tc>
          <w:tcPr>
            <w:tcW w:w="3794" w:type="dxa"/>
            <w:gridSpan w:val="2"/>
            <w:shd w:val="clear" w:color="auto" w:fill="F2F2F2" w:themeFill="background1" w:themeFillShade="F2"/>
          </w:tcPr>
          <w:p w14:paraId="389212AF" w14:textId="77777777" w:rsidR="00A371BC" w:rsidRPr="008607C1" w:rsidRDefault="00A371BC"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14:paraId="56E3946C" w14:textId="77777777" w:rsidR="00A371BC" w:rsidRPr="008607C1" w:rsidRDefault="00A371BC" w:rsidP="005327B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14:paraId="73C1CCB2" w14:textId="77777777" w:rsidR="00A371BC" w:rsidRPr="008607C1" w:rsidRDefault="00A371BC"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A371BC" w:rsidRPr="00386A2F" w14:paraId="17DE2F29" w14:textId="77777777" w:rsidTr="005327BA">
        <w:tc>
          <w:tcPr>
            <w:tcW w:w="3794" w:type="dxa"/>
            <w:gridSpan w:val="2"/>
            <w:shd w:val="clear" w:color="auto" w:fill="F2F2F2" w:themeFill="background1" w:themeFillShade="F2"/>
          </w:tcPr>
          <w:p w14:paraId="0632866B" w14:textId="77777777" w:rsidR="00A371BC" w:rsidRPr="008607C1" w:rsidRDefault="00A371BC"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42</w:t>
            </w:r>
          </w:p>
        </w:tc>
        <w:tc>
          <w:tcPr>
            <w:tcW w:w="2974" w:type="dxa"/>
            <w:shd w:val="clear" w:color="auto" w:fill="F2F2F2" w:themeFill="background1" w:themeFillShade="F2"/>
          </w:tcPr>
          <w:p w14:paraId="5B5B63E7" w14:textId="77777777" w:rsidR="00A371BC" w:rsidRPr="008607C1" w:rsidRDefault="00A371BC"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14</w:t>
            </w:r>
          </w:p>
        </w:tc>
        <w:tc>
          <w:tcPr>
            <w:tcW w:w="3263" w:type="dxa"/>
            <w:gridSpan w:val="2"/>
            <w:shd w:val="clear" w:color="auto" w:fill="F2F2F2" w:themeFill="background1" w:themeFillShade="F2"/>
          </w:tcPr>
          <w:p w14:paraId="5C147520" w14:textId="77777777" w:rsidR="00A371BC" w:rsidRPr="008607C1" w:rsidRDefault="00A371BC"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28</w:t>
            </w:r>
          </w:p>
        </w:tc>
      </w:tr>
      <w:tr w:rsidR="00A371BC" w:rsidRPr="00386A2F" w14:paraId="316D2DA8" w14:textId="77777777" w:rsidTr="005327BA">
        <w:tc>
          <w:tcPr>
            <w:tcW w:w="6768" w:type="dxa"/>
            <w:gridSpan w:val="3"/>
            <w:shd w:val="clear" w:color="auto" w:fill="auto"/>
          </w:tcPr>
          <w:p w14:paraId="41C3E5E7" w14:textId="77777777" w:rsidR="00A371BC" w:rsidRPr="008607C1" w:rsidRDefault="00A371BC" w:rsidP="005327B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14:paraId="135796A1"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14:paraId="223A4B73"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A371BC" w:rsidRPr="00386A2F" w14:paraId="33AC7DD0" w14:textId="77777777" w:rsidTr="005327BA">
        <w:tc>
          <w:tcPr>
            <w:tcW w:w="6768" w:type="dxa"/>
            <w:gridSpan w:val="3"/>
            <w:shd w:val="clear" w:color="auto" w:fill="auto"/>
          </w:tcPr>
          <w:p w14:paraId="447D4652" w14:textId="77777777" w:rsidR="00A371BC" w:rsidRPr="008607C1" w:rsidRDefault="00A371BC"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14:paraId="14FF8BC9"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553" w:type="dxa"/>
            <w:shd w:val="clear" w:color="auto" w:fill="auto"/>
          </w:tcPr>
          <w:p w14:paraId="2AA26940"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r>
      <w:tr w:rsidR="00A371BC" w:rsidRPr="00386A2F" w14:paraId="537064CA" w14:textId="77777777" w:rsidTr="005327BA">
        <w:tc>
          <w:tcPr>
            <w:tcW w:w="6768" w:type="dxa"/>
            <w:gridSpan w:val="3"/>
            <w:shd w:val="clear" w:color="auto" w:fill="auto"/>
          </w:tcPr>
          <w:p w14:paraId="7B636BED" w14:textId="77777777" w:rsidR="00A371BC" w:rsidRPr="008607C1" w:rsidRDefault="00A371BC"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14:paraId="30305B5C"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11</w:t>
            </w:r>
          </w:p>
        </w:tc>
        <w:tc>
          <w:tcPr>
            <w:tcW w:w="1553" w:type="dxa"/>
            <w:shd w:val="clear" w:color="auto" w:fill="auto"/>
          </w:tcPr>
          <w:p w14:paraId="4A2DA06D"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r>
      <w:tr w:rsidR="00A371BC" w:rsidRPr="00386A2F" w14:paraId="760AFD5F" w14:textId="77777777" w:rsidTr="005327BA">
        <w:tc>
          <w:tcPr>
            <w:tcW w:w="6768" w:type="dxa"/>
            <w:gridSpan w:val="3"/>
            <w:shd w:val="clear" w:color="auto" w:fill="auto"/>
          </w:tcPr>
          <w:p w14:paraId="19D78881" w14:textId="77777777" w:rsidR="00A371BC" w:rsidRPr="008607C1" w:rsidRDefault="00A371BC"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14:paraId="7C9C7EA6"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14:paraId="1AB39294"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r>
      <w:tr w:rsidR="00A371BC" w:rsidRPr="00386A2F" w14:paraId="7EAFE59C" w14:textId="77777777" w:rsidTr="005327BA">
        <w:tc>
          <w:tcPr>
            <w:tcW w:w="6768" w:type="dxa"/>
            <w:gridSpan w:val="3"/>
            <w:shd w:val="clear" w:color="auto" w:fill="auto"/>
          </w:tcPr>
          <w:p w14:paraId="1EA71BE7" w14:textId="77777777" w:rsidR="00A371BC" w:rsidRPr="008607C1" w:rsidRDefault="00A371BC"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14:paraId="0BE62019"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14:paraId="166A14E2"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r>
      <w:tr w:rsidR="00A371BC" w:rsidRPr="00386A2F" w14:paraId="33C4417E" w14:textId="77777777" w:rsidTr="005327BA">
        <w:tc>
          <w:tcPr>
            <w:tcW w:w="6768" w:type="dxa"/>
            <w:gridSpan w:val="3"/>
            <w:shd w:val="clear" w:color="auto" w:fill="auto"/>
          </w:tcPr>
          <w:p w14:paraId="3D0884C3" w14:textId="77777777" w:rsidR="00A371BC" w:rsidRPr="008607C1" w:rsidRDefault="00A371BC"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14:paraId="0ADA06AF"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14:paraId="693F12E1"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r>
      <w:tr w:rsidR="00A371BC" w:rsidRPr="00386A2F" w14:paraId="00F10F3E" w14:textId="77777777" w:rsidTr="005327BA">
        <w:tc>
          <w:tcPr>
            <w:tcW w:w="6768" w:type="dxa"/>
            <w:gridSpan w:val="3"/>
            <w:shd w:val="clear" w:color="auto" w:fill="auto"/>
          </w:tcPr>
          <w:p w14:paraId="0B114D01" w14:textId="77777777" w:rsidR="00A371BC" w:rsidRPr="008607C1" w:rsidRDefault="00A371BC"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14:paraId="31C3C4C1"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c>
          <w:tcPr>
            <w:tcW w:w="1553" w:type="dxa"/>
            <w:shd w:val="clear" w:color="auto" w:fill="auto"/>
          </w:tcPr>
          <w:p w14:paraId="3E5FEC17" w14:textId="77777777" w:rsidR="00A371BC" w:rsidRPr="008607C1"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r>
      <w:tr w:rsidR="00A371BC" w:rsidRPr="00386A2F" w14:paraId="1F6EFE6B" w14:textId="77777777" w:rsidTr="005327BA">
        <w:tc>
          <w:tcPr>
            <w:tcW w:w="6768" w:type="dxa"/>
            <w:gridSpan w:val="3"/>
            <w:shd w:val="clear" w:color="auto" w:fill="E6E6E6"/>
          </w:tcPr>
          <w:p w14:paraId="3AE26BAE" w14:textId="77777777" w:rsidR="00A371BC" w:rsidRPr="008607C1" w:rsidRDefault="00A371BC"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14:paraId="1B49C7DC" w14:textId="77777777" w:rsidR="00A371BC" w:rsidRPr="008607C1" w:rsidRDefault="00A371BC"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33</w:t>
            </w:r>
          </w:p>
        </w:tc>
        <w:tc>
          <w:tcPr>
            <w:tcW w:w="1553" w:type="dxa"/>
            <w:shd w:val="clear" w:color="auto" w:fill="E6E6E6"/>
          </w:tcPr>
          <w:p w14:paraId="7884F319" w14:textId="77777777" w:rsidR="00A371BC" w:rsidRPr="008607C1" w:rsidRDefault="00A371BC" w:rsidP="005327BA">
            <w:pPr>
              <w:autoSpaceDE w:val="0"/>
              <w:autoSpaceDN w:val="0"/>
              <w:adjustRightInd w:val="0"/>
              <w:jc w:val="center"/>
              <w:rPr>
                <w:rFonts w:asciiTheme="majorHAnsi" w:hAnsiTheme="majorHAnsi" w:cs="TimesNewRoman"/>
                <w:b/>
                <w:szCs w:val="20"/>
                <w:lang w:bidi="ne-NP"/>
              </w:rPr>
            </w:pPr>
          </w:p>
        </w:tc>
      </w:tr>
      <w:tr w:rsidR="00A371BC" w:rsidRPr="00386A2F" w14:paraId="09C02859" w14:textId="77777777" w:rsidTr="005327BA">
        <w:tc>
          <w:tcPr>
            <w:tcW w:w="6768" w:type="dxa"/>
            <w:gridSpan w:val="3"/>
            <w:shd w:val="clear" w:color="auto" w:fill="E6E6E6"/>
          </w:tcPr>
          <w:p w14:paraId="00231DED" w14:textId="77777777" w:rsidR="00A371BC" w:rsidRPr="008607C1" w:rsidRDefault="00A371BC"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14:paraId="5E3FB269" w14:textId="77777777" w:rsidR="00A371BC" w:rsidRPr="008607C1" w:rsidRDefault="00A371BC"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c>
          <w:tcPr>
            <w:tcW w:w="1553" w:type="dxa"/>
            <w:shd w:val="clear" w:color="auto" w:fill="E6E6E6"/>
          </w:tcPr>
          <w:p w14:paraId="4CAC5185" w14:textId="77777777" w:rsidR="00A371BC" w:rsidRPr="008607C1" w:rsidRDefault="00A371BC" w:rsidP="005327BA">
            <w:pPr>
              <w:autoSpaceDE w:val="0"/>
              <w:autoSpaceDN w:val="0"/>
              <w:adjustRightInd w:val="0"/>
              <w:jc w:val="center"/>
              <w:rPr>
                <w:rFonts w:asciiTheme="majorHAnsi" w:hAnsiTheme="majorHAnsi" w:cs="TimesNewRoman"/>
                <w:b/>
                <w:szCs w:val="20"/>
                <w:lang w:bidi="ne-NP"/>
              </w:rPr>
            </w:pPr>
          </w:p>
        </w:tc>
      </w:tr>
      <w:tr w:rsidR="00A371BC" w:rsidRPr="00386A2F" w14:paraId="7732F041" w14:textId="77777777" w:rsidTr="005327BA">
        <w:tc>
          <w:tcPr>
            <w:tcW w:w="6768" w:type="dxa"/>
            <w:gridSpan w:val="3"/>
            <w:shd w:val="clear" w:color="auto" w:fill="E6E6E6"/>
          </w:tcPr>
          <w:p w14:paraId="2BD88752" w14:textId="77777777" w:rsidR="00A371BC" w:rsidRPr="008607C1" w:rsidRDefault="00A371BC"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14:paraId="2CCC15FA" w14:textId="77777777" w:rsidR="00A371BC" w:rsidRPr="008607C1" w:rsidRDefault="00A371BC"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c>
          <w:tcPr>
            <w:tcW w:w="1553" w:type="dxa"/>
            <w:shd w:val="clear" w:color="auto" w:fill="E6E6E6"/>
          </w:tcPr>
          <w:p w14:paraId="2C73F2B6" w14:textId="77777777" w:rsidR="00A371BC" w:rsidRPr="008607C1" w:rsidRDefault="00A371BC" w:rsidP="005327BA">
            <w:pPr>
              <w:autoSpaceDE w:val="0"/>
              <w:autoSpaceDN w:val="0"/>
              <w:adjustRightInd w:val="0"/>
              <w:jc w:val="center"/>
              <w:rPr>
                <w:rFonts w:asciiTheme="majorHAnsi" w:hAnsiTheme="majorHAnsi" w:cs="TimesNewRoman,Bold"/>
                <w:b/>
                <w:szCs w:val="20"/>
                <w:lang w:bidi="ne-NP"/>
              </w:rPr>
            </w:pPr>
          </w:p>
        </w:tc>
      </w:tr>
    </w:tbl>
    <w:p w14:paraId="7837DA08" w14:textId="77777777" w:rsidR="00A371BC" w:rsidRPr="00386A2F" w:rsidRDefault="00A371BC" w:rsidP="00A371BC">
      <w:pPr>
        <w:autoSpaceDE w:val="0"/>
        <w:autoSpaceDN w:val="0"/>
        <w:adjustRightInd w:val="0"/>
        <w:rPr>
          <w:rFonts w:asciiTheme="majorHAnsi" w:hAnsiTheme="majorHAnsi" w:cs="TimesNewRoman,Bold"/>
          <w:b/>
          <w:bCs/>
          <w:lang w:bidi="ne-NP"/>
        </w:rPr>
      </w:pPr>
    </w:p>
    <w:p w14:paraId="11B45ED1" w14:textId="77777777" w:rsidR="00A371BC" w:rsidRPr="008C0CCD" w:rsidRDefault="00A371BC" w:rsidP="00A371BC">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A371BC" w:rsidRPr="008C0CCD" w14:paraId="55B90327" w14:textId="77777777" w:rsidTr="005327BA">
        <w:tc>
          <w:tcPr>
            <w:tcW w:w="1998" w:type="dxa"/>
            <w:shd w:val="clear" w:color="auto" w:fill="auto"/>
            <w:vAlign w:val="center"/>
          </w:tcPr>
          <w:p w14:paraId="4FA63FC8" w14:textId="77777777" w:rsidR="00A371BC" w:rsidRPr="008C0CCD" w:rsidRDefault="00A371BC"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14:paraId="37E9BCEA" w14:textId="77777777" w:rsidR="00A371BC" w:rsidRPr="00991476" w:rsidRDefault="00A371BC" w:rsidP="005327BA">
            <w:pPr>
              <w:autoSpaceDE w:val="0"/>
              <w:autoSpaceDN w:val="0"/>
              <w:adjustRightInd w:val="0"/>
              <w:jc w:val="both"/>
              <w:rPr>
                <w:rFonts w:asciiTheme="majorHAnsi" w:hAnsiTheme="majorHAnsi" w:cs="TimesNewRoman,Bold"/>
                <w:noProof/>
                <w:szCs w:val="20"/>
                <w:lang w:bidi="ne-NP"/>
              </w:rPr>
            </w:pPr>
            <w:r w:rsidRPr="00991476">
              <w:rPr>
                <w:rFonts w:asciiTheme="majorHAnsi" w:hAnsiTheme="majorHAnsi" w:cs="TimesNewRoman,Bold"/>
                <w:noProof/>
                <w:szCs w:val="20"/>
                <w:lang w:bidi="ne-NP"/>
              </w:rPr>
              <w:t>Matematic</w:t>
            </w:r>
            <w:r w:rsidRPr="00991476">
              <w:rPr>
                <w:rFonts w:ascii="Arial" w:hAnsi="Arial" w:cs="Arial"/>
                <w:noProof/>
                <w:szCs w:val="20"/>
                <w:lang w:bidi="ne-NP"/>
              </w:rPr>
              <w:t>ǎ</w:t>
            </w:r>
            <w:r w:rsidRPr="00991476">
              <w:rPr>
                <w:rFonts w:asciiTheme="majorHAnsi" w:hAnsiTheme="majorHAnsi" w:cs="TimesNewRoman,Bold"/>
                <w:noProof/>
                <w:szCs w:val="20"/>
                <w:lang w:bidi="ne-NP"/>
              </w:rPr>
              <w:t xml:space="preserve"> (algebra si analiza), Informatic</w:t>
            </w:r>
            <w:r w:rsidRPr="00991476">
              <w:rPr>
                <w:rFonts w:ascii="Arial" w:hAnsi="Arial" w:cs="Arial"/>
                <w:noProof/>
                <w:szCs w:val="20"/>
                <w:lang w:bidi="ne-NP"/>
              </w:rPr>
              <w:t>ǎ</w:t>
            </w:r>
            <w:r w:rsidRPr="00991476">
              <w:rPr>
                <w:rFonts w:asciiTheme="majorHAnsi" w:hAnsiTheme="majorHAnsi" w:cs="TimesNewRoman,Bold"/>
                <w:noProof/>
                <w:szCs w:val="20"/>
                <w:lang w:bidi="ne-NP"/>
              </w:rPr>
              <w:t xml:space="preserve"> I, </w:t>
            </w:r>
          </w:p>
          <w:p w14:paraId="1D012E02" w14:textId="77777777" w:rsidR="00A371BC" w:rsidRPr="00991476" w:rsidRDefault="00A371BC" w:rsidP="005327BA">
            <w:pPr>
              <w:autoSpaceDE w:val="0"/>
              <w:autoSpaceDN w:val="0"/>
              <w:adjustRightInd w:val="0"/>
              <w:jc w:val="both"/>
              <w:rPr>
                <w:rFonts w:asciiTheme="majorHAnsi" w:hAnsiTheme="majorHAnsi" w:cs="TimesNewRoman,Bold"/>
                <w:noProof/>
                <w:szCs w:val="20"/>
                <w:lang w:bidi="ne-NP"/>
              </w:rPr>
            </w:pPr>
            <w:r w:rsidRPr="00991476">
              <w:rPr>
                <w:rFonts w:asciiTheme="majorHAnsi" w:hAnsiTheme="majorHAnsi" w:cs="TimesNewRoman,Bold"/>
                <w:noProof/>
                <w:szCs w:val="20"/>
                <w:lang w:bidi="ne-NP"/>
              </w:rPr>
              <w:t>Informatica II, Introducere în Bioinginerie</w:t>
            </w:r>
          </w:p>
          <w:p w14:paraId="514EC3C3" w14:textId="77777777" w:rsidR="00A371BC" w:rsidRPr="008C0CCD" w:rsidRDefault="00A371BC" w:rsidP="005327BA">
            <w:pPr>
              <w:autoSpaceDE w:val="0"/>
              <w:autoSpaceDN w:val="0"/>
              <w:adjustRightInd w:val="0"/>
              <w:jc w:val="both"/>
              <w:rPr>
                <w:rFonts w:asciiTheme="majorHAnsi" w:hAnsiTheme="majorHAnsi" w:cs="TimesNewRoman,Bold"/>
                <w:szCs w:val="20"/>
                <w:lang w:bidi="ne-NP"/>
              </w:rPr>
            </w:pPr>
          </w:p>
        </w:tc>
      </w:tr>
      <w:tr w:rsidR="00A371BC" w:rsidRPr="008C0CCD" w14:paraId="1D1E40F1" w14:textId="77777777" w:rsidTr="005327BA">
        <w:tc>
          <w:tcPr>
            <w:tcW w:w="1998" w:type="dxa"/>
            <w:shd w:val="clear" w:color="auto" w:fill="auto"/>
            <w:vAlign w:val="center"/>
          </w:tcPr>
          <w:p w14:paraId="35BADDEA" w14:textId="77777777" w:rsidR="00A371BC" w:rsidRPr="008C0CCD" w:rsidRDefault="00A371BC"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14:paraId="5CE01F51" w14:textId="77777777" w:rsidR="00A371BC" w:rsidRPr="008C0CCD" w:rsidRDefault="00A371BC"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Utilizarea aplicatiilor software din pachetul Microsoft Office</w:t>
            </w:r>
          </w:p>
        </w:tc>
      </w:tr>
    </w:tbl>
    <w:p w14:paraId="2CAE2136" w14:textId="77777777" w:rsidR="00A371BC" w:rsidRPr="00386A2F" w:rsidRDefault="00A371BC" w:rsidP="00A371BC">
      <w:pPr>
        <w:autoSpaceDE w:val="0"/>
        <w:autoSpaceDN w:val="0"/>
        <w:adjustRightInd w:val="0"/>
        <w:rPr>
          <w:rFonts w:asciiTheme="majorHAnsi" w:hAnsiTheme="majorHAnsi" w:cs="TimesNewRoman,Bold"/>
          <w:b/>
          <w:bCs/>
          <w:lang w:bidi="ne-NP"/>
        </w:rPr>
      </w:pPr>
    </w:p>
    <w:p w14:paraId="2F3CEF48" w14:textId="77777777" w:rsidR="00A371BC" w:rsidRPr="008C0CCD" w:rsidRDefault="00A371BC" w:rsidP="00A371BC">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A371BC" w:rsidRPr="008C0CCD" w14:paraId="075FBE1F" w14:textId="77777777" w:rsidTr="005327BA">
        <w:tc>
          <w:tcPr>
            <w:tcW w:w="2718" w:type="dxa"/>
            <w:shd w:val="clear" w:color="auto" w:fill="auto"/>
            <w:vAlign w:val="center"/>
          </w:tcPr>
          <w:p w14:paraId="4FB46EC1" w14:textId="77777777" w:rsidR="00A371BC" w:rsidRPr="008C0CCD" w:rsidRDefault="00A371BC"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14:paraId="5809B489" w14:textId="77777777" w:rsidR="00A371BC" w:rsidRPr="008C0CCD" w:rsidRDefault="00A371BC" w:rsidP="005327BA">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A371BC" w:rsidRPr="008C0CCD" w14:paraId="3332A372" w14:textId="77777777" w:rsidTr="005327BA">
        <w:tc>
          <w:tcPr>
            <w:tcW w:w="2718" w:type="dxa"/>
            <w:shd w:val="clear" w:color="auto" w:fill="auto"/>
            <w:vAlign w:val="center"/>
          </w:tcPr>
          <w:p w14:paraId="7F0D5046" w14:textId="77777777" w:rsidR="00A371BC" w:rsidRPr="008C0CCD" w:rsidRDefault="00A371BC"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14:paraId="3CCD834B" w14:textId="77777777" w:rsidR="00A371BC" w:rsidRPr="008C0CCD" w:rsidRDefault="00A371BC" w:rsidP="005327BA">
            <w:pPr>
              <w:autoSpaceDE w:val="0"/>
              <w:autoSpaceDN w:val="0"/>
              <w:adjustRightInd w:val="0"/>
              <w:jc w:val="both"/>
              <w:rPr>
                <w:rFonts w:asciiTheme="majorHAnsi" w:hAnsiTheme="majorHAnsi" w:cs="TimesNewRoman,Bold"/>
                <w:bCs/>
                <w:szCs w:val="20"/>
                <w:lang w:bidi="ne-NP"/>
              </w:rPr>
            </w:pPr>
            <w:r w:rsidRPr="00991476">
              <w:rPr>
                <w:rFonts w:asciiTheme="majorHAnsi" w:hAnsiTheme="majorHAnsi" w:cs="TimesNewRoman,Bold"/>
                <w:bCs/>
                <w:noProof/>
                <w:szCs w:val="20"/>
                <w:lang w:bidi="ne-NP"/>
              </w:rPr>
              <w:t>Calculatoare, software pentru programare</w:t>
            </w:r>
          </w:p>
        </w:tc>
      </w:tr>
    </w:tbl>
    <w:p w14:paraId="38B52607" w14:textId="77777777" w:rsidR="00A371BC" w:rsidRPr="008C0CCD" w:rsidRDefault="00A371BC" w:rsidP="00A371BC">
      <w:pPr>
        <w:autoSpaceDE w:val="0"/>
        <w:autoSpaceDN w:val="0"/>
        <w:adjustRightInd w:val="0"/>
        <w:ind w:left="720"/>
        <w:rPr>
          <w:rFonts w:asciiTheme="majorHAnsi" w:hAnsiTheme="majorHAnsi" w:cs="TimesNewRoman,Bold"/>
          <w:b/>
          <w:bCs/>
          <w:szCs w:val="20"/>
          <w:lang w:bidi="ne-NP"/>
        </w:rPr>
      </w:pPr>
    </w:p>
    <w:p w14:paraId="1880BDAD" w14:textId="77777777" w:rsidR="00A371BC" w:rsidRPr="008C0CCD" w:rsidRDefault="00A371BC" w:rsidP="00A371BC">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A371BC" w:rsidRPr="008C0CCD" w14:paraId="3AD6432F" w14:textId="77777777" w:rsidTr="005327BA">
        <w:trPr>
          <w:cantSplit/>
          <w:trHeight w:val="720"/>
        </w:trPr>
        <w:tc>
          <w:tcPr>
            <w:tcW w:w="675" w:type="dxa"/>
            <w:vMerge w:val="restart"/>
            <w:shd w:val="clear" w:color="auto" w:fill="F3F3F3"/>
            <w:textDirection w:val="btLr"/>
            <w:vAlign w:val="center"/>
          </w:tcPr>
          <w:p w14:paraId="1DF9553D" w14:textId="77777777" w:rsidR="00A371BC" w:rsidRPr="00993891" w:rsidRDefault="00A371BC"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14:paraId="0147D244" w14:textId="77777777" w:rsidR="00A371BC" w:rsidRPr="00993891" w:rsidRDefault="00A371BC"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97" w:type="dxa"/>
            <w:shd w:val="clear" w:color="auto" w:fill="F3F3F3"/>
            <w:textDirection w:val="btLr"/>
          </w:tcPr>
          <w:p w14:paraId="3B5A2AA8" w14:textId="77777777" w:rsidR="00A371BC" w:rsidRPr="00993891" w:rsidRDefault="00A371BC"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C2.2</w:t>
            </w:r>
          </w:p>
        </w:tc>
        <w:tc>
          <w:tcPr>
            <w:tcW w:w="8872" w:type="dxa"/>
            <w:shd w:val="clear" w:color="auto" w:fill="auto"/>
            <w:vAlign w:val="center"/>
          </w:tcPr>
          <w:p w14:paraId="0D235277" w14:textId="77777777" w:rsidR="00A371BC" w:rsidRPr="00191519" w:rsidRDefault="00A371BC"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Explicarea principiilor de baza si utilizarea limbajelor de programare;</w:t>
            </w:r>
          </w:p>
          <w:p w14:paraId="1F1F5F99" w14:textId="77777777" w:rsidR="00A371BC" w:rsidRPr="00191519" w:rsidRDefault="00A371BC"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 Analizarea si utilizarea unui sistem informatic in general si</w:t>
            </w:r>
            <w:r>
              <w:rPr>
                <w:rFonts w:asciiTheme="majorHAnsi" w:hAnsiTheme="majorHAnsi" w:cs="TimesNewRoman,Bold"/>
                <w:bCs/>
                <w:noProof/>
                <w:sz w:val="20"/>
                <w:szCs w:val="20"/>
                <w:lang w:val="ro-RO" w:bidi="ne-NP"/>
              </w:rPr>
              <w:t xml:space="preserve"> al</w:t>
            </w:r>
            <w:r w:rsidRPr="00191519">
              <w:rPr>
                <w:rFonts w:asciiTheme="majorHAnsi" w:hAnsiTheme="majorHAnsi" w:cs="TimesNewRoman,Bold"/>
                <w:bCs/>
                <w:noProof/>
                <w:sz w:val="20"/>
                <w:szCs w:val="20"/>
                <w:lang w:val="ro-RO" w:bidi="ne-NP"/>
              </w:rPr>
              <w:t xml:space="preserve"> unu</w:t>
            </w:r>
            <w:r>
              <w:rPr>
                <w:rFonts w:asciiTheme="majorHAnsi" w:hAnsiTheme="majorHAnsi" w:cs="TimesNewRoman,Bold"/>
                <w:bCs/>
                <w:noProof/>
                <w:sz w:val="20"/>
                <w:szCs w:val="20"/>
                <w:lang w:val="ro-RO" w:bidi="ne-NP"/>
              </w:rPr>
              <w:t>i</w:t>
            </w:r>
            <w:r w:rsidRPr="00191519">
              <w:rPr>
                <w:rFonts w:asciiTheme="majorHAnsi" w:hAnsiTheme="majorHAnsi" w:cs="TimesNewRoman,Bold"/>
                <w:bCs/>
                <w:noProof/>
                <w:sz w:val="20"/>
                <w:szCs w:val="20"/>
                <w:lang w:val="ro-RO" w:bidi="ne-NP"/>
              </w:rPr>
              <w:t xml:space="preserve"> biomedical </w:t>
            </w:r>
            <w:r>
              <w:rPr>
                <w:rFonts w:asciiTheme="majorHAnsi" w:hAnsiTheme="majorHAnsi" w:cs="TimesNewRoman,Bold"/>
                <w:bCs/>
                <w:noProof/>
                <w:sz w:val="20"/>
                <w:szCs w:val="20"/>
                <w:lang w:val="ro-RO" w:bidi="ne-NP"/>
              </w:rPr>
              <w:t>in</w:t>
            </w:r>
            <w:r w:rsidRPr="00191519">
              <w:rPr>
                <w:rFonts w:asciiTheme="majorHAnsi" w:hAnsiTheme="majorHAnsi" w:cs="TimesNewRoman,Bold"/>
                <w:bCs/>
                <w:noProof/>
                <w:sz w:val="20"/>
                <w:szCs w:val="20"/>
                <w:lang w:val="ro-RO" w:bidi="ne-NP"/>
              </w:rPr>
              <w:t xml:space="preserve"> particular ca sistem integrat s</w:t>
            </w:r>
            <w:r>
              <w:rPr>
                <w:rFonts w:asciiTheme="majorHAnsi" w:hAnsiTheme="majorHAnsi" w:cs="TimesNewRoman,Bold"/>
                <w:bCs/>
                <w:noProof/>
                <w:sz w:val="20"/>
                <w:szCs w:val="20"/>
                <w:lang w:val="ro-RO" w:bidi="ne-NP"/>
              </w:rPr>
              <w:t>au</w:t>
            </w:r>
            <w:r w:rsidRPr="00191519">
              <w:rPr>
                <w:rFonts w:asciiTheme="majorHAnsi" w:hAnsiTheme="majorHAnsi" w:cs="TimesNewRoman,Bold"/>
                <w:bCs/>
                <w:noProof/>
                <w:sz w:val="20"/>
                <w:szCs w:val="20"/>
                <w:lang w:val="ro-RO" w:bidi="ne-NP"/>
              </w:rPr>
              <w:t xml:space="preserve"> pe module;</w:t>
            </w:r>
          </w:p>
          <w:p w14:paraId="11A3252F" w14:textId="77777777" w:rsidR="00A371BC" w:rsidRPr="00371E89" w:rsidRDefault="00A371BC"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 xml:space="preserve">- Analiza, testarea si depanarea programelor in limbajul </w:t>
            </w:r>
            <w:r>
              <w:rPr>
                <w:rFonts w:asciiTheme="majorHAnsi" w:hAnsiTheme="majorHAnsi" w:cs="TimesNewRoman,Bold"/>
                <w:bCs/>
                <w:noProof/>
                <w:sz w:val="20"/>
                <w:szCs w:val="20"/>
                <w:lang w:val="ro-RO" w:bidi="ne-NP"/>
              </w:rPr>
              <w:t xml:space="preserve">Borland </w:t>
            </w:r>
            <w:r w:rsidRPr="00191519">
              <w:rPr>
                <w:rFonts w:asciiTheme="majorHAnsi" w:hAnsiTheme="majorHAnsi" w:cs="TimesNewRoman,Bold"/>
                <w:bCs/>
                <w:noProof/>
                <w:sz w:val="20"/>
                <w:szCs w:val="20"/>
                <w:lang w:val="ro-RO" w:bidi="ne-NP"/>
              </w:rPr>
              <w:t>C pentru aplicatii din bioinginerie si baze de date</w:t>
            </w:r>
          </w:p>
        </w:tc>
      </w:tr>
      <w:tr w:rsidR="00A371BC" w:rsidRPr="008C0CCD" w14:paraId="34422369" w14:textId="77777777" w:rsidTr="005327BA">
        <w:trPr>
          <w:cantSplit/>
          <w:trHeight w:val="720"/>
        </w:trPr>
        <w:tc>
          <w:tcPr>
            <w:tcW w:w="675" w:type="dxa"/>
            <w:vMerge/>
            <w:shd w:val="clear" w:color="auto" w:fill="F3F3F3"/>
            <w:textDirection w:val="btLr"/>
            <w:vAlign w:val="center"/>
          </w:tcPr>
          <w:p w14:paraId="48DC2403" w14:textId="77777777" w:rsidR="00A371BC" w:rsidRPr="00993891" w:rsidRDefault="00A371BC"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14:paraId="405E5AEF" w14:textId="77777777" w:rsidR="00A371BC" w:rsidRPr="00993891" w:rsidRDefault="00A371BC"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C2.3</w:t>
            </w:r>
          </w:p>
        </w:tc>
        <w:tc>
          <w:tcPr>
            <w:tcW w:w="8872" w:type="dxa"/>
            <w:shd w:val="clear" w:color="auto" w:fill="auto"/>
            <w:vAlign w:val="center"/>
          </w:tcPr>
          <w:p w14:paraId="7ED3667A" w14:textId="77777777" w:rsidR="00A371BC" w:rsidRPr="00191519" w:rsidRDefault="00A371BC"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 xml:space="preserve">Prelucrarea datelor experimentale, utilizarea seriilor </w:t>
            </w:r>
            <w:r>
              <w:rPr>
                <w:rFonts w:asciiTheme="majorHAnsi" w:hAnsiTheme="majorHAnsi" w:cs="TimesNewRoman,Bold"/>
                <w:bCs/>
                <w:noProof/>
                <w:sz w:val="20"/>
                <w:szCs w:val="20"/>
                <w:lang w:val="ro-RO" w:bidi="ne-NP"/>
              </w:rPr>
              <w:t xml:space="preserve">experimentale de date </w:t>
            </w:r>
            <w:r w:rsidRPr="00191519">
              <w:rPr>
                <w:rFonts w:asciiTheme="majorHAnsi" w:hAnsiTheme="majorHAnsi" w:cs="TimesNewRoman,Bold"/>
                <w:bCs/>
                <w:noProof/>
                <w:sz w:val="20"/>
                <w:szCs w:val="20"/>
                <w:lang w:val="ro-RO" w:bidi="ne-NP"/>
              </w:rPr>
              <w:t>(abaterea medie patratica, medie aritmetica, geometrica, ponderata)</w:t>
            </w:r>
          </w:p>
          <w:p w14:paraId="0F0F467E" w14:textId="77777777" w:rsidR="00A371BC" w:rsidRPr="00191519" w:rsidRDefault="00A371BC"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 xml:space="preserve">- programare pentru aplicatii scrise in limbajul </w:t>
            </w:r>
            <w:r>
              <w:rPr>
                <w:rFonts w:asciiTheme="majorHAnsi" w:hAnsiTheme="majorHAnsi" w:cs="TimesNewRoman,Bold"/>
                <w:bCs/>
                <w:noProof/>
                <w:sz w:val="20"/>
                <w:szCs w:val="20"/>
                <w:lang w:val="ro-RO" w:bidi="ne-NP"/>
              </w:rPr>
              <w:t xml:space="preserve">Borland </w:t>
            </w:r>
            <w:r w:rsidRPr="00191519">
              <w:rPr>
                <w:rFonts w:asciiTheme="majorHAnsi" w:hAnsiTheme="majorHAnsi" w:cs="TimesNewRoman,Bold"/>
                <w:bCs/>
                <w:noProof/>
                <w:sz w:val="20"/>
                <w:szCs w:val="20"/>
                <w:lang w:val="ro-RO" w:bidi="ne-NP"/>
              </w:rPr>
              <w:t>C;</w:t>
            </w:r>
          </w:p>
          <w:p w14:paraId="5810001A" w14:textId="77777777" w:rsidR="00A371BC" w:rsidRPr="00191519" w:rsidRDefault="00A371BC"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 xml:space="preserve">- dezvoltare de algoritmi si scheme logice </w:t>
            </w:r>
            <w:r>
              <w:rPr>
                <w:rFonts w:asciiTheme="majorHAnsi" w:hAnsiTheme="majorHAnsi" w:cs="TimesNewRoman,Bold"/>
                <w:bCs/>
                <w:noProof/>
                <w:sz w:val="20"/>
                <w:szCs w:val="20"/>
                <w:lang w:val="ro-RO" w:bidi="ne-NP"/>
              </w:rPr>
              <w:t>pentru</w:t>
            </w:r>
            <w:r w:rsidRPr="00191519">
              <w:rPr>
                <w:rFonts w:asciiTheme="majorHAnsi" w:hAnsiTheme="majorHAnsi" w:cs="TimesNewRoman,Bold"/>
                <w:bCs/>
                <w:noProof/>
                <w:sz w:val="20"/>
                <w:szCs w:val="20"/>
                <w:lang w:val="ro-RO" w:bidi="ne-NP"/>
              </w:rPr>
              <w:t xml:space="preserve"> implementare in limbajul </w:t>
            </w:r>
            <w:r>
              <w:rPr>
                <w:rFonts w:asciiTheme="majorHAnsi" w:hAnsiTheme="majorHAnsi" w:cs="TimesNewRoman,Bold"/>
                <w:bCs/>
                <w:noProof/>
                <w:sz w:val="20"/>
                <w:szCs w:val="20"/>
                <w:lang w:val="ro-RO" w:bidi="ne-NP"/>
              </w:rPr>
              <w:t xml:space="preserve">Borland </w:t>
            </w:r>
            <w:r w:rsidRPr="00191519">
              <w:rPr>
                <w:rFonts w:asciiTheme="majorHAnsi" w:hAnsiTheme="majorHAnsi" w:cs="TimesNewRoman,Bold"/>
                <w:bCs/>
                <w:noProof/>
                <w:sz w:val="20"/>
                <w:szCs w:val="20"/>
                <w:lang w:val="ro-RO" w:bidi="ne-NP"/>
              </w:rPr>
              <w:t>C;</w:t>
            </w:r>
          </w:p>
          <w:p w14:paraId="78E0C55A" w14:textId="77777777" w:rsidR="00A371BC" w:rsidRPr="00191519" w:rsidRDefault="00A371BC" w:rsidP="005327BA">
            <w:pPr>
              <w:pStyle w:val="Default"/>
              <w:rPr>
                <w:rFonts w:asciiTheme="majorHAnsi" w:hAnsiTheme="majorHAnsi" w:cs="TimesNewRoman,Bold"/>
                <w:bCs/>
                <w:noProof/>
                <w:sz w:val="20"/>
                <w:szCs w:val="20"/>
                <w:lang w:val="ro-RO" w:bidi="ne-NP"/>
              </w:rPr>
            </w:pPr>
            <w:r w:rsidRPr="00191519">
              <w:rPr>
                <w:rFonts w:asciiTheme="majorHAnsi" w:hAnsiTheme="majorHAnsi" w:cs="TimesNewRoman,Bold"/>
                <w:bCs/>
                <w:noProof/>
                <w:sz w:val="20"/>
                <w:szCs w:val="20"/>
                <w:lang w:val="ro-RO" w:bidi="ne-NP"/>
              </w:rPr>
              <w:t>- analizarea problem</w:t>
            </w:r>
            <w:r>
              <w:rPr>
                <w:rFonts w:asciiTheme="majorHAnsi" w:hAnsiTheme="majorHAnsi" w:cs="TimesNewRoman,Bold"/>
                <w:bCs/>
                <w:noProof/>
                <w:sz w:val="20"/>
                <w:szCs w:val="20"/>
                <w:lang w:val="ro-RO" w:bidi="ne-NP"/>
              </w:rPr>
              <w:t>e</w:t>
            </w:r>
            <w:r w:rsidRPr="00191519">
              <w:rPr>
                <w:rFonts w:asciiTheme="majorHAnsi" w:hAnsiTheme="majorHAnsi" w:cs="TimesNewRoman,Bold"/>
                <w:bCs/>
                <w:noProof/>
                <w:sz w:val="20"/>
                <w:szCs w:val="20"/>
                <w:lang w:val="ro-RO" w:bidi="ne-NP"/>
              </w:rPr>
              <w:t xml:space="preserve">lor, proiectarea si </w:t>
            </w:r>
            <w:r>
              <w:rPr>
                <w:rFonts w:asciiTheme="majorHAnsi" w:hAnsiTheme="majorHAnsi" w:cs="TimesNewRoman,Bold"/>
                <w:bCs/>
                <w:noProof/>
                <w:sz w:val="20"/>
                <w:szCs w:val="20"/>
                <w:lang w:val="ro-RO" w:bidi="ne-NP"/>
              </w:rPr>
              <w:t>implementarea</w:t>
            </w:r>
            <w:r w:rsidRPr="00191519">
              <w:rPr>
                <w:rFonts w:asciiTheme="majorHAnsi" w:hAnsiTheme="majorHAnsi" w:cs="TimesNewRoman,Bold"/>
                <w:bCs/>
                <w:noProof/>
                <w:sz w:val="20"/>
                <w:szCs w:val="20"/>
                <w:lang w:val="ro-RO" w:bidi="ne-NP"/>
              </w:rPr>
              <w:t xml:space="preserve"> program</w:t>
            </w:r>
            <w:r>
              <w:rPr>
                <w:rFonts w:asciiTheme="majorHAnsi" w:hAnsiTheme="majorHAnsi" w:cs="TimesNewRoman,Bold"/>
                <w:bCs/>
                <w:noProof/>
                <w:sz w:val="20"/>
                <w:szCs w:val="20"/>
                <w:lang w:val="ro-RO" w:bidi="ne-NP"/>
              </w:rPr>
              <w:t>ului</w:t>
            </w:r>
            <w:r w:rsidRPr="00191519">
              <w:rPr>
                <w:rFonts w:asciiTheme="majorHAnsi" w:hAnsiTheme="majorHAnsi" w:cs="TimesNewRoman,Bold"/>
                <w:bCs/>
                <w:noProof/>
                <w:sz w:val="20"/>
                <w:szCs w:val="20"/>
                <w:lang w:val="ro-RO" w:bidi="ne-NP"/>
              </w:rPr>
              <w:t xml:space="preserve"> software in limbajul </w:t>
            </w:r>
            <w:r>
              <w:rPr>
                <w:rFonts w:asciiTheme="majorHAnsi" w:hAnsiTheme="majorHAnsi" w:cs="TimesNewRoman,Bold"/>
                <w:bCs/>
                <w:noProof/>
                <w:sz w:val="20"/>
                <w:szCs w:val="20"/>
                <w:lang w:val="ro-RO" w:bidi="ne-NP"/>
              </w:rPr>
              <w:t xml:space="preserve">Borland </w:t>
            </w:r>
            <w:r w:rsidRPr="00191519">
              <w:rPr>
                <w:rFonts w:asciiTheme="majorHAnsi" w:hAnsiTheme="majorHAnsi" w:cs="TimesNewRoman,Bold"/>
                <w:bCs/>
                <w:noProof/>
                <w:sz w:val="20"/>
                <w:szCs w:val="20"/>
                <w:lang w:val="ro-RO" w:bidi="ne-NP"/>
              </w:rPr>
              <w:t>C;</w:t>
            </w:r>
          </w:p>
          <w:p w14:paraId="61FFFAB7" w14:textId="77777777" w:rsidR="00A371BC" w:rsidRPr="00371E89" w:rsidRDefault="00A371BC"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 xml:space="preserve">- programare în limbajul </w:t>
            </w:r>
            <w:r>
              <w:rPr>
                <w:rFonts w:asciiTheme="majorHAnsi" w:hAnsiTheme="majorHAnsi" w:cs="TimesNewRoman,Bold"/>
                <w:bCs/>
                <w:noProof/>
                <w:sz w:val="20"/>
                <w:szCs w:val="20"/>
                <w:lang w:val="ro-RO" w:bidi="ne-NP"/>
              </w:rPr>
              <w:t xml:space="preserve">Borland </w:t>
            </w:r>
            <w:r w:rsidRPr="00191519">
              <w:rPr>
                <w:rFonts w:asciiTheme="majorHAnsi" w:hAnsiTheme="majorHAnsi" w:cs="TimesNewRoman,Bold"/>
                <w:bCs/>
                <w:noProof/>
                <w:sz w:val="20"/>
                <w:szCs w:val="20"/>
                <w:lang w:val="ro-RO" w:bidi="ne-NP"/>
              </w:rPr>
              <w:t>C folosind elementele limbajului, bibliotecile mediului de programare si componente software.</w:t>
            </w:r>
          </w:p>
        </w:tc>
      </w:tr>
      <w:tr w:rsidR="00A371BC" w:rsidRPr="008C0CCD" w14:paraId="1A4FAA42" w14:textId="77777777" w:rsidTr="005327BA">
        <w:trPr>
          <w:cantSplit/>
          <w:trHeight w:val="720"/>
        </w:trPr>
        <w:tc>
          <w:tcPr>
            <w:tcW w:w="675" w:type="dxa"/>
            <w:vMerge/>
            <w:shd w:val="clear" w:color="auto" w:fill="F3F3F3"/>
            <w:textDirection w:val="btLr"/>
            <w:vAlign w:val="center"/>
          </w:tcPr>
          <w:p w14:paraId="68554052" w14:textId="77777777" w:rsidR="00A371BC" w:rsidRPr="00993891" w:rsidRDefault="00A371BC"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97" w:type="dxa"/>
            <w:shd w:val="clear" w:color="auto" w:fill="F3F3F3"/>
            <w:textDirection w:val="btLr"/>
          </w:tcPr>
          <w:p w14:paraId="29916714" w14:textId="77777777" w:rsidR="00A371BC" w:rsidRDefault="00A371BC"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14:paraId="4A2C2336" w14:textId="77777777" w:rsidR="00A371BC" w:rsidRDefault="00A371BC"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14:paraId="7D435F12" w14:textId="77777777" w:rsidR="00A371BC" w:rsidRDefault="00A371BC" w:rsidP="00A371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A371BC" w:rsidRPr="008C0CCD" w14:paraId="4480DF95" w14:textId="77777777" w:rsidTr="005327BA">
        <w:trPr>
          <w:cantSplit/>
          <w:trHeight w:val="720"/>
        </w:trPr>
        <w:tc>
          <w:tcPr>
            <w:tcW w:w="675" w:type="dxa"/>
            <w:vMerge w:val="restart"/>
            <w:shd w:val="clear" w:color="auto" w:fill="F3F3F3"/>
            <w:textDirection w:val="btLr"/>
            <w:vAlign w:val="center"/>
          </w:tcPr>
          <w:p w14:paraId="1CA31F1E" w14:textId="77777777" w:rsidR="00A371BC" w:rsidRPr="00993891" w:rsidRDefault="00A371BC"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14:paraId="38ED72D4" w14:textId="77777777" w:rsidR="00A371BC" w:rsidRPr="00993891" w:rsidRDefault="00A371BC"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97" w:type="dxa"/>
            <w:shd w:val="clear" w:color="auto" w:fill="F3F3F3"/>
            <w:textDirection w:val="btLr"/>
          </w:tcPr>
          <w:p w14:paraId="085AF9F3" w14:textId="77777777" w:rsidR="00A371BC" w:rsidRPr="00993891" w:rsidRDefault="00A371BC" w:rsidP="005327BA">
            <w:pPr>
              <w:spacing w:line="240" w:lineRule="auto"/>
              <w:ind w:left="113" w:right="113"/>
              <w:jc w:val="center"/>
              <w:rPr>
                <w:rFonts w:asciiTheme="majorHAnsi" w:hAnsiTheme="majorHAnsi"/>
                <w:b/>
                <w:szCs w:val="20"/>
              </w:rPr>
            </w:pPr>
            <w:r w:rsidRPr="00991476">
              <w:rPr>
                <w:rFonts w:asciiTheme="majorHAnsi" w:hAnsiTheme="majorHAnsi"/>
                <w:b/>
                <w:noProof/>
                <w:szCs w:val="20"/>
              </w:rPr>
              <w:t>CT1</w:t>
            </w:r>
          </w:p>
        </w:tc>
        <w:tc>
          <w:tcPr>
            <w:tcW w:w="8872" w:type="dxa"/>
            <w:shd w:val="clear" w:color="auto" w:fill="auto"/>
            <w:vAlign w:val="center"/>
          </w:tcPr>
          <w:p w14:paraId="253384F8" w14:textId="77777777" w:rsidR="00A371BC" w:rsidRPr="00371E89" w:rsidRDefault="00A371BC" w:rsidP="005327BA">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Aplicarea legislatiei in domeniul dreptului de proprietate intelectuala a produselor software si a eticii profesionale in utilizarea produselor software la modul general si  a celor royalty-free, free si freeware</w:t>
            </w:r>
          </w:p>
        </w:tc>
      </w:tr>
      <w:tr w:rsidR="00A371BC" w:rsidRPr="008C0CCD" w14:paraId="648E76F8" w14:textId="77777777" w:rsidTr="005327BA">
        <w:trPr>
          <w:cantSplit/>
          <w:trHeight w:val="720"/>
        </w:trPr>
        <w:tc>
          <w:tcPr>
            <w:tcW w:w="675" w:type="dxa"/>
            <w:vMerge/>
            <w:shd w:val="clear" w:color="auto" w:fill="F3F3F3"/>
            <w:textDirection w:val="btLr"/>
            <w:vAlign w:val="center"/>
          </w:tcPr>
          <w:p w14:paraId="1F0E2788" w14:textId="77777777" w:rsidR="00A371BC" w:rsidRPr="00993891" w:rsidRDefault="00A371BC" w:rsidP="005327BA">
            <w:pPr>
              <w:autoSpaceDE w:val="0"/>
              <w:autoSpaceDN w:val="0"/>
              <w:adjustRightInd w:val="0"/>
              <w:ind w:left="113" w:right="113"/>
              <w:jc w:val="center"/>
              <w:rPr>
                <w:rFonts w:asciiTheme="majorHAnsi" w:hAnsiTheme="majorHAnsi" w:cs="TimesNewRoman,Bold"/>
                <w:b/>
                <w:bCs/>
                <w:szCs w:val="20"/>
                <w:lang w:bidi="ne-NP"/>
              </w:rPr>
            </w:pPr>
          </w:p>
        </w:tc>
        <w:tc>
          <w:tcPr>
            <w:tcW w:w="497" w:type="dxa"/>
            <w:shd w:val="clear" w:color="auto" w:fill="F3F3F3"/>
            <w:textDirection w:val="btLr"/>
          </w:tcPr>
          <w:p w14:paraId="7D0F3C0F" w14:textId="77777777" w:rsidR="00A371BC" w:rsidRDefault="00A371BC"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14:paraId="4C7FF95E" w14:textId="77777777" w:rsidR="00A371BC" w:rsidRDefault="00A371BC"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14:paraId="4876F08B" w14:textId="77777777" w:rsidR="00A371BC" w:rsidRPr="008C0CCD" w:rsidRDefault="00A371BC" w:rsidP="00A371BC">
      <w:pPr>
        <w:autoSpaceDE w:val="0"/>
        <w:autoSpaceDN w:val="0"/>
        <w:adjustRightInd w:val="0"/>
        <w:ind w:left="720"/>
        <w:rPr>
          <w:rFonts w:asciiTheme="majorHAnsi" w:hAnsiTheme="majorHAnsi" w:cs="TimesNewRoman"/>
          <w:szCs w:val="20"/>
          <w:lang w:bidi="ne-NP"/>
        </w:rPr>
      </w:pPr>
    </w:p>
    <w:p w14:paraId="15F6E648" w14:textId="77777777" w:rsidR="00A371BC" w:rsidRPr="008C0CCD" w:rsidRDefault="00A371BC" w:rsidP="00A371BC">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A371BC" w:rsidRPr="008C0CCD" w14:paraId="26AD9A06" w14:textId="77777777" w:rsidTr="005327BA">
        <w:tc>
          <w:tcPr>
            <w:tcW w:w="2358" w:type="dxa"/>
            <w:shd w:val="clear" w:color="auto" w:fill="auto"/>
            <w:vAlign w:val="center"/>
          </w:tcPr>
          <w:p w14:paraId="3BED0D35" w14:textId="77777777" w:rsidR="00A371BC" w:rsidRPr="008C0CCD" w:rsidRDefault="00A371BC"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14:paraId="102074D0" w14:textId="77777777" w:rsidR="00A371BC" w:rsidRPr="00991476" w:rsidRDefault="00A371BC" w:rsidP="005327BA">
            <w:pPr>
              <w:autoSpaceDE w:val="0"/>
              <w:autoSpaceDN w:val="0"/>
              <w:adjustRightInd w:val="0"/>
              <w:jc w:val="both"/>
              <w:rPr>
                <w:rFonts w:asciiTheme="majorHAnsi" w:hAnsiTheme="majorHAnsi"/>
                <w:noProof/>
                <w:szCs w:val="20"/>
              </w:rPr>
            </w:pPr>
            <w:r w:rsidRPr="00991476">
              <w:rPr>
                <w:rFonts w:asciiTheme="majorHAnsi" w:hAnsiTheme="majorHAnsi"/>
                <w:noProof/>
                <w:szCs w:val="20"/>
              </w:rPr>
              <w:t xml:space="preserve">Cunoasterea formulărilor generale pentru limbajele de programare, </w:t>
            </w:r>
            <w:r>
              <w:rPr>
                <w:rFonts w:asciiTheme="majorHAnsi" w:hAnsiTheme="majorHAnsi"/>
                <w:noProof/>
                <w:szCs w:val="20"/>
              </w:rPr>
              <w:t>a</w:t>
            </w:r>
            <w:r w:rsidRPr="00991476">
              <w:rPr>
                <w:rFonts w:asciiTheme="majorHAnsi" w:hAnsiTheme="majorHAnsi"/>
                <w:noProof/>
                <w:szCs w:val="20"/>
              </w:rPr>
              <w:t xml:space="preserve"> elementelor care definesc limbajele de programare si utilizarea acestor limbaje pentru proiectarea, implementarea si testarea sistemelor informatice;</w:t>
            </w:r>
          </w:p>
          <w:p w14:paraId="482DF8C6" w14:textId="77777777" w:rsidR="00A371BC" w:rsidRPr="008C0CCD" w:rsidRDefault="00A371BC" w:rsidP="005327BA">
            <w:pPr>
              <w:autoSpaceDE w:val="0"/>
              <w:autoSpaceDN w:val="0"/>
              <w:adjustRightInd w:val="0"/>
              <w:jc w:val="both"/>
              <w:rPr>
                <w:rFonts w:asciiTheme="majorHAnsi" w:hAnsiTheme="majorHAnsi"/>
                <w:szCs w:val="20"/>
              </w:rPr>
            </w:pPr>
            <w:r w:rsidRPr="00991476">
              <w:rPr>
                <w:rFonts w:asciiTheme="majorHAnsi" w:hAnsiTheme="majorHAnsi"/>
                <w:noProof/>
                <w:szCs w:val="20"/>
              </w:rPr>
              <w:t xml:space="preserve">- Analiza, proiectarea şi </w:t>
            </w:r>
            <w:r>
              <w:rPr>
                <w:rFonts w:asciiTheme="majorHAnsi" w:hAnsiTheme="majorHAnsi"/>
                <w:noProof/>
                <w:szCs w:val="20"/>
              </w:rPr>
              <w:t>implementarea</w:t>
            </w:r>
            <w:r w:rsidRPr="00991476">
              <w:rPr>
                <w:rFonts w:asciiTheme="majorHAnsi" w:hAnsiTheme="majorHAnsi"/>
                <w:noProof/>
                <w:szCs w:val="20"/>
              </w:rPr>
              <w:t xml:space="preserve"> programelor in Limbajul </w:t>
            </w:r>
            <w:r>
              <w:rPr>
                <w:rFonts w:asciiTheme="majorHAnsi" w:hAnsiTheme="majorHAnsi" w:cs="TimesNewRoman,Bold"/>
                <w:bCs/>
                <w:noProof/>
                <w:szCs w:val="20"/>
                <w:lang w:bidi="ne-NP"/>
              </w:rPr>
              <w:t xml:space="preserve">Borland </w:t>
            </w:r>
            <w:r w:rsidRPr="00191519">
              <w:rPr>
                <w:rFonts w:asciiTheme="majorHAnsi" w:hAnsiTheme="majorHAnsi" w:cs="TimesNewRoman,Bold"/>
                <w:bCs/>
                <w:noProof/>
                <w:szCs w:val="20"/>
                <w:lang w:bidi="ne-NP"/>
              </w:rPr>
              <w:t>C</w:t>
            </w:r>
          </w:p>
        </w:tc>
      </w:tr>
      <w:tr w:rsidR="00A371BC" w:rsidRPr="008C0CCD" w14:paraId="66EEFAC7" w14:textId="77777777" w:rsidTr="005327BA">
        <w:tc>
          <w:tcPr>
            <w:tcW w:w="2358" w:type="dxa"/>
            <w:shd w:val="clear" w:color="auto" w:fill="auto"/>
            <w:vAlign w:val="center"/>
          </w:tcPr>
          <w:p w14:paraId="6CFAA6B4" w14:textId="77777777" w:rsidR="00A371BC" w:rsidRPr="008C0CCD" w:rsidRDefault="00A371BC"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14:paraId="66DA2F04" w14:textId="77777777" w:rsidR="00A371BC" w:rsidRPr="00991476" w:rsidRDefault="00A371BC" w:rsidP="005327BA">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Cunoasterea clasificarii şi a  principiile de bază ale limbajelor de programare.</w:t>
            </w:r>
          </w:p>
          <w:p w14:paraId="5B4A8E62" w14:textId="77777777" w:rsidR="00A371BC" w:rsidRPr="00991476" w:rsidRDefault="00A371BC" w:rsidP="005327BA">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 Cunostinte despre proiectare modulare si principii de proiectare software.</w:t>
            </w:r>
          </w:p>
          <w:p w14:paraId="56452EF3" w14:textId="77777777" w:rsidR="00A371BC" w:rsidRPr="00991476" w:rsidRDefault="00A371BC" w:rsidP="005327BA">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 xml:space="preserve">- Capabilitatea de a realiza aplicatii practice reale din domeniul tehnic, ştiinţific, industrial şi biomedical folosind limbajul </w:t>
            </w:r>
            <w:r>
              <w:rPr>
                <w:rFonts w:asciiTheme="majorHAnsi" w:hAnsiTheme="majorHAnsi" w:cs="TimesNewRoman,Bold"/>
                <w:bCs/>
                <w:noProof/>
                <w:szCs w:val="20"/>
                <w:lang w:bidi="ne-NP"/>
              </w:rPr>
              <w:t xml:space="preserve">Borland </w:t>
            </w:r>
            <w:r w:rsidRPr="00191519">
              <w:rPr>
                <w:rFonts w:asciiTheme="majorHAnsi" w:hAnsiTheme="majorHAnsi" w:cs="TimesNewRoman,Bold"/>
                <w:bCs/>
                <w:noProof/>
                <w:szCs w:val="20"/>
                <w:lang w:bidi="ne-NP"/>
              </w:rPr>
              <w:t>C</w:t>
            </w:r>
          </w:p>
          <w:p w14:paraId="372708F4" w14:textId="77777777" w:rsidR="00A371BC" w:rsidRPr="00991476" w:rsidRDefault="00A371BC" w:rsidP="005327BA">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 xml:space="preserve">- Proiectarea si realizarea unor biblioteci re-utilizabile in Limbajul </w:t>
            </w:r>
            <w:r>
              <w:rPr>
                <w:rFonts w:asciiTheme="majorHAnsi" w:hAnsiTheme="majorHAnsi" w:cs="TimesNewRoman,Bold"/>
                <w:bCs/>
                <w:noProof/>
                <w:szCs w:val="20"/>
                <w:lang w:bidi="ne-NP"/>
              </w:rPr>
              <w:t xml:space="preserve">Borland </w:t>
            </w:r>
            <w:r w:rsidRPr="00191519">
              <w:rPr>
                <w:rFonts w:asciiTheme="majorHAnsi" w:hAnsiTheme="majorHAnsi" w:cs="TimesNewRoman,Bold"/>
                <w:bCs/>
                <w:noProof/>
                <w:szCs w:val="20"/>
                <w:lang w:bidi="ne-NP"/>
              </w:rPr>
              <w:t>C</w:t>
            </w:r>
          </w:p>
          <w:p w14:paraId="6F8F48F6" w14:textId="77777777" w:rsidR="00A371BC" w:rsidRPr="008C0CCD" w:rsidRDefault="00A371BC" w:rsidP="005327BA">
            <w:pPr>
              <w:autoSpaceDE w:val="0"/>
              <w:autoSpaceDN w:val="0"/>
              <w:adjustRightInd w:val="0"/>
              <w:jc w:val="both"/>
              <w:rPr>
                <w:rFonts w:asciiTheme="majorHAnsi" w:hAnsiTheme="majorHAnsi" w:cs="TimesNewRoman"/>
                <w:szCs w:val="20"/>
                <w:lang w:bidi="ne-NP"/>
              </w:rPr>
            </w:pPr>
            <w:r w:rsidRPr="00991476">
              <w:rPr>
                <w:rFonts w:asciiTheme="majorHAnsi" w:hAnsiTheme="majorHAnsi" w:cs="TimesNewRoman"/>
                <w:noProof/>
                <w:szCs w:val="20"/>
                <w:lang w:bidi="ne-NP"/>
              </w:rPr>
              <w:t>- Dezvoltarea gândirii ştiinţifice</w:t>
            </w:r>
          </w:p>
        </w:tc>
      </w:tr>
    </w:tbl>
    <w:p w14:paraId="79179668" w14:textId="77777777" w:rsidR="00A371BC" w:rsidRDefault="00A371BC" w:rsidP="00A371BC">
      <w:pPr>
        <w:autoSpaceDE w:val="0"/>
        <w:autoSpaceDN w:val="0"/>
        <w:adjustRightInd w:val="0"/>
        <w:ind w:left="720"/>
        <w:rPr>
          <w:rFonts w:asciiTheme="majorHAnsi" w:hAnsiTheme="majorHAnsi" w:cs="TimesNewRoman,Bold"/>
          <w:b/>
          <w:bCs/>
          <w:lang w:bidi="ne-NP"/>
        </w:rPr>
      </w:pPr>
    </w:p>
    <w:p w14:paraId="18F20620" w14:textId="77777777" w:rsidR="00A371BC" w:rsidRPr="008C0CCD" w:rsidRDefault="00A371BC" w:rsidP="00A371BC">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5578"/>
        <w:gridCol w:w="2966"/>
        <w:gridCol w:w="827"/>
      </w:tblGrid>
      <w:tr w:rsidR="00A371BC" w:rsidRPr="008C0CCD" w14:paraId="3DDE0093" w14:textId="77777777" w:rsidTr="005327BA">
        <w:tc>
          <w:tcPr>
            <w:tcW w:w="6025" w:type="dxa"/>
            <w:gridSpan w:val="2"/>
            <w:shd w:val="clear" w:color="auto" w:fill="auto"/>
            <w:vAlign w:val="center"/>
          </w:tcPr>
          <w:p w14:paraId="17E1B44C" w14:textId="77777777" w:rsidR="00A371BC" w:rsidRPr="008C0CCD" w:rsidRDefault="00A371BC"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966" w:type="dxa"/>
            <w:shd w:val="clear" w:color="auto" w:fill="auto"/>
          </w:tcPr>
          <w:p w14:paraId="48CE83B4" w14:textId="77777777" w:rsidR="00A371BC" w:rsidRPr="008C0CCD" w:rsidRDefault="00A371BC"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27" w:type="dxa"/>
            <w:shd w:val="clear" w:color="auto" w:fill="auto"/>
          </w:tcPr>
          <w:p w14:paraId="359F5DCB" w14:textId="77777777" w:rsidR="00A371BC" w:rsidRPr="008C0CCD" w:rsidRDefault="00A371BC"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A371BC" w:rsidRPr="008C0CCD" w14:paraId="70345916" w14:textId="77777777" w:rsidTr="005327BA">
        <w:tc>
          <w:tcPr>
            <w:tcW w:w="447" w:type="dxa"/>
            <w:shd w:val="clear" w:color="auto" w:fill="auto"/>
            <w:vAlign w:val="center"/>
          </w:tcPr>
          <w:p w14:paraId="08C8DA5A"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5578" w:type="dxa"/>
            <w:shd w:val="clear" w:color="auto" w:fill="auto"/>
          </w:tcPr>
          <w:p w14:paraId="1C6D6519" w14:textId="77777777" w:rsidR="00A371BC" w:rsidRPr="00372EA8" w:rsidRDefault="00A371BC" w:rsidP="005327BA">
            <w:pPr>
              <w:autoSpaceDE w:val="0"/>
              <w:autoSpaceDN w:val="0"/>
              <w:adjustRightInd w:val="0"/>
              <w:rPr>
                <w:lang w:val="it-IT" w:bidi="ne-NP"/>
              </w:rPr>
            </w:pPr>
            <w:r w:rsidRPr="00372EA8">
              <w:rPr>
                <w:lang w:val="it-IT" w:bidi="ne-NP"/>
              </w:rPr>
              <w:t>Introducere in limbaje de programare</w:t>
            </w:r>
          </w:p>
          <w:p w14:paraId="2BCC1E9D" w14:textId="77777777" w:rsidR="00A371BC" w:rsidRPr="00372EA8" w:rsidRDefault="00A371BC" w:rsidP="005327BA">
            <w:pPr>
              <w:autoSpaceDE w:val="0"/>
              <w:autoSpaceDN w:val="0"/>
              <w:adjustRightInd w:val="0"/>
              <w:rPr>
                <w:lang w:val="it-IT" w:bidi="ne-NP"/>
              </w:rPr>
            </w:pPr>
            <w:r w:rsidRPr="00372EA8">
              <w:rPr>
                <w:lang w:val="it-IT" w:bidi="ne-NP"/>
              </w:rPr>
              <w:t>legislatie in domeniul dreptului de proprietate intelectuala a produselor software si a eticii profesionale in utilizarea produselor software la modul general si  a celor royalty-free, free si freeware.</w:t>
            </w:r>
          </w:p>
        </w:tc>
        <w:tc>
          <w:tcPr>
            <w:tcW w:w="2966" w:type="dxa"/>
            <w:shd w:val="clear" w:color="auto" w:fill="auto"/>
          </w:tcPr>
          <w:p w14:paraId="50BF3F28" w14:textId="77777777" w:rsidR="00A371BC" w:rsidRPr="00046B6C" w:rsidRDefault="00A371BC"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14:paraId="53E6BE5E"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7" w:type="dxa"/>
            <w:shd w:val="clear" w:color="auto" w:fill="auto"/>
          </w:tcPr>
          <w:p w14:paraId="5621F802"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8C0CCD" w14:paraId="5581774C" w14:textId="77777777" w:rsidTr="005327BA">
        <w:tc>
          <w:tcPr>
            <w:tcW w:w="447" w:type="dxa"/>
            <w:shd w:val="clear" w:color="auto" w:fill="auto"/>
            <w:vAlign w:val="center"/>
          </w:tcPr>
          <w:p w14:paraId="234AA491"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5578" w:type="dxa"/>
            <w:shd w:val="clear" w:color="auto" w:fill="auto"/>
          </w:tcPr>
          <w:p w14:paraId="01982705" w14:textId="77777777" w:rsidR="00A371BC" w:rsidRPr="00372EA8" w:rsidRDefault="00A371BC" w:rsidP="005327BA">
            <w:pPr>
              <w:autoSpaceDE w:val="0"/>
              <w:autoSpaceDN w:val="0"/>
              <w:adjustRightInd w:val="0"/>
              <w:rPr>
                <w:lang w:val="it-IT" w:bidi="ne-NP"/>
              </w:rPr>
            </w:pPr>
            <w:r w:rsidRPr="00372EA8">
              <w:rPr>
                <w:lang w:val="it-IT" w:bidi="ne-NP"/>
              </w:rPr>
              <w:t>Functii de intrare/iesire standard</w:t>
            </w:r>
            <w:r>
              <w:rPr>
                <w:lang w:val="it-IT" w:bidi="ne-NP"/>
              </w:rPr>
              <w:t>. Biblioteci matematice</w:t>
            </w:r>
          </w:p>
        </w:tc>
        <w:tc>
          <w:tcPr>
            <w:tcW w:w="2966" w:type="dxa"/>
            <w:shd w:val="clear" w:color="auto" w:fill="auto"/>
          </w:tcPr>
          <w:p w14:paraId="451DA436" w14:textId="77777777" w:rsidR="00A371BC" w:rsidRPr="00046B6C" w:rsidRDefault="00A371BC"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14:paraId="1D318AB4"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lastRenderedPageBreak/>
              <w:t>Explicaţii</w:t>
            </w:r>
          </w:p>
        </w:tc>
        <w:tc>
          <w:tcPr>
            <w:tcW w:w="827" w:type="dxa"/>
            <w:shd w:val="clear" w:color="auto" w:fill="auto"/>
          </w:tcPr>
          <w:p w14:paraId="10A2ED97"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2</w:t>
            </w:r>
          </w:p>
        </w:tc>
      </w:tr>
      <w:tr w:rsidR="00A371BC" w:rsidRPr="008C0CCD" w14:paraId="293C9A17" w14:textId="77777777" w:rsidTr="005327BA">
        <w:tc>
          <w:tcPr>
            <w:tcW w:w="447" w:type="dxa"/>
            <w:shd w:val="clear" w:color="auto" w:fill="auto"/>
            <w:vAlign w:val="center"/>
          </w:tcPr>
          <w:p w14:paraId="62CA7659"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3</w:t>
            </w:r>
          </w:p>
        </w:tc>
        <w:tc>
          <w:tcPr>
            <w:tcW w:w="5578" w:type="dxa"/>
            <w:shd w:val="clear" w:color="auto" w:fill="auto"/>
          </w:tcPr>
          <w:p w14:paraId="0C2B2913" w14:textId="77777777" w:rsidR="00A371BC" w:rsidRPr="00372EA8" w:rsidRDefault="00A371BC" w:rsidP="005327BA">
            <w:pPr>
              <w:autoSpaceDE w:val="0"/>
              <w:autoSpaceDN w:val="0"/>
              <w:adjustRightInd w:val="0"/>
              <w:rPr>
                <w:lang w:bidi="ne-NP"/>
              </w:rPr>
            </w:pPr>
            <w:r w:rsidRPr="00372EA8">
              <w:rPr>
                <w:lang w:bidi="ne-NP"/>
              </w:rPr>
              <w:t xml:space="preserve"> Instrucţiuni pentru controlul fluxului</w:t>
            </w:r>
            <w:r>
              <w:rPr>
                <w:lang w:bidi="ne-NP"/>
              </w:rPr>
              <w:t xml:space="preserve">. Instrucţiuni de ramificare. Instrucţiuni repetitive. Instrucţiunea </w:t>
            </w:r>
            <w:r w:rsidRPr="00275AC6">
              <w:rPr>
                <w:i/>
                <w:lang w:bidi="ne-NP"/>
              </w:rPr>
              <w:t>switch</w:t>
            </w:r>
          </w:p>
        </w:tc>
        <w:tc>
          <w:tcPr>
            <w:tcW w:w="2966" w:type="dxa"/>
            <w:shd w:val="clear" w:color="auto" w:fill="auto"/>
          </w:tcPr>
          <w:p w14:paraId="6ED3713A" w14:textId="77777777" w:rsidR="00A371BC" w:rsidRPr="00046B6C" w:rsidRDefault="00A371BC"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14:paraId="40ABA82B"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7" w:type="dxa"/>
            <w:shd w:val="clear" w:color="auto" w:fill="auto"/>
          </w:tcPr>
          <w:p w14:paraId="145F5B41"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8C0CCD" w14:paraId="0FE1B017" w14:textId="77777777" w:rsidTr="005327BA">
        <w:tc>
          <w:tcPr>
            <w:tcW w:w="447" w:type="dxa"/>
            <w:shd w:val="clear" w:color="auto" w:fill="auto"/>
            <w:vAlign w:val="center"/>
          </w:tcPr>
          <w:p w14:paraId="14F03727"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5578" w:type="dxa"/>
            <w:shd w:val="clear" w:color="auto" w:fill="auto"/>
          </w:tcPr>
          <w:p w14:paraId="5E80A1FE" w14:textId="77777777" w:rsidR="00A371BC" w:rsidRPr="00372EA8" w:rsidRDefault="00A371BC" w:rsidP="005327BA">
            <w:pPr>
              <w:autoSpaceDE w:val="0"/>
              <w:autoSpaceDN w:val="0"/>
              <w:adjustRightInd w:val="0"/>
              <w:rPr>
                <w:lang w:bidi="ne-NP"/>
              </w:rPr>
            </w:pPr>
            <w:r w:rsidRPr="00372EA8">
              <w:rPr>
                <w:lang w:bidi="ne-NP"/>
              </w:rPr>
              <w:t>Instrucţiuni de alocare a memoriei</w:t>
            </w:r>
            <w:r>
              <w:rPr>
                <w:lang w:bidi="ne-NP"/>
              </w:rPr>
              <w:t>. Pointeri şi operaţii cu pointeri</w:t>
            </w:r>
          </w:p>
        </w:tc>
        <w:tc>
          <w:tcPr>
            <w:tcW w:w="2966" w:type="dxa"/>
            <w:shd w:val="clear" w:color="auto" w:fill="auto"/>
          </w:tcPr>
          <w:p w14:paraId="07D36A6A" w14:textId="77777777" w:rsidR="00A371BC" w:rsidRPr="00046B6C" w:rsidRDefault="00A371BC"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14:paraId="54A60F84"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7" w:type="dxa"/>
            <w:shd w:val="clear" w:color="auto" w:fill="auto"/>
          </w:tcPr>
          <w:p w14:paraId="01AE1ED6"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8C0CCD" w14:paraId="5B395109" w14:textId="77777777" w:rsidTr="005327BA">
        <w:tc>
          <w:tcPr>
            <w:tcW w:w="447" w:type="dxa"/>
            <w:shd w:val="clear" w:color="auto" w:fill="auto"/>
            <w:vAlign w:val="center"/>
          </w:tcPr>
          <w:p w14:paraId="602D2C9C"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5578" w:type="dxa"/>
            <w:shd w:val="clear" w:color="auto" w:fill="auto"/>
          </w:tcPr>
          <w:p w14:paraId="40154DBD" w14:textId="77777777" w:rsidR="00A371BC" w:rsidRPr="00372EA8" w:rsidRDefault="00A371BC" w:rsidP="005327BA">
            <w:pPr>
              <w:autoSpaceDE w:val="0"/>
              <w:autoSpaceDN w:val="0"/>
              <w:adjustRightInd w:val="0"/>
              <w:rPr>
                <w:lang w:bidi="ne-NP"/>
              </w:rPr>
            </w:pPr>
            <w:r w:rsidRPr="00372EA8">
              <w:rPr>
                <w:lang w:bidi="ne-NP"/>
              </w:rPr>
              <w:t>Operaţii cu fişiere</w:t>
            </w:r>
          </w:p>
        </w:tc>
        <w:tc>
          <w:tcPr>
            <w:tcW w:w="2966" w:type="dxa"/>
            <w:shd w:val="clear" w:color="auto" w:fill="auto"/>
          </w:tcPr>
          <w:p w14:paraId="0C54292D" w14:textId="77777777" w:rsidR="00A371BC" w:rsidRPr="00046B6C" w:rsidRDefault="00A371BC"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14:paraId="13BC4AD7"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7" w:type="dxa"/>
            <w:shd w:val="clear" w:color="auto" w:fill="auto"/>
          </w:tcPr>
          <w:p w14:paraId="398FC304"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8C0CCD" w14:paraId="1F979B68" w14:textId="77777777" w:rsidTr="005327BA">
        <w:tc>
          <w:tcPr>
            <w:tcW w:w="447" w:type="dxa"/>
            <w:shd w:val="clear" w:color="auto" w:fill="auto"/>
            <w:vAlign w:val="center"/>
          </w:tcPr>
          <w:p w14:paraId="40E6A547"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5578" w:type="dxa"/>
            <w:shd w:val="clear" w:color="auto" w:fill="auto"/>
          </w:tcPr>
          <w:p w14:paraId="6B5F7AEB" w14:textId="77777777" w:rsidR="00A371BC" w:rsidRPr="00372EA8" w:rsidRDefault="00A371BC" w:rsidP="005327BA">
            <w:pPr>
              <w:autoSpaceDE w:val="0"/>
              <w:autoSpaceDN w:val="0"/>
              <w:adjustRightInd w:val="0"/>
              <w:rPr>
                <w:lang w:val="fr-FR" w:bidi="ne-NP"/>
              </w:rPr>
            </w:pPr>
            <w:proofErr w:type="spellStart"/>
            <w:r w:rsidRPr="00372EA8">
              <w:rPr>
                <w:lang w:val="fr-FR" w:bidi="ne-NP"/>
              </w:rPr>
              <w:t>Structuri</w:t>
            </w:r>
            <w:proofErr w:type="spellEnd"/>
            <w:r w:rsidRPr="00372EA8">
              <w:rPr>
                <w:lang w:val="fr-FR" w:bidi="ne-NP"/>
              </w:rPr>
              <w:t xml:space="preserve"> </w:t>
            </w:r>
            <w:proofErr w:type="spellStart"/>
            <w:r w:rsidRPr="00372EA8">
              <w:rPr>
                <w:lang w:val="fr-FR" w:bidi="ne-NP"/>
              </w:rPr>
              <w:t>şi</w:t>
            </w:r>
            <w:proofErr w:type="spellEnd"/>
            <w:r w:rsidRPr="00372EA8">
              <w:rPr>
                <w:lang w:val="fr-FR" w:bidi="ne-NP"/>
              </w:rPr>
              <w:t xml:space="preserve"> </w:t>
            </w:r>
            <w:proofErr w:type="spellStart"/>
            <w:r w:rsidRPr="00372EA8">
              <w:rPr>
                <w:lang w:val="fr-FR" w:bidi="ne-NP"/>
              </w:rPr>
              <w:t>operaţii</w:t>
            </w:r>
            <w:proofErr w:type="spellEnd"/>
            <w:r w:rsidRPr="00372EA8">
              <w:rPr>
                <w:lang w:val="fr-FR" w:bidi="ne-NP"/>
              </w:rPr>
              <w:t xml:space="preserve"> la </w:t>
            </w:r>
            <w:proofErr w:type="spellStart"/>
            <w:r w:rsidRPr="00372EA8">
              <w:rPr>
                <w:lang w:val="fr-FR" w:bidi="ne-NP"/>
              </w:rPr>
              <w:t>nivel</w:t>
            </w:r>
            <w:proofErr w:type="spellEnd"/>
            <w:r w:rsidRPr="00372EA8">
              <w:rPr>
                <w:lang w:val="fr-FR" w:bidi="ne-NP"/>
              </w:rPr>
              <w:t xml:space="preserve"> de bit.</w:t>
            </w:r>
          </w:p>
        </w:tc>
        <w:tc>
          <w:tcPr>
            <w:tcW w:w="2966" w:type="dxa"/>
            <w:shd w:val="clear" w:color="auto" w:fill="auto"/>
          </w:tcPr>
          <w:p w14:paraId="48FB7950" w14:textId="77777777" w:rsidR="00A371BC" w:rsidRPr="00046B6C" w:rsidRDefault="00A371BC"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14:paraId="7269DA49"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7" w:type="dxa"/>
            <w:shd w:val="clear" w:color="auto" w:fill="auto"/>
          </w:tcPr>
          <w:p w14:paraId="61E815C2"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8C0CCD" w14:paraId="3EC3C232" w14:textId="77777777" w:rsidTr="005327BA">
        <w:tc>
          <w:tcPr>
            <w:tcW w:w="447" w:type="dxa"/>
            <w:shd w:val="clear" w:color="auto" w:fill="auto"/>
            <w:vAlign w:val="center"/>
          </w:tcPr>
          <w:p w14:paraId="163195CA"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5578" w:type="dxa"/>
            <w:shd w:val="clear" w:color="auto" w:fill="auto"/>
          </w:tcPr>
          <w:p w14:paraId="074C11EC" w14:textId="77777777" w:rsidR="00A371BC" w:rsidRPr="00372EA8" w:rsidRDefault="00A371BC" w:rsidP="005327BA">
            <w:pPr>
              <w:autoSpaceDE w:val="0"/>
              <w:autoSpaceDN w:val="0"/>
              <w:adjustRightInd w:val="0"/>
              <w:rPr>
                <w:lang w:val="pt-BR" w:bidi="ne-NP"/>
              </w:rPr>
            </w:pPr>
            <w:r w:rsidRPr="00372EA8">
              <w:rPr>
                <w:lang w:val="pt-BR" w:bidi="ne-NP"/>
              </w:rPr>
              <w:t>Funcţii DOS apelabile din limbajul C.</w:t>
            </w:r>
          </w:p>
        </w:tc>
        <w:tc>
          <w:tcPr>
            <w:tcW w:w="2966" w:type="dxa"/>
            <w:shd w:val="clear" w:color="auto" w:fill="auto"/>
          </w:tcPr>
          <w:p w14:paraId="0C582C4E" w14:textId="77777777" w:rsidR="00A371BC" w:rsidRPr="00046B6C" w:rsidRDefault="00A371BC" w:rsidP="005327BA">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14:paraId="2DA86E33"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27" w:type="dxa"/>
            <w:shd w:val="clear" w:color="auto" w:fill="auto"/>
          </w:tcPr>
          <w:p w14:paraId="31986768"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bl>
    <w:p w14:paraId="76FDC197" w14:textId="77777777" w:rsidR="00A371BC" w:rsidRDefault="00A371BC" w:rsidP="00A371BC">
      <w:pPr>
        <w:autoSpaceDE w:val="0"/>
        <w:autoSpaceDN w:val="0"/>
        <w:adjustRightInd w:val="0"/>
        <w:rPr>
          <w:rFonts w:asciiTheme="majorHAnsi" w:hAnsiTheme="majorHAnsi" w:cs="TimesNewRoman,Bold"/>
          <w:b/>
          <w:bCs/>
          <w:szCs w:val="20"/>
          <w:lang w:bidi="ne-NP"/>
        </w:rPr>
      </w:pPr>
    </w:p>
    <w:p w14:paraId="7FF8BE5B" w14:textId="77777777" w:rsidR="00A371BC" w:rsidRDefault="00A371BC" w:rsidP="00A371BC">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575"/>
        <w:gridCol w:w="2966"/>
        <w:gridCol w:w="827"/>
      </w:tblGrid>
      <w:tr w:rsidR="00A371BC" w:rsidRPr="00730232" w14:paraId="6C559983" w14:textId="77777777" w:rsidTr="005327BA">
        <w:tc>
          <w:tcPr>
            <w:tcW w:w="6025" w:type="dxa"/>
            <w:gridSpan w:val="2"/>
            <w:shd w:val="clear" w:color="auto" w:fill="auto"/>
            <w:vAlign w:val="center"/>
          </w:tcPr>
          <w:p w14:paraId="04AB96AF" w14:textId="77777777" w:rsidR="00A371BC" w:rsidRPr="00730232" w:rsidRDefault="00A371BC"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991476">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966" w:type="dxa"/>
            <w:shd w:val="clear" w:color="auto" w:fill="auto"/>
          </w:tcPr>
          <w:p w14:paraId="45C06129" w14:textId="77777777" w:rsidR="00A371BC" w:rsidRPr="00730232" w:rsidRDefault="00A371BC"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27" w:type="dxa"/>
            <w:shd w:val="clear" w:color="auto" w:fill="auto"/>
          </w:tcPr>
          <w:p w14:paraId="005C3478" w14:textId="77777777" w:rsidR="00A371BC" w:rsidRPr="00730232" w:rsidRDefault="00A371BC" w:rsidP="005327BA">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A371BC" w:rsidRPr="00730232" w14:paraId="5468F5A1" w14:textId="77777777" w:rsidTr="005327BA">
        <w:tc>
          <w:tcPr>
            <w:tcW w:w="450" w:type="dxa"/>
            <w:shd w:val="clear" w:color="auto" w:fill="auto"/>
            <w:vAlign w:val="center"/>
          </w:tcPr>
          <w:p w14:paraId="2AEF2018"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5575" w:type="dxa"/>
            <w:shd w:val="clear" w:color="auto" w:fill="auto"/>
          </w:tcPr>
          <w:p w14:paraId="532D37AD" w14:textId="77777777" w:rsidR="001E1A14" w:rsidRDefault="001E1A14" w:rsidP="001E1A14">
            <w:pPr>
              <w:autoSpaceDE w:val="0"/>
              <w:autoSpaceDN w:val="0"/>
              <w:adjustRightInd w:val="0"/>
              <w:rPr>
                <w:lang w:val="it-IT" w:bidi="ne-NP"/>
              </w:rPr>
            </w:pPr>
            <w:r>
              <w:rPr>
                <w:lang w:val="it-IT" w:bidi="ne-NP"/>
              </w:rPr>
              <w:t>Instructaj de securitate conform Legii 319/2016 și HG 1425/2006.</w:t>
            </w:r>
          </w:p>
          <w:p w14:paraId="08BDC7C2" w14:textId="77777777" w:rsidR="001E1A14" w:rsidRDefault="001E1A14" w:rsidP="001E1A14">
            <w:pPr>
              <w:autoSpaceDE w:val="0"/>
              <w:autoSpaceDN w:val="0"/>
              <w:adjustRightInd w:val="0"/>
              <w:rPr>
                <w:lang w:val="it-IT" w:bidi="ne-NP"/>
              </w:rPr>
            </w:pPr>
            <w:r>
              <w:rPr>
                <w:lang w:val="it-IT" w:bidi="ne-NP"/>
              </w:rPr>
              <w:t>Prezentarea planului de măsuri pentru desfășurarea activităților didactice în contextul pandemiei SARS-COV-2 și a procedurii proprii privind instituirea de măsuri sanitare și de protecție în perioada pandemie de Covid-19.</w:t>
            </w:r>
          </w:p>
          <w:p w14:paraId="32AEF0FE" w14:textId="21681135" w:rsidR="00A371BC" w:rsidRPr="00730232" w:rsidRDefault="00A371BC" w:rsidP="001E1A14">
            <w:pPr>
              <w:autoSpaceDE w:val="0"/>
              <w:autoSpaceDN w:val="0"/>
              <w:adjustRightInd w:val="0"/>
              <w:rPr>
                <w:rFonts w:asciiTheme="majorHAnsi" w:hAnsiTheme="majorHAnsi" w:cs="TimesNewRoman,Bold"/>
                <w:bCs/>
                <w:szCs w:val="20"/>
                <w:lang w:bidi="ne-NP"/>
              </w:rPr>
            </w:pPr>
            <w:bookmarkStart w:id="0" w:name="_GoBack"/>
            <w:bookmarkEnd w:id="0"/>
            <w:r w:rsidRPr="00372EA8">
              <w:rPr>
                <w:lang w:val="it-IT" w:bidi="ne-NP"/>
              </w:rPr>
              <w:t>Introducere în mediul de programare Borland C</w:t>
            </w:r>
            <w:r>
              <w:rPr>
                <w:lang w:val="it-IT" w:bidi="ne-NP"/>
              </w:rPr>
              <w:t>. Setari IDE (</w:t>
            </w:r>
            <w:r w:rsidRPr="003B466C">
              <w:rPr>
                <w:i/>
                <w:lang w:val="it-IT" w:bidi="ne-NP"/>
              </w:rPr>
              <w:t>Interface Development Environment</w:t>
            </w:r>
            <w:r>
              <w:rPr>
                <w:lang w:val="it-IT" w:bidi="ne-NP"/>
              </w:rPr>
              <w:t>) şi directoare de lucru.</w:t>
            </w:r>
          </w:p>
        </w:tc>
        <w:tc>
          <w:tcPr>
            <w:tcW w:w="2966" w:type="dxa"/>
            <w:shd w:val="clear" w:color="auto" w:fill="auto"/>
            <w:vAlign w:val="center"/>
          </w:tcPr>
          <w:p w14:paraId="7C60038E"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372EA8">
              <w:rPr>
                <w:lang w:val="it-IT" w:bidi="ne-NP"/>
              </w:rPr>
              <w:t>Pregătirea lucrării, rezolvarea problemelor si exerciti</w:t>
            </w:r>
            <w:r>
              <w:rPr>
                <w:lang w:val="it-IT" w:bidi="ne-NP"/>
              </w:rPr>
              <w:t>ilor din lucrarea de laborator.</w:t>
            </w:r>
          </w:p>
        </w:tc>
        <w:tc>
          <w:tcPr>
            <w:tcW w:w="827" w:type="dxa"/>
            <w:shd w:val="clear" w:color="auto" w:fill="auto"/>
          </w:tcPr>
          <w:p w14:paraId="0A756323"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730232" w14:paraId="2CE5AFF8" w14:textId="77777777" w:rsidTr="005327BA">
        <w:tc>
          <w:tcPr>
            <w:tcW w:w="450" w:type="dxa"/>
            <w:shd w:val="clear" w:color="auto" w:fill="auto"/>
            <w:vAlign w:val="center"/>
          </w:tcPr>
          <w:p w14:paraId="59A3F901"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5575" w:type="dxa"/>
            <w:shd w:val="clear" w:color="auto" w:fill="auto"/>
          </w:tcPr>
          <w:p w14:paraId="02947B33" w14:textId="77777777" w:rsidR="00A371BC" w:rsidRPr="00372EA8" w:rsidRDefault="00A371BC" w:rsidP="005327BA">
            <w:pPr>
              <w:autoSpaceDE w:val="0"/>
              <w:autoSpaceDN w:val="0"/>
              <w:adjustRightInd w:val="0"/>
              <w:rPr>
                <w:lang w:val="it-IT" w:bidi="ne-NP"/>
              </w:rPr>
            </w:pPr>
            <w:r w:rsidRPr="00372EA8">
              <w:rPr>
                <w:lang w:val="it-IT" w:bidi="ne-NP"/>
              </w:rPr>
              <w:t>Scheme logice și limbajul pseudocod</w:t>
            </w:r>
          </w:p>
          <w:p w14:paraId="15471338"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372EA8">
              <w:rPr>
                <w:lang w:val="it-IT" w:bidi="ne-NP"/>
              </w:rPr>
              <w:t>Prelucrarea datelor experimentale, utilizarea seriilor (abaterea medie patratica, medie aritmetica, geometrica, ponderata, metoda celor mai mici patrate)</w:t>
            </w:r>
          </w:p>
        </w:tc>
        <w:tc>
          <w:tcPr>
            <w:tcW w:w="2966" w:type="dxa"/>
            <w:shd w:val="clear" w:color="auto" w:fill="auto"/>
            <w:vAlign w:val="center"/>
          </w:tcPr>
          <w:p w14:paraId="62B90DF5"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372EA8">
              <w:rPr>
                <w:lang w:val="it-IT" w:bidi="ne-NP"/>
              </w:rPr>
              <w:t>Pregătirea lucrării, rezolvarea problemelor si exerciti</w:t>
            </w:r>
            <w:r>
              <w:rPr>
                <w:lang w:val="it-IT" w:bidi="ne-NP"/>
              </w:rPr>
              <w:t>ilor din lucrarea de laborator.</w:t>
            </w:r>
          </w:p>
        </w:tc>
        <w:tc>
          <w:tcPr>
            <w:tcW w:w="827" w:type="dxa"/>
            <w:shd w:val="clear" w:color="auto" w:fill="auto"/>
          </w:tcPr>
          <w:p w14:paraId="70594CD6"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730232" w14:paraId="79B4EB8D" w14:textId="77777777" w:rsidTr="005327BA">
        <w:tc>
          <w:tcPr>
            <w:tcW w:w="450" w:type="dxa"/>
            <w:shd w:val="clear" w:color="auto" w:fill="auto"/>
            <w:vAlign w:val="center"/>
          </w:tcPr>
          <w:p w14:paraId="029C8B3F"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5575" w:type="dxa"/>
            <w:shd w:val="clear" w:color="auto" w:fill="auto"/>
          </w:tcPr>
          <w:p w14:paraId="4A96B4AC"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372EA8">
              <w:rPr>
                <w:lang w:bidi="ne-NP"/>
              </w:rPr>
              <w:t>Noțiuni de bază ale limbajului C</w:t>
            </w:r>
            <w:r>
              <w:rPr>
                <w:lang w:bidi="ne-NP"/>
              </w:rPr>
              <w:t xml:space="preserve">. </w:t>
            </w:r>
            <w:r>
              <w:rPr>
                <w:lang w:val="it-IT" w:bidi="ne-NP"/>
              </w:rPr>
              <w:t>Structura de baz</w:t>
            </w:r>
            <w:r>
              <w:rPr>
                <w:lang w:bidi="ne-NP"/>
              </w:rPr>
              <w:t>ă a unui program in limbajul C. Variabile si constante, cuvinte cheie, alocare variabile inainte de folosire, terminatori si separatori in liniile de program. Vectori si matrici multidimensionale.</w:t>
            </w:r>
          </w:p>
        </w:tc>
        <w:tc>
          <w:tcPr>
            <w:tcW w:w="2966" w:type="dxa"/>
            <w:shd w:val="clear" w:color="auto" w:fill="auto"/>
            <w:vAlign w:val="center"/>
          </w:tcPr>
          <w:p w14:paraId="129DFA97"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R</w:t>
            </w:r>
            <w:r w:rsidRPr="00372EA8">
              <w:rPr>
                <w:lang w:val="it-IT" w:bidi="ne-NP"/>
              </w:rPr>
              <w:t xml:space="preserve">ezolvarea problemelor si exercitiilor din lucrarea de laborator, implementare </w:t>
            </w:r>
            <w:r>
              <w:rPr>
                <w:lang w:val="it-IT" w:bidi="ne-NP"/>
              </w:rPr>
              <w:t>problemelor</w:t>
            </w:r>
            <w:r w:rsidRPr="00372EA8">
              <w:rPr>
                <w:lang w:val="it-IT" w:bidi="ne-NP"/>
              </w:rPr>
              <w:t xml:space="preserve"> folosind mediul de programare Borland C, testare, depanare.</w:t>
            </w:r>
          </w:p>
        </w:tc>
        <w:tc>
          <w:tcPr>
            <w:tcW w:w="827" w:type="dxa"/>
            <w:shd w:val="clear" w:color="auto" w:fill="auto"/>
          </w:tcPr>
          <w:p w14:paraId="51A31DA4"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730232" w14:paraId="17F514D6" w14:textId="77777777" w:rsidTr="005327BA">
        <w:tc>
          <w:tcPr>
            <w:tcW w:w="450" w:type="dxa"/>
            <w:shd w:val="clear" w:color="auto" w:fill="auto"/>
            <w:vAlign w:val="center"/>
          </w:tcPr>
          <w:p w14:paraId="2CBD6B4C"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5575" w:type="dxa"/>
            <w:shd w:val="clear" w:color="auto" w:fill="auto"/>
          </w:tcPr>
          <w:p w14:paraId="79CA0BD0"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372EA8">
              <w:rPr>
                <w:lang w:bidi="ne-NP"/>
              </w:rPr>
              <w:t>Funcții de intrare-ieșire</w:t>
            </w:r>
            <w:r>
              <w:rPr>
                <w:lang w:bidi="ne-NP"/>
              </w:rPr>
              <w:t xml:space="preserve"> de la terminale standard (</w:t>
            </w:r>
            <w:r w:rsidRPr="00681D05">
              <w:rPr>
                <w:i/>
                <w:lang w:bidi="ne-NP"/>
              </w:rPr>
              <w:t>scanf, printf, gets, puts, getchar, putchar</w:t>
            </w:r>
            <w:r>
              <w:rPr>
                <w:lang w:bidi="ne-NP"/>
              </w:rPr>
              <w:t>).</w:t>
            </w:r>
          </w:p>
        </w:tc>
        <w:tc>
          <w:tcPr>
            <w:tcW w:w="2966" w:type="dxa"/>
            <w:shd w:val="clear" w:color="auto" w:fill="auto"/>
          </w:tcPr>
          <w:p w14:paraId="57341629"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R</w:t>
            </w:r>
            <w:r w:rsidRPr="00372EA8">
              <w:rPr>
                <w:lang w:val="it-IT" w:bidi="ne-NP"/>
              </w:rPr>
              <w:t xml:space="preserve">ezolvarea problemelor si exercitiilor din lucrarea de laborator, implementare </w:t>
            </w:r>
            <w:r>
              <w:rPr>
                <w:lang w:val="it-IT" w:bidi="ne-NP"/>
              </w:rPr>
              <w:t>problemelor</w:t>
            </w:r>
            <w:r w:rsidRPr="00372EA8">
              <w:rPr>
                <w:lang w:val="it-IT" w:bidi="ne-NP"/>
              </w:rPr>
              <w:t xml:space="preserve"> folosind mediul de programare Borland C, testare, depanare.</w:t>
            </w:r>
          </w:p>
        </w:tc>
        <w:tc>
          <w:tcPr>
            <w:tcW w:w="827" w:type="dxa"/>
            <w:shd w:val="clear" w:color="auto" w:fill="auto"/>
          </w:tcPr>
          <w:p w14:paraId="0442F672"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730232" w14:paraId="3E9369C8" w14:textId="77777777" w:rsidTr="005327BA">
        <w:tc>
          <w:tcPr>
            <w:tcW w:w="450" w:type="dxa"/>
            <w:shd w:val="clear" w:color="auto" w:fill="auto"/>
            <w:vAlign w:val="center"/>
          </w:tcPr>
          <w:p w14:paraId="302D09AB"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5575" w:type="dxa"/>
            <w:shd w:val="clear" w:color="auto" w:fill="auto"/>
          </w:tcPr>
          <w:p w14:paraId="4AD8BA3D"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372EA8">
              <w:rPr>
                <w:lang w:bidi="ne-NP"/>
              </w:rPr>
              <w:t>Depanarea  programelor</w:t>
            </w:r>
          </w:p>
        </w:tc>
        <w:tc>
          <w:tcPr>
            <w:tcW w:w="2966" w:type="dxa"/>
            <w:shd w:val="clear" w:color="auto" w:fill="auto"/>
          </w:tcPr>
          <w:p w14:paraId="776D9D2F"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R</w:t>
            </w:r>
            <w:r w:rsidRPr="00372EA8">
              <w:rPr>
                <w:lang w:val="it-IT" w:bidi="ne-NP"/>
              </w:rPr>
              <w:t xml:space="preserve">ezolvarea problemelor si exercitiilor din lucrarea de laborator, implementare </w:t>
            </w:r>
            <w:r>
              <w:rPr>
                <w:lang w:val="it-IT" w:bidi="ne-NP"/>
              </w:rPr>
              <w:t>problemelor</w:t>
            </w:r>
            <w:r w:rsidRPr="00372EA8">
              <w:rPr>
                <w:lang w:val="it-IT" w:bidi="ne-NP"/>
              </w:rPr>
              <w:t xml:space="preserve"> folosind mediul de</w:t>
            </w:r>
            <w:r>
              <w:rPr>
                <w:lang w:val="it-IT" w:bidi="ne-NP"/>
              </w:rPr>
              <w:t xml:space="preserve"> programare Borland C, testare.</w:t>
            </w:r>
          </w:p>
        </w:tc>
        <w:tc>
          <w:tcPr>
            <w:tcW w:w="827" w:type="dxa"/>
            <w:shd w:val="clear" w:color="auto" w:fill="auto"/>
          </w:tcPr>
          <w:p w14:paraId="43340AE9"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730232" w14:paraId="20F065B0" w14:textId="77777777" w:rsidTr="005327BA">
        <w:tc>
          <w:tcPr>
            <w:tcW w:w="450" w:type="dxa"/>
            <w:shd w:val="clear" w:color="auto" w:fill="auto"/>
            <w:vAlign w:val="center"/>
          </w:tcPr>
          <w:p w14:paraId="384DEF07"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5575" w:type="dxa"/>
            <w:shd w:val="clear" w:color="auto" w:fill="auto"/>
          </w:tcPr>
          <w:p w14:paraId="20D7C36D"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bidi="ne-NP"/>
              </w:rPr>
              <w:t xml:space="preserve">Instructiuni de ramificare condiţională de tip </w:t>
            </w:r>
            <w:r w:rsidRPr="003B466C">
              <w:rPr>
                <w:i/>
                <w:lang w:bidi="ne-NP"/>
              </w:rPr>
              <w:t>if</w:t>
            </w:r>
            <w:r>
              <w:rPr>
                <w:lang w:bidi="ne-NP"/>
              </w:rPr>
              <w:t xml:space="preserve">. Instrucţiunea </w:t>
            </w:r>
            <w:r w:rsidRPr="003B466C">
              <w:rPr>
                <w:i/>
                <w:lang w:bidi="ne-NP"/>
              </w:rPr>
              <w:t>switch</w:t>
            </w:r>
            <w:r>
              <w:rPr>
                <w:lang w:bidi="ne-NP"/>
              </w:rPr>
              <w:t>.</w:t>
            </w:r>
          </w:p>
        </w:tc>
        <w:tc>
          <w:tcPr>
            <w:tcW w:w="2966" w:type="dxa"/>
            <w:shd w:val="clear" w:color="auto" w:fill="auto"/>
          </w:tcPr>
          <w:p w14:paraId="1070E4F2"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R</w:t>
            </w:r>
            <w:r w:rsidRPr="00372EA8">
              <w:rPr>
                <w:lang w:val="it-IT" w:bidi="ne-NP"/>
              </w:rPr>
              <w:t xml:space="preserve">ezolvarea problemelor si exercitiilor din lucrarea de laborator, implementare </w:t>
            </w:r>
            <w:r>
              <w:rPr>
                <w:lang w:val="it-IT" w:bidi="ne-NP"/>
              </w:rPr>
              <w:t>problemelor</w:t>
            </w:r>
            <w:r w:rsidRPr="00372EA8">
              <w:rPr>
                <w:lang w:val="it-IT" w:bidi="ne-NP"/>
              </w:rPr>
              <w:t xml:space="preserve"> folosind mediul de programare Borland C, testare, depanare.</w:t>
            </w:r>
          </w:p>
        </w:tc>
        <w:tc>
          <w:tcPr>
            <w:tcW w:w="827" w:type="dxa"/>
            <w:shd w:val="clear" w:color="auto" w:fill="auto"/>
          </w:tcPr>
          <w:p w14:paraId="560BE22B"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730232" w14:paraId="2BD633EA" w14:textId="77777777" w:rsidTr="005327BA">
        <w:tc>
          <w:tcPr>
            <w:tcW w:w="450" w:type="dxa"/>
            <w:shd w:val="clear" w:color="auto" w:fill="auto"/>
            <w:vAlign w:val="center"/>
          </w:tcPr>
          <w:p w14:paraId="4179D127"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7</w:t>
            </w:r>
          </w:p>
        </w:tc>
        <w:tc>
          <w:tcPr>
            <w:tcW w:w="5575" w:type="dxa"/>
            <w:shd w:val="clear" w:color="auto" w:fill="auto"/>
          </w:tcPr>
          <w:p w14:paraId="79599231"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Instrucţiuni de tip buclă (</w:t>
            </w:r>
            <w:r w:rsidRPr="003B466C">
              <w:rPr>
                <w:i/>
                <w:lang w:val="it-IT" w:bidi="ne-NP"/>
              </w:rPr>
              <w:t>for</w:t>
            </w:r>
            <w:r>
              <w:rPr>
                <w:lang w:val="it-IT" w:bidi="ne-NP"/>
              </w:rPr>
              <w:t xml:space="preserve">, </w:t>
            </w:r>
            <w:r w:rsidRPr="003B466C">
              <w:rPr>
                <w:i/>
                <w:lang w:val="it-IT" w:bidi="ne-NP"/>
              </w:rPr>
              <w:t>while</w:t>
            </w:r>
            <w:r>
              <w:rPr>
                <w:lang w:val="it-IT" w:bidi="ne-NP"/>
              </w:rPr>
              <w:t xml:space="preserve">, </w:t>
            </w:r>
            <w:r w:rsidRPr="003B466C">
              <w:rPr>
                <w:i/>
                <w:lang w:val="it-IT" w:bidi="ne-NP"/>
              </w:rPr>
              <w:t>do-while</w:t>
            </w:r>
            <w:r>
              <w:rPr>
                <w:lang w:val="it-IT" w:bidi="ne-NP"/>
              </w:rPr>
              <w:t>)</w:t>
            </w:r>
          </w:p>
        </w:tc>
        <w:tc>
          <w:tcPr>
            <w:tcW w:w="2966" w:type="dxa"/>
            <w:shd w:val="clear" w:color="auto" w:fill="auto"/>
          </w:tcPr>
          <w:p w14:paraId="7C4A5783"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R</w:t>
            </w:r>
            <w:r w:rsidRPr="00372EA8">
              <w:rPr>
                <w:lang w:val="it-IT" w:bidi="ne-NP"/>
              </w:rPr>
              <w:t xml:space="preserve">ezolvarea problemelor si exercitiilor din lucrarea de laborator, implementare </w:t>
            </w:r>
            <w:r>
              <w:rPr>
                <w:lang w:val="it-IT" w:bidi="ne-NP"/>
              </w:rPr>
              <w:t>problemelor</w:t>
            </w:r>
            <w:r w:rsidRPr="00372EA8">
              <w:rPr>
                <w:lang w:val="it-IT" w:bidi="ne-NP"/>
              </w:rPr>
              <w:t xml:space="preserve"> folosind mediul de programare Borland C, testare, depanare.</w:t>
            </w:r>
          </w:p>
        </w:tc>
        <w:tc>
          <w:tcPr>
            <w:tcW w:w="827" w:type="dxa"/>
            <w:shd w:val="clear" w:color="auto" w:fill="auto"/>
          </w:tcPr>
          <w:p w14:paraId="4B0C2437"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730232" w14:paraId="60B0F850" w14:textId="77777777" w:rsidTr="005327BA">
        <w:tc>
          <w:tcPr>
            <w:tcW w:w="450" w:type="dxa"/>
            <w:shd w:val="clear" w:color="auto" w:fill="auto"/>
            <w:vAlign w:val="center"/>
          </w:tcPr>
          <w:p w14:paraId="53925AFE"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5575" w:type="dxa"/>
            <w:shd w:val="clear" w:color="auto" w:fill="auto"/>
          </w:tcPr>
          <w:p w14:paraId="30B9AAF3"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Fisiere şi aplicaţii cu fişiere in Limbajul C. Citire şi scriere date in fişiere de tip ASCII.</w:t>
            </w:r>
          </w:p>
        </w:tc>
        <w:tc>
          <w:tcPr>
            <w:tcW w:w="2966" w:type="dxa"/>
            <w:shd w:val="clear" w:color="auto" w:fill="auto"/>
          </w:tcPr>
          <w:p w14:paraId="5DDFFC99"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R</w:t>
            </w:r>
            <w:r w:rsidRPr="00372EA8">
              <w:rPr>
                <w:lang w:val="it-IT" w:bidi="ne-NP"/>
              </w:rPr>
              <w:t xml:space="preserve">ezolvarea problemelor si exercitiilor din lucrarea de laborator, implementare </w:t>
            </w:r>
            <w:r>
              <w:rPr>
                <w:lang w:val="it-IT" w:bidi="ne-NP"/>
              </w:rPr>
              <w:t>problemelor</w:t>
            </w:r>
            <w:r w:rsidRPr="00372EA8">
              <w:rPr>
                <w:lang w:val="it-IT" w:bidi="ne-NP"/>
              </w:rPr>
              <w:t xml:space="preserve"> folosind mediul de programare Borland C, testare, depanare.</w:t>
            </w:r>
          </w:p>
        </w:tc>
        <w:tc>
          <w:tcPr>
            <w:tcW w:w="827" w:type="dxa"/>
            <w:shd w:val="clear" w:color="auto" w:fill="auto"/>
          </w:tcPr>
          <w:p w14:paraId="74EA6EFE"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730232" w14:paraId="5ED6BC8A" w14:textId="77777777" w:rsidTr="005327BA">
        <w:tc>
          <w:tcPr>
            <w:tcW w:w="450" w:type="dxa"/>
            <w:shd w:val="clear" w:color="auto" w:fill="auto"/>
            <w:vAlign w:val="center"/>
          </w:tcPr>
          <w:p w14:paraId="00330097"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5575" w:type="dxa"/>
            <w:shd w:val="clear" w:color="auto" w:fill="auto"/>
          </w:tcPr>
          <w:p w14:paraId="3FAA4712"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Funcţii matematice şi biblioteci</w:t>
            </w:r>
          </w:p>
        </w:tc>
        <w:tc>
          <w:tcPr>
            <w:tcW w:w="2966" w:type="dxa"/>
            <w:shd w:val="clear" w:color="auto" w:fill="auto"/>
          </w:tcPr>
          <w:p w14:paraId="02754972"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R</w:t>
            </w:r>
            <w:r w:rsidRPr="00372EA8">
              <w:rPr>
                <w:lang w:val="it-IT" w:bidi="ne-NP"/>
              </w:rPr>
              <w:t xml:space="preserve">ezolvarea problemelor si exercitiilor din lucrarea de laborator, implementare </w:t>
            </w:r>
            <w:r>
              <w:rPr>
                <w:lang w:val="it-IT" w:bidi="ne-NP"/>
              </w:rPr>
              <w:t>problemelor</w:t>
            </w:r>
            <w:r w:rsidRPr="00372EA8">
              <w:rPr>
                <w:lang w:val="it-IT" w:bidi="ne-NP"/>
              </w:rPr>
              <w:t xml:space="preserve"> folosind mediul de programare Borland C, testare, depanare.</w:t>
            </w:r>
          </w:p>
        </w:tc>
        <w:tc>
          <w:tcPr>
            <w:tcW w:w="827" w:type="dxa"/>
            <w:shd w:val="clear" w:color="auto" w:fill="auto"/>
          </w:tcPr>
          <w:p w14:paraId="688F5C59"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730232" w14:paraId="361607C1" w14:textId="77777777" w:rsidTr="005327BA">
        <w:tc>
          <w:tcPr>
            <w:tcW w:w="450" w:type="dxa"/>
            <w:shd w:val="clear" w:color="auto" w:fill="auto"/>
            <w:vAlign w:val="center"/>
          </w:tcPr>
          <w:p w14:paraId="6F0BF4CA"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5575" w:type="dxa"/>
            <w:shd w:val="clear" w:color="auto" w:fill="auto"/>
          </w:tcPr>
          <w:p w14:paraId="38BAD07C"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Funcţii DOS</w:t>
            </w:r>
          </w:p>
        </w:tc>
        <w:tc>
          <w:tcPr>
            <w:tcW w:w="2966" w:type="dxa"/>
            <w:shd w:val="clear" w:color="auto" w:fill="auto"/>
          </w:tcPr>
          <w:p w14:paraId="71DCFC7C"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R</w:t>
            </w:r>
            <w:r w:rsidRPr="00372EA8">
              <w:rPr>
                <w:lang w:val="it-IT" w:bidi="ne-NP"/>
              </w:rPr>
              <w:t xml:space="preserve">ezolvarea problemelor si exercitiilor din lucrarea de laborator, implementare </w:t>
            </w:r>
            <w:r>
              <w:rPr>
                <w:lang w:val="it-IT" w:bidi="ne-NP"/>
              </w:rPr>
              <w:t>problemelor</w:t>
            </w:r>
            <w:r w:rsidRPr="00372EA8">
              <w:rPr>
                <w:lang w:val="it-IT" w:bidi="ne-NP"/>
              </w:rPr>
              <w:t xml:space="preserve"> folosind mediul de programare Borland C, testare, depanare.</w:t>
            </w:r>
          </w:p>
        </w:tc>
        <w:tc>
          <w:tcPr>
            <w:tcW w:w="827" w:type="dxa"/>
            <w:shd w:val="clear" w:color="auto" w:fill="auto"/>
          </w:tcPr>
          <w:p w14:paraId="45CF2046"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A371BC" w:rsidRPr="00730232" w14:paraId="5F100B60" w14:textId="77777777" w:rsidTr="005327BA">
        <w:tc>
          <w:tcPr>
            <w:tcW w:w="450" w:type="dxa"/>
            <w:shd w:val="clear" w:color="auto" w:fill="auto"/>
            <w:vAlign w:val="center"/>
          </w:tcPr>
          <w:p w14:paraId="0634474A"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5575" w:type="dxa"/>
            <w:shd w:val="clear" w:color="auto" w:fill="auto"/>
          </w:tcPr>
          <w:p w14:paraId="1E9FA2FF"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Structuri de date şi algoritmi</w:t>
            </w:r>
          </w:p>
        </w:tc>
        <w:tc>
          <w:tcPr>
            <w:tcW w:w="2966" w:type="dxa"/>
            <w:shd w:val="clear" w:color="auto" w:fill="auto"/>
          </w:tcPr>
          <w:p w14:paraId="6D3CE48E"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R</w:t>
            </w:r>
            <w:r w:rsidRPr="00372EA8">
              <w:rPr>
                <w:lang w:val="it-IT" w:bidi="ne-NP"/>
              </w:rPr>
              <w:t xml:space="preserve">ezolvarea problemelor si exercitiilor din lucrarea de laborator, implementare </w:t>
            </w:r>
            <w:r>
              <w:rPr>
                <w:lang w:val="it-IT" w:bidi="ne-NP"/>
              </w:rPr>
              <w:t>problemelor</w:t>
            </w:r>
            <w:r w:rsidRPr="00372EA8">
              <w:rPr>
                <w:lang w:val="it-IT" w:bidi="ne-NP"/>
              </w:rPr>
              <w:t xml:space="preserve"> folosind mediul de programare Borland C, testare, depanare.</w:t>
            </w:r>
          </w:p>
        </w:tc>
        <w:tc>
          <w:tcPr>
            <w:tcW w:w="827" w:type="dxa"/>
            <w:shd w:val="clear" w:color="auto" w:fill="auto"/>
          </w:tcPr>
          <w:p w14:paraId="54190635"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r>
      <w:tr w:rsidR="00A371BC" w:rsidRPr="00730232" w14:paraId="01DAF566" w14:textId="77777777" w:rsidTr="005327BA">
        <w:tc>
          <w:tcPr>
            <w:tcW w:w="450" w:type="dxa"/>
            <w:shd w:val="clear" w:color="auto" w:fill="auto"/>
            <w:vAlign w:val="center"/>
          </w:tcPr>
          <w:p w14:paraId="05913FD7"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5575" w:type="dxa"/>
            <w:shd w:val="clear" w:color="auto" w:fill="auto"/>
          </w:tcPr>
          <w:p w14:paraId="304AC60A"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sidRPr="00372EA8">
              <w:rPr>
                <w:lang w:val="it-IT" w:bidi="ne-NP"/>
              </w:rPr>
              <w:t>Pointeri şi alocarea dinamică a memoriei</w:t>
            </w:r>
          </w:p>
        </w:tc>
        <w:tc>
          <w:tcPr>
            <w:tcW w:w="2966" w:type="dxa"/>
            <w:shd w:val="clear" w:color="auto" w:fill="auto"/>
          </w:tcPr>
          <w:p w14:paraId="3F9C4A8B"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lang w:val="it-IT" w:bidi="ne-NP"/>
              </w:rPr>
              <w:t>R</w:t>
            </w:r>
            <w:r w:rsidRPr="00372EA8">
              <w:rPr>
                <w:lang w:val="it-IT" w:bidi="ne-NP"/>
              </w:rPr>
              <w:t xml:space="preserve">ezolvarea problemelor si exercitiilor din lucrarea de laborator, implementare </w:t>
            </w:r>
            <w:r>
              <w:rPr>
                <w:lang w:val="it-IT" w:bidi="ne-NP"/>
              </w:rPr>
              <w:t>problemelor</w:t>
            </w:r>
            <w:r w:rsidRPr="00372EA8">
              <w:rPr>
                <w:lang w:val="it-IT" w:bidi="ne-NP"/>
              </w:rPr>
              <w:t xml:space="preserve"> folosind mediul de programare Borland C, testare, depanare.</w:t>
            </w:r>
          </w:p>
        </w:tc>
        <w:tc>
          <w:tcPr>
            <w:tcW w:w="827" w:type="dxa"/>
            <w:shd w:val="clear" w:color="auto" w:fill="auto"/>
          </w:tcPr>
          <w:p w14:paraId="69E49953" w14:textId="77777777" w:rsidR="00A371BC" w:rsidRPr="00730232"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r>
    </w:tbl>
    <w:p w14:paraId="48050147" w14:textId="77777777" w:rsidR="00A371BC" w:rsidRPr="008C0CCD" w:rsidRDefault="00A371BC" w:rsidP="00A371BC">
      <w:pPr>
        <w:autoSpaceDE w:val="0"/>
        <w:autoSpaceDN w:val="0"/>
        <w:adjustRightInd w:val="0"/>
        <w:rPr>
          <w:rFonts w:asciiTheme="majorHAnsi" w:hAnsiTheme="majorHAnsi" w:cs="TimesNewRoman,Bold"/>
          <w:b/>
          <w:bCs/>
          <w:szCs w:val="20"/>
          <w:lang w:bidi="ne-NP"/>
        </w:rPr>
      </w:pPr>
    </w:p>
    <w:p w14:paraId="030ED59E" w14:textId="77777777" w:rsidR="00A371BC" w:rsidRPr="008C0CCD" w:rsidRDefault="00A371BC" w:rsidP="00A371BC">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14:paraId="6B25CA30" w14:textId="77777777" w:rsidR="00A371BC" w:rsidRDefault="00A371BC" w:rsidP="00A371BC">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p w14:paraId="23CA91B2" w14:textId="77777777" w:rsidR="00A371BC" w:rsidRDefault="00A371BC" w:rsidP="00A371BC">
      <w:pPr>
        <w:autoSpaceDE w:val="0"/>
        <w:autoSpaceDN w:val="0"/>
        <w:adjustRightInd w:val="0"/>
        <w:rPr>
          <w:rFonts w:asciiTheme="majorHAnsi" w:hAnsiTheme="majorHAnsi" w:cs="TimesNewRoman,Bold"/>
          <w:b/>
          <w:bCs/>
          <w:i/>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A371BC" w14:paraId="48CC223E" w14:textId="77777777" w:rsidTr="005327BA">
        <w:tc>
          <w:tcPr>
            <w:tcW w:w="9828" w:type="dxa"/>
          </w:tcPr>
          <w:p w14:paraId="2D44269E" w14:textId="77777777" w:rsidR="00A371BC" w:rsidRPr="006275FA" w:rsidRDefault="00A371BC" w:rsidP="005327BA">
            <w:pPr>
              <w:ind w:left="720"/>
              <w:jc w:val="both"/>
              <w:rPr>
                <w:rFonts w:asciiTheme="majorHAnsi" w:hAnsiTheme="majorHAnsi"/>
                <w:szCs w:val="20"/>
              </w:rPr>
            </w:pPr>
            <w:r w:rsidRPr="006275FA">
              <w:rPr>
                <w:rFonts w:asciiTheme="majorHAnsi" w:hAnsiTheme="majorHAnsi"/>
                <w:szCs w:val="20"/>
                <w:lang w:val="it-IT"/>
              </w:rPr>
              <w:t xml:space="preserve">1. </w:t>
            </w:r>
            <w:r w:rsidRPr="006275FA">
              <w:rPr>
                <w:bCs/>
                <w:szCs w:val="20"/>
                <w:lang w:val="it-IT" w:bidi="ne-NP"/>
              </w:rPr>
              <w:t>D. Arotaritei, Limbajul C şi microcontrolerele PIC, Editura Venus,  2010</w:t>
            </w:r>
            <w:r>
              <w:rPr>
                <w:bCs/>
                <w:szCs w:val="20"/>
                <w:lang w:val="it-IT" w:bidi="ne-NP"/>
              </w:rPr>
              <w:t>.</w:t>
            </w:r>
          </w:p>
          <w:p w14:paraId="2A8A43C8" w14:textId="77777777" w:rsidR="00A371BC" w:rsidRPr="006275FA" w:rsidRDefault="00A371BC" w:rsidP="005327BA">
            <w:pPr>
              <w:ind w:left="720"/>
              <w:jc w:val="both"/>
              <w:rPr>
                <w:rFonts w:asciiTheme="majorHAnsi" w:hAnsiTheme="majorHAnsi"/>
                <w:szCs w:val="20"/>
              </w:rPr>
            </w:pPr>
            <w:r w:rsidRPr="006275FA">
              <w:rPr>
                <w:rFonts w:asciiTheme="majorHAnsi" w:hAnsiTheme="majorHAnsi"/>
                <w:szCs w:val="20"/>
              </w:rPr>
              <w:t>2.</w:t>
            </w:r>
            <w:r w:rsidRPr="006275FA">
              <w:rPr>
                <w:bCs/>
                <w:szCs w:val="20"/>
                <w:lang w:val="it-IT" w:bidi="ne-NP"/>
              </w:rPr>
              <w:t xml:space="preserve"> Herbert Schildt, “C – manual Complet”, Editura Teora</w:t>
            </w:r>
            <w:r>
              <w:rPr>
                <w:rFonts w:asciiTheme="majorHAnsi" w:hAnsiTheme="majorHAnsi"/>
                <w:color w:val="333333"/>
                <w:szCs w:val="20"/>
                <w:shd w:val="clear" w:color="auto" w:fill="FFFFFF"/>
              </w:rPr>
              <w:t>, 2008.</w:t>
            </w:r>
          </w:p>
          <w:p w14:paraId="155714F8" w14:textId="77777777" w:rsidR="00A371BC" w:rsidRPr="00F30B35" w:rsidRDefault="00A371BC" w:rsidP="005327BA">
            <w:pPr>
              <w:ind w:left="720"/>
              <w:jc w:val="both"/>
              <w:rPr>
                <w:rFonts w:asciiTheme="majorHAnsi" w:hAnsiTheme="majorHAnsi"/>
                <w:szCs w:val="20"/>
              </w:rPr>
            </w:pPr>
            <w:r w:rsidRPr="006275FA">
              <w:rPr>
                <w:rFonts w:asciiTheme="majorHAnsi" w:hAnsiTheme="majorHAnsi"/>
                <w:szCs w:val="20"/>
              </w:rPr>
              <w:t>3.</w:t>
            </w:r>
            <w:r w:rsidRPr="006275FA">
              <w:rPr>
                <w:bCs/>
                <w:szCs w:val="20"/>
                <w:lang w:val="it-IT" w:bidi="ne-NP"/>
              </w:rPr>
              <w:t xml:space="preserve"> Dr. Kris Jamsa, Lars Klander, “Totul despre C si C++“ Editura Teora, 2002</w:t>
            </w:r>
            <w:r w:rsidRPr="006275FA">
              <w:rPr>
                <w:rFonts w:asciiTheme="majorHAnsi" w:hAnsiTheme="majorHAnsi"/>
                <w:color w:val="333333"/>
                <w:szCs w:val="20"/>
                <w:shd w:val="clear" w:color="auto" w:fill="FFFFFF"/>
              </w:rPr>
              <w:t>.</w:t>
            </w:r>
          </w:p>
        </w:tc>
      </w:tr>
    </w:tbl>
    <w:p w14:paraId="5A4A8E8C" w14:textId="77777777" w:rsidR="00A371BC" w:rsidRPr="008C0CCD" w:rsidRDefault="00A371BC" w:rsidP="00A371BC">
      <w:pPr>
        <w:autoSpaceDE w:val="0"/>
        <w:autoSpaceDN w:val="0"/>
        <w:adjustRightInd w:val="0"/>
        <w:rPr>
          <w:rFonts w:asciiTheme="majorHAnsi" w:hAnsiTheme="majorHAnsi" w:cs="TimesNewRoman,Bold"/>
          <w:b/>
          <w:bCs/>
          <w:i/>
          <w:szCs w:val="20"/>
          <w:lang w:bidi="ne-NP"/>
        </w:rPr>
      </w:pPr>
    </w:p>
    <w:p w14:paraId="794B6B85" w14:textId="77777777" w:rsidR="00A371BC" w:rsidRDefault="00A371BC" w:rsidP="00A371BC">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A371BC" w14:paraId="19D57B33" w14:textId="77777777" w:rsidTr="005327BA">
        <w:tc>
          <w:tcPr>
            <w:tcW w:w="9828" w:type="dxa"/>
          </w:tcPr>
          <w:p w14:paraId="5D68C546" w14:textId="77777777" w:rsidR="00A371BC" w:rsidRPr="006275FA" w:rsidRDefault="00A371BC" w:rsidP="005327BA">
            <w:pPr>
              <w:ind w:left="720"/>
              <w:jc w:val="both"/>
              <w:rPr>
                <w:rFonts w:asciiTheme="majorHAnsi" w:hAnsiTheme="majorHAnsi"/>
                <w:szCs w:val="20"/>
              </w:rPr>
            </w:pPr>
            <w:r w:rsidRPr="006275FA">
              <w:rPr>
                <w:rFonts w:asciiTheme="majorHAnsi" w:hAnsiTheme="majorHAnsi"/>
                <w:szCs w:val="20"/>
                <w:lang w:val="it-IT"/>
              </w:rPr>
              <w:t>1. Brian Kernighan Dennis Ritchie, “Limbajul C”, Editura Teora, 2002</w:t>
            </w:r>
            <w:r>
              <w:rPr>
                <w:rFonts w:asciiTheme="majorHAnsi" w:hAnsiTheme="majorHAnsi"/>
                <w:szCs w:val="20"/>
                <w:lang w:val="it-IT"/>
              </w:rPr>
              <w:t>.</w:t>
            </w:r>
          </w:p>
          <w:p w14:paraId="1765074B" w14:textId="77777777" w:rsidR="00A371BC" w:rsidRPr="00E87F8E" w:rsidRDefault="00A371BC" w:rsidP="005327BA">
            <w:pPr>
              <w:ind w:left="720"/>
              <w:jc w:val="both"/>
              <w:rPr>
                <w:rFonts w:asciiTheme="majorHAnsi" w:hAnsiTheme="majorHAnsi"/>
                <w:szCs w:val="20"/>
                <w:lang w:val="it-IT"/>
              </w:rPr>
            </w:pPr>
            <w:r>
              <w:rPr>
                <w:rFonts w:asciiTheme="majorHAnsi" w:hAnsiTheme="majorHAnsi"/>
                <w:szCs w:val="20"/>
                <w:lang w:val="it-IT"/>
              </w:rPr>
              <w:t>2</w:t>
            </w:r>
            <w:r w:rsidRPr="006275FA">
              <w:rPr>
                <w:rFonts w:asciiTheme="majorHAnsi" w:hAnsiTheme="majorHAnsi"/>
                <w:szCs w:val="20"/>
                <w:lang w:val="it-IT"/>
              </w:rPr>
              <w:t>. T.H. Cormen, C.E. Leiserson, R.L. Rivest: Introducere in algoritmi, Libris Agora, 2000</w:t>
            </w:r>
            <w:r>
              <w:rPr>
                <w:rFonts w:asciiTheme="majorHAnsi" w:hAnsiTheme="majorHAnsi"/>
                <w:szCs w:val="20"/>
                <w:lang w:val="it-IT"/>
              </w:rPr>
              <w:t>.</w:t>
            </w:r>
          </w:p>
        </w:tc>
      </w:tr>
    </w:tbl>
    <w:p w14:paraId="2DE41AC9" w14:textId="77777777" w:rsidR="00A371BC" w:rsidRDefault="00A371BC" w:rsidP="005327BA">
      <w:pPr>
        <w:jc w:val="both"/>
        <w:rPr>
          <w:rFonts w:asciiTheme="majorHAnsi" w:hAnsiTheme="majorHAnsi"/>
          <w:b/>
          <w:bCs/>
          <w:i/>
          <w:szCs w:val="20"/>
          <w:lang w:val="it-IT"/>
        </w:rPr>
      </w:pPr>
    </w:p>
    <w:p w14:paraId="22E460E5" w14:textId="77777777" w:rsidR="00A371BC" w:rsidRPr="008C0CCD" w:rsidRDefault="00A371BC" w:rsidP="005327B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4FCC002B3A1E4BC2BAE86A545797F0F8"/>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14:paraId="2E65FCCC" w14:textId="77777777" w:rsidR="00A371BC" w:rsidRPr="008C0CCD" w:rsidRDefault="00A371BC" w:rsidP="005327BA">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4FCC002B3A1E4BC2BAE86A545797F0F8"/>
          </w:placeholder>
        </w:sdtPr>
        <w:sdtEndPr/>
        <w:sdtContent>
          <w:tr w:rsidR="00A371BC" w:rsidRPr="008C0CCD" w14:paraId="24CD86EE" w14:textId="77777777" w:rsidTr="005327BA">
            <w:trPr>
              <w:jc w:val="center"/>
            </w:trPr>
            <w:tc>
              <w:tcPr>
                <w:tcW w:w="10456" w:type="dxa"/>
                <w:shd w:val="clear" w:color="auto" w:fill="auto"/>
              </w:tcPr>
              <w:p w14:paraId="199FDC27" w14:textId="77777777" w:rsidR="00A371BC" w:rsidRPr="008C0CCD" w:rsidRDefault="00A371BC" w:rsidP="005327BA">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 xml:space="preserve">n cadrul </w:t>
                </w:r>
                <w:r>
                  <w:rPr>
                    <w:rFonts w:asciiTheme="majorHAnsi" w:hAnsiTheme="majorHAnsi" w:cs="TimesNewRoman,Bold"/>
                    <w:bCs/>
                    <w:szCs w:val="20"/>
                    <w:lang w:bidi="ne-NP"/>
                  </w:rPr>
                  <w:lastRenderedPageBreak/>
                  <w:t>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14:paraId="7BBE2C3A" w14:textId="77777777" w:rsidR="00A371BC" w:rsidRDefault="00A371BC" w:rsidP="00A371BC">
      <w:pPr>
        <w:autoSpaceDE w:val="0"/>
        <w:autoSpaceDN w:val="0"/>
        <w:adjustRightInd w:val="0"/>
        <w:rPr>
          <w:rFonts w:asciiTheme="majorHAnsi" w:hAnsiTheme="majorHAnsi" w:cs="TimesNewRoman,Bold"/>
          <w:b/>
          <w:bCs/>
          <w:szCs w:val="20"/>
          <w:lang w:bidi="ne-NP"/>
        </w:rPr>
      </w:pPr>
    </w:p>
    <w:p w14:paraId="49B3B01F" w14:textId="77777777" w:rsidR="00A371BC" w:rsidRPr="008C0CCD" w:rsidRDefault="00A371BC" w:rsidP="00A371BC">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14:paraId="0D786344" w14:textId="77777777" w:rsidR="00A371BC" w:rsidRPr="008C0CCD" w:rsidRDefault="00A371BC" w:rsidP="00A371BC">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A371BC" w:rsidRPr="008C0CCD" w14:paraId="36009CEF" w14:textId="77777777" w:rsidTr="005327BA">
        <w:trPr>
          <w:jc w:val="center"/>
        </w:trPr>
        <w:tc>
          <w:tcPr>
            <w:tcW w:w="2764" w:type="dxa"/>
            <w:shd w:val="clear" w:color="auto" w:fill="auto"/>
            <w:vAlign w:val="center"/>
          </w:tcPr>
          <w:p w14:paraId="5E84DE8D" w14:textId="77777777" w:rsidR="00A371BC" w:rsidRPr="008C0CCD" w:rsidRDefault="00A371BC"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14:paraId="2A5A9F91" w14:textId="77777777" w:rsidR="00A371BC" w:rsidRPr="008C0CCD" w:rsidRDefault="00A371BC"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14:paraId="71A83711" w14:textId="77777777" w:rsidR="00A371BC" w:rsidRPr="008C0CCD" w:rsidRDefault="00A371BC"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14:paraId="5D558C9F" w14:textId="77777777" w:rsidR="00A371BC" w:rsidRPr="008C0CCD" w:rsidRDefault="00A371BC" w:rsidP="005327BA">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A371BC" w:rsidRPr="008C0CCD" w14:paraId="58A99E2D" w14:textId="77777777" w:rsidTr="005327BA">
        <w:trPr>
          <w:jc w:val="center"/>
        </w:trPr>
        <w:tc>
          <w:tcPr>
            <w:tcW w:w="2764" w:type="dxa"/>
            <w:shd w:val="clear" w:color="auto" w:fill="auto"/>
            <w:vAlign w:val="center"/>
          </w:tcPr>
          <w:p w14:paraId="50914940" w14:textId="77777777" w:rsidR="00A371BC" w:rsidRPr="008C0CCD" w:rsidRDefault="00A371BC"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14:paraId="70B40094" w14:textId="77777777" w:rsidR="00A371BC" w:rsidRPr="008C0CCD" w:rsidRDefault="00A371BC"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09576096EA38445A94B57AD73DEE7E93"/>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14:paraId="44870FEC" w14:textId="77777777" w:rsidR="00A371BC" w:rsidRPr="008C0CCD"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oral</w:t>
                </w:r>
              </w:p>
            </w:tc>
          </w:sdtContent>
        </w:sdt>
        <w:tc>
          <w:tcPr>
            <w:tcW w:w="1025" w:type="dxa"/>
            <w:shd w:val="clear" w:color="auto" w:fill="auto"/>
            <w:vAlign w:val="center"/>
          </w:tcPr>
          <w:p w14:paraId="0C7AA8C7" w14:textId="77777777" w:rsidR="00A371BC" w:rsidRPr="008C0CCD" w:rsidRDefault="00A371BC"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A371BC" w:rsidRPr="008C0CCD" w14:paraId="46D21D0B" w14:textId="77777777" w:rsidTr="005327BA">
        <w:trPr>
          <w:jc w:val="center"/>
        </w:trPr>
        <w:tc>
          <w:tcPr>
            <w:tcW w:w="2764" w:type="dxa"/>
            <w:shd w:val="clear" w:color="auto" w:fill="auto"/>
            <w:vAlign w:val="center"/>
          </w:tcPr>
          <w:p w14:paraId="7E2613EA" w14:textId="77777777" w:rsidR="00A371BC" w:rsidRPr="008C0CCD" w:rsidRDefault="00A371BC"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14:paraId="15D6E39C" w14:textId="77777777" w:rsidR="00A371BC" w:rsidRPr="008C0CCD" w:rsidRDefault="00A371BC" w:rsidP="005327BA">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14:paraId="6FE684DA" w14:textId="77777777" w:rsidR="00A371BC" w:rsidRPr="008C0CCD" w:rsidRDefault="00A371BC" w:rsidP="005327BA">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14:paraId="79838D56" w14:textId="77777777" w:rsidR="00A371BC" w:rsidRPr="008C0CCD" w:rsidRDefault="00A371BC"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A371BC" w:rsidRPr="008C0CCD" w14:paraId="4C15D109" w14:textId="77777777" w:rsidTr="005327BA">
        <w:trPr>
          <w:jc w:val="center"/>
        </w:trPr>
        <w:tc>
          <w:tcPr>
            <w:tcW w:w="2764" w:type="dxa"/>
            <w:shd w:val="clear" w:color="auto" w:fill="auto"/>
            <w:vAlign w:val="center"/>
          </w:tcPr>
          <w:p w14:paraId="05B11221" w14:textId="77777777" w:rsidR="00A371BC" w:rsidRPr="008C0CCD" w:rsidRDefault="00A371BC"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14:paraId="75113B60" w14:textId="77777777" w:rsidR="00A371BC" w:rsidRPr="008C0CCD"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Evaluarea aplicatiilor software create pe parcursul lucrarilor practice</w:t>
            </w:r>
          </w:p>
        </w:tc>
        <w:tc>
          <w:tcPr>
            <w:tcW w:w="2162" w:type="dxa"/>
            <w:shd w:val="clear" w:color="auto" w:fill="auto"/>
            <w:vAlign w:val="center"/>
          </w:tcPr>
          <w:p w14:paraId="311FC557" w14:textId="77777777" w:rsidR="00A371BC" w:rsidRPr="008C0CCD"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14:paraId="2AE27100" w14:textId="77777777" w:rsidR="00A371BC" w:rsidRPr="008C0CCD" w:rsidRDefault="00A371BC"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A371BC" w:rsidRPr="008C0CCD" w14:paraId="51D22880" w14:textId="77777777" w:rsidTr="005327BA">
        <w:trPr>
          <w:jc w:val="center"/>
        </w:trPr>
        <w:tc>
          <w:tcPr>
            <w:tcW w:w="10042" w:type="dxa"/>
            <w:gridSpan w:val="4"/>
            <w:shd w:val="clear" w:color="auto" w:fill="auto"/>
          </w:tcPr>
          <w:p w14:paraId="7C011D68" w14:textId="77777777" w:rsidR="00A371BC" w:rsidRPr="00D91AB7" w:rsidRDefault="00A371BC" w:rsidP="005327B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A371BC" w:rsidRPr="008C0CCD" w14:paraId="7099540D" w14:textId="77777777" w:rsidTr="005327BA">
        <w:trPr>
          <w:jc w:val="center"/>
        </w:trPr>
        <w:tc>
          <w:tcPr>
            <w:tcW w:w="10042" w:type="dxa"/>
            <w:gridSpan w:val="4"/>
            <w:shd w:val="clear" w:color="auto" w:fill="auto"/>
          </w:tcPr>
          <w:p w14:paraId="06688AF3" w14:textId="77777777" w:rsidR="00A371BC" w:rsidRPr="00FB46DC" w:rsidRDefault="00A371BC" w:rsidP="00A371BC">
            <w:pPr>
              <w:numPr>
                <w:ilvl w:val="0"/>
                <w:numId w:val="3"/>
              </w:numPr>
              <w:autoSpaceDE w:val="0"/>
              <w:autoSpaceDN w:val="0"/>
              <w:adjustRightInd w:val="0"/>
              <w:rPr>
                <w:rFonts w:asciiTheme="majorHAnsi" w:hAnsiTheme="majorHAnsi" w:cs="TimesNewRoman"/>
                <w:lang w:val="it-IT" w:bidi="ne-NP"/>
              </w:rPr>
            </w:pPr>
            <w:r>
              <w:rPr>
                <w:lang w:val="it-IT" w:bidi="ne-NP"/>
              </w:rPr>
              <w:t>Implementarea unui program care citeş</w:t>
            </w:r>
            <w:r w:rsidRPr="00372EA8">
              <w:rPr>
                <w:lang w:val="it-IT" w:bidi="ne-NP"/>
              </w:rPr>
              <w:t>te variabile de la tastatura, efectue</w:t>
            </w:r>
            <w:r>
              <w:rPr>
                <w:lang w:val="it-IT" w:bidi="ne-NP"/>
              </w:rPr>
              <w:t>aza operaţiile elementare şi afiş</w:t>
            </w:r>
            <w:r w:rsidRPr="00372EA8">
              <w:rPr>
                <w:lang w:val="it-IT" w:bidi="ne-NP"/>
              </w:rPr>
              <w:t>eaza rezultatul pe monitor</w:t>
            </w:r>
            <w:r>
              <w:rPr>
                <w:lang w:val="it-IT" w:bidi="ne-NP"/>
              </w:rPr>
              <w:t xml:space="preserve"> </w:t>
            </w:r>
            <w:r>
              <w:rPr>
                <w:lang w:bidi="ne-NP"/>
              </w:rPr>
              <w:t>in format prestabilit.</w:t>
            </w:r>
          </w:p>
          <w:p w14:paraId="73A73496" w14:textId="77777777" w:rsidR="00A371BC" w:rsidRPr="00950415" w:rsidRDefault="00A371BC" w:rsidP="00A371BC">
            <w:pPr>
              <w:pStyle w:val="ListParagraph"/>
              <w:numPr>
                <w:ilvl w:val="0"/>
                <w:numId w:val="3"/>
              </w:numPr>
              <w:autoSpaceDE w:val="0"/>
              <w:autoSpaceDN w:val="0"/>
              <w:adjustRightInd w:val="0"/>
              <w:rPr>
                <w:rFonts w:asciiTheme="majorHAnsi" w:hAnsiTheme="majorHAnsi" w:cs="TimesNewRoman"/>
                <w:szCs w:val="20"/>
                <w:lang w:bidi="ne-NP"/>
              </w:rPr>
            </w:pPr>
            <w:r>
              <w:rPr>
                <w:lang w:bidi="ne-NP"/>
              </w:rPr>
              <w:t>Folosirea instrucţiunilor de ramificare şi repetitive: if-then-else, for, while</w:t>
            </w:r>
          </w:p>
        </w:tc>
      </w:tr>
    </w:tbl>
    <w:p w14:paraId="453A76C6" w14:textId="77777777" w:rsidR="00A371BC" w:rsidRDefault="00A371BC" w:rsidP="00A371BC">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14:paraId="28771CCF" w14:textId="156EA044" w:rsidR="00A371BC" w:rsidRPr="002C10CC" w:rsidRDefault="00A371BC" w:rsidP="00A371BC">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2E6B5540" wp14:editId="67458407">
                <wp:simplePos x="0" y="0"/>
                <wp:positionH relativeFrom="column">
                  <wp:posOffset>3764280</wp:posOffset>
                </wp:positionH>
                <wp:positionV relativeFrom="paragraph">
                  <wp:posOffset>351155</wp:posOffset>
                </wp:positionV>
                <wp:extent cx="2585085" cy="714375"/>
                <wp:effectExtent l="0" t="0" r="0" b="95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4BDD2" w14:textId="77777777" w:rsidR="00A371BC" w:rsidRPr="006207C8" w:rsidRDefault="00A371BC" w:rsidP="00A371BC">
                            <w:pPr>
                              <w:autoSpaceDE w:val="0"/>
                              <w:autoSpaceDN w:val="0"/>
                              <w:adjustRightInd w:val="0"/>
                              <w:rPr>
                                <w:rFonts w:asciiTheme="majorHAnsi" w:hAnsiTheme="majorHAnsi" w:cs="TimesNewRoman"/>
                              </w:rPr>
                            </w:pPr>
                            <w:proofErr w:type="spellStart"/>
                            <w:r>
                              <w:rPr>
                                <w:lang w:val="fr-FR"/>
                              </w:rPr>
                              <w:t>Sef</w:t>
                            </w:r>
                            <w:proofErr w:type="spellEnd"/>
                            <w:r>
                              <w:rPr>
                                <w:lang w:val="fr-FR"/>
                              </w:rPr>
                              <w:t xml:space="preserve"> </w:t>
                            </w:r>
                            <w:proofErr w:type="spellStart"/>
                            <w:r>
                              <w:rPr>
                                <w:lang w:val="fr-FR"/>
                              </w:rPr>
                              <w:t>Lucrari</w:t>
                            </w:r>
                            <w:proofErr w:type="spellEnd"/>
                            <w:r>
                              <w:rPr>
                                <w:lang w:val="fr-FR"/>
                              </w:rPr>
                              <w:t xml:space="preserve"> </w:t>
                            </w:r>
                            <w:proofErr w:type="spellStart"/>
                            <w:r>
                              <w:rPr>
                                <w:lang w:val="fr-FR"/>
                              </w:rPr>
                              <w:t>d</w:t>
                            </w:r>
                            <w:r w:rsidRPr="004361EB">
                              <w:rPr>
                                <w:lang w:val="fr-FR"/>
                              </w:rPr>
                              <w:t>r</w:t>
                            </w:r>
                            <w:proofErr w:type="spellEnd"/>
                            <w:r w:rsidRPr="004361EB">
                              <w:rPr>
                                <w:lang w:val="fr-FR"/>
                              </w:rPr>
                              <w:t xml:space="preserve">. </w:t>
                            </w:r>
                            <w:r>
                              <w:rPr>
                                <w:lang w:val="fr-FR"/>
                              </w:rPr>
                              <w:t xml:space="preserve">Marius </w:t>
                            </w:r>
                            <w:proofErr w:type="spellStart"/>
                            <w:r>
                              <w:rPr>
                                <w:lang w:val="fr-FR"/>
                              </w:rPr>
                              <w:t>Alexandru</w:t>
                            </w:r>
                            <w:proofErr w:type="spellEnd"/>
                            <w:r>
                              <w:rPr>
                                <w:lang w:val="fr-FR"/>
                              </w:rPr>
                              <w:t xml:space="preserve"> </w:t>
                            </w:r>
                            <w:proofErr w:type="spellStart"/>
                            <w:r>
                              <w:rPr>
                                <w:lang w:val="fr-FR"/>
                              </w:rPr>
                              <w:t>Turnea</w:t>
                            </w:r>
                            <w:proofErr w:type="spellEnd"/>
                          </w:p>
                          <w:p w14:paraId="7825CC52" w14:textId="47688B67" w:rsidR="00A371BC" w:rsidRPr="001E1A14" w:rsidRDefault="001E1A14" w:rsidP="00A371BC">
                            <w:pPr>
                              <w:rPr>
                                <w:rFonts w:asciiTheme="majorHAnsi" w:hAnsiTheme="majorHAnsi"/>
                                <w:lang w:val="pt-BR"/>
                              </w:rPr>
                            </w:pPr>
                            <w:proofErr w:type="spellStart"/>
                            <w:r w:rsidRPr="001E1A14">
                              <w:rPr>
                                <w:lang w:val="fr-FR"/>
                              </w:rPr>
                              <w:t>Asist</w:t>
                            </w:r>
                            <w:proofErr w:type="spellEnd"/>
                            <w:r w:rsidRPr="001E1A14">
                              <w:rPr>
                                <w:lang w:val="fr-FR"/>
                              </w:rPr>
                              <w:t xml:space="preserve"> </w:t>
                            </w:r>
                            <w:proofErr w:type="spellStart"/>
                            <w:r w:rsidR="00A371BC" w:rsidRPr="001E1A14">
                              <w:rPr>
                                <w:lang w:val="fr-FR"/>
                              </w:rPr>
                              <w:t>Bioinginer</w:t>
                            </w:r>
                            <w:proofErr w:type="spellEnd"/>
                            <w:r w:rsidR="00A371BC" w:rsidRPr="001E1A14">
                              <w:rPr>
                                <w:lang w:val="fr-FR"/>
                              </w:rPr>
                              <w:t xml:space="preserve"> </w:t>
                            </w:r>
                            <w:proofErr w:type="spellStart"/>
                            <w:r w:rsidR="00A371BC" w:rsidRPr="001E1A14">
                              <w:rPr>
                                <w:lang w:val="fr-FR"/>
                              </w:rPr>
                              <w:t>drd</w:t>
                            </w:r>
                            <w:proofErr w:type="spellEnd"/>
                            <w:r w:rsidR="00A371BC" w:rsidRPr="001E1A14">
                              <w:rPr>
                                <w:lang w:val="fr-FR"/>
                              </w:rPr>
                              <w:t xml:space="preserve"> </w:t>
                            </w:r>
                            <w:proofErr w:type="spellStart"/>
                            <w:r w:rsidR="00A371BC" w:rsidRPr="001E1A14">
                              <w:rPr>
                                <w:lang w:val="fr-FR"/>
                              </w:rPr>
                              <w:t>Gheorghita</w:t>
                            </w:r>
                            <w:proofErr w:type="spellEnd"/>
                            <w:r w:rsidR="00A371BC" w:rsidRPr="001E1A14">
                              <w:rPr>
                                <w:lang w:val="fr-FR"/>
                              </w:rPr>
                              <w:t xml:space="preserve"> Andrei</w:t>
                            </w:r>
                          </w:p>
                          <w:p w14:paraId="57C916C3" w14:textId="77777777" w:rsidR="00A371BC" w:rsidRPr="007834FC" w:rsidRDefault="00A371BC" w:rsidP="00A371BC">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96.4pt;margin-top:27.65pt;width:203.5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o9tQIAALs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" filled="f" stroked="f">
                <v:textbox>
                  <w:txbxContent>
                    <w:p w14:paraId="4B04BDD2" w14:textId="77777777" w:rsidR="00A371BC" w:rsidRPr="006207C8" w:rsidRDefault="00A371BC" w:rsidP="00A371BC">
                      <w:pPr>
                        <w:autoSpaceDE w:val="0"/>
                        <w:autoSpaceDN w:val="0"/>
                        <w:adjustRightInd w:val="0"/>
                        <w:rPr>
                          <w:rFonts w:asciiTheme="majorHAnsi" w:hAnsiTheme="majorHAnsi" w:cs="TimesNewRoman"/>
                        </w:rPr>
                      </w:pPr>
                      <w:proofErr w:type="spellStart"/>
                      <w:r>
                        <w:rPr>
                          <w:lang w:val="fr-FR"/>
                        </w:rPr>
                        <w:t>Sef</w:t>
                      </w:r>
                      <w:proofErr w:type="spellEnd"/>
                      <w:r>
                        <w:rPr>
                          <w:lang w:val="fr-FR"/>
                        </w:rPr>
                        <w:t xml:space="preserve"> </w:t>
                      </w:r>
                      <w:proofErr w:type="spellStart"/>
                      <w:r>
                        <w:rPr>
                          <w:lang w:val="fr-FR"/>
                        </w:rPr>
                        <w:t>Lucrari</w:t>
                      </w:r>
                      <w:proofErr w:type="spellEnd"/>
                      <w:r>
                        <w:rPr>
                          <w:lang w:val="fr-FR"/>
                        </w:rPr>
                        <w:t xml:space="preserve"> </w:t>
                      </w:r>
                      <w:proofErr w:type="spellStart"/>
                      <w:r>
                        <w:rPr>
                          <w:lang w:val="fr-FR"/>
                        </w:rPr>
                        <w:t>d</w:t>
                      </w:r>
                      <w:r w:rsidRPr="004361EB">
                        <w:rPr>
                          <w:lang w:val="fr-FR"/>
                        </w:rPr>
                        <w:t>r</w:t>
                      </w:r>
                      <w:proofErr w:type="spellEnd"/>
                      <w:r w:rsidRPr="004361EB">
                        <w:rPr>
                          <w:lang w:val="fr-FR"/>
                        </w:rPr>
                        <w:t xml:space="preserve">. </w:t>
                      </w:r>
                      <w:r>
                        <w:rPr>
                          <w:lang w:val="fr-FR"/>
                        </w:rPr>
                        <w:t xml:space="preserve">Marius </w:t>
                      </w:r>
                      <w:proofErr w:type="spellStart"/>
                      <w:r>
                        <w:rPr>
                          <w:lang w:val="fr-FR"/>
                        </w:rPr>
                        <w:t>Alexandru</w:t>
                      </w:r>
                      <w:proofErr w:type="spellEnd"/>
                      <w:r>
                        <w:rPr>
                          <w:lang w:val="fr-FR"/>
                        </w:rPr>
                        <w:t xml:space="preserve"> </w:t>
                      </w:r>
                      <w:proofErr w:type="spellStart"/>
                      <w:r>
                        <w:rPr>
                          <w:lang w:val="fr-FR"/>
                        </w:rPr>
                        <w:t>Turnea</w:t>
                      </w:r>
                      <w:proofErr w:type="spellEnd"/>
                    </w:p>
                    <w:p w14:paraId="7825CC52" w14:textId="47688B67" w:rsidR="00A371BC" w:rsidRPr="001E1A14" w:rsidRDefault="001E1A14" w:rsidP="00A371BC">
                      <w:pPr>
                        <w:rPr>
                          <w:rFonts w:asciiTheme="majorHAnsi" w:hAnsiTheme="majorHAnsi"/>
                          <w:lang w:val="pt-BR"/>
                        </w:rPr>
                      </w:pPr>
                      <w:proofErr w:type="spellStart"/>
                      <w:r w:rsidRPr="001E1A14">
                        <w:rPr>
                          <w:lang w:val="fr-FR"/>
                        </w:rPr>
                        <w:t>Asist</w:t>
                      </w:r>
                      <w:proofErr w:type="spellEnd"/>
                      <w:r w:rsidRPr="001E1A14">
                        <w:rPr>
                          <w:lang w:val="fr-FR"/>
                        </w:rPr>
                        <w:t xml:space="preserve"> </w:t>
                      </w:r>
                      <w:proofErr w:type="spellStart"/>
                      <w:r w:rsidR="00A371BC" w:rsidRPr="001E1A14">
                        <w:rPr>
                          <w:lang w:val="fr-FR"/>
                        </w:rPr>
                        <w:t>Bioinginer</w:t>
                      </w:r>
                      <w:proofErr w:type="spellEnd"/>
                      <w:r w:rsidR="00A371BC" w:rsidRPr="001E1A14">
                        <w:rPr>
                          <w:lang w:val="fr-FR"/>
                        </w:rPr>
                        <w:t xml:space="preserve"> </w:t>
                      </w:r>
                      <w:proofErr w:type="spellStart"/>
                      <w:r w:rsidR="00A371BC" w:rsidRPr="001E1A14">
                        <w:rPr>
                          <w:lang w:val="fr-FR"/>
                        </w:rPr>
                        <w:t>drd</w:t>
                      </w:r>
                      <w:proofErr w:type="spellEnd"/>
                      <w:r w:rsidR="00A371BC" w:rsidRPr="001E1A14">
                        <w:rPr>
                          <w:lang w:val="fr-FR"/>
                        </w:rPr>
                        <w:t xml:space="preserve"> </w:t>
                      </w:r>
                      <w:proofErr w:type="spellStart"/>
                      <w:r w:rsidR="00A371BC" w:rsidRPr="001E1A14">
                        <w:rPr>
                          <w:lang w:val="fr-FR"/>
                        </w:rPr>
                        <w:t>Gheorghita</w:t>
                      </w:r>
                      <w:proofErr w:type="spellEnd"/>
                      <w:r w:rsidR="00A371BC" w:rsidRPr="001E1A14">
                        <w:rPr>
                          <w:lang w:val="fr-FR"/>
                        </w:rPr>
                        <w:t xml:space="preserve"> Andrei</w:t>
                      </w:r>
                    </w:p>
                    <w:p w14:paraId="57C916C3" w14:textId="77777777" w:rsidR="00A371BC" w:rsidRPr="007834FC" w:rsidRDefault="00A371BC" w:rsidP="00A371BC">
                      <w:pPr>
                        <w:autoSpaceDE w:val="0"/>
                        <w:autoSpaceDN w:val="0"/>
                        <w:adjustRightInd w:val="0"/>
                        <w:rPr>
                          <w:rFonts w:ascii="TimesNewRoman" w:hAnsi="TimesNewRoman" w:cs="TimesNewRoman"/>
                        </w:rPr>
                      </w:pPr>
                    </w:p>
                  </w:txbxContent>
                </v:textbox>
                <w10:wrap type="square"/>
              </v:shape>
            </w:pict>
          </mc:Fallback>
        </mc:AlternateContent>
      </w:r>
      <w:r w:rsidRPr="002C10CC">
        <w:rPr>
          <w:rFonts w:asciiTheme="majorHAnsi" w:hAnsiTheme="majorHAnsi"/>
          <w:szCs w:val="20"/>
          <w:lang w:val="pt-BR" w:bidi="ne-NP"/>
        </w:rPr>
        <w:t>Data com</w:t>
      </w:r>
      <w:r>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r w:rsidRPr="002C10CC">
        <w:rPr>
          <w:rFonts w:asciiTheme="majorHAnsi" w:hAnsiTheme="majorHAnsi"/>
          <w:szCs w:val="20"/>
          <w:lang w:val="pt-BR" w:bidi="ne-NP"/>
        </w:rPr>
        <w:t xml:space="preserve"> </w:t>
      </w:r>
      <w:r>
        <w:rPr>
          <w:rFonts w:asciiTheme="majorHAnsi" w:hAnsiTheme="majorHAnsi"/>
          <w:szCs w:val="20"/>
          <w:lang w:val="pt-BR" w:bidi="ne-NP"/>
        </w:rPr>
        <w:tab/>
      </w:r>
      <w:r>
        <w:rPr>
          <w:rFonts w:asciiTheme="majorHAnsi" w:hAnsiTheme="majorHAnsi"/>
          <w:szCs w:val="20"/>
          <w:lang w:val="pt-BR" w:bidi="ne-NP"/>
        </w:rPr>
        <w:tab/>
      </w: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p w14:paraId="7C98F2E8" w14:textId="575FE8B1" w:rsidR="00A371BC" w:rsidRPr="002C10CC" w:rsidRDefault="00A371BC" w:rsidP="00A371BC">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223D72F7" wp14:editId="50071051">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A91B5" w14:textId="77777777" w:rsidR="00A371BC" w:rsidRPr="006207C8" w:rsidRDefault="00A371BC" w:rsidP="00A371BC">
                            <w:pPr>
                              <w:autoSpaceDE w:val="0"/>
                              <w:autoSpaceDN w:val="0"/>
                              <w:adjustRightInd w:val="0"/>
                              <w:rPr>
                                <w:rFonts w:asciiTheme="majorHAnsi" w:hAnsiTheme="majorHAnsi" w:cs="TimesNewRoman"/>
                              </w:rPr>
                            </w:pPr>
                            <w:proofErr w:type="spellStart"/>
                            <w:r>
                              <w:rPr>
                                <w:lang w:val="fr-FR"/>
                              </w:rPr>
                              <w:t>Sef</w:t>
                            </w:r>
                            <w:proofErr w:type="spellEnd"/>
                            <w:r>
                              <w:rPr>
                                <w:lang w:val="fr-FR"/>
                              </w:rPr>
                              <w:t xml:space="preserve"> </w:t>
                            </w:r>
                            <w:proofErr w:type="spellStart"/>
                            <w:r>
                              <w:rPr>
                                <w:lang w:val="fr-FR"/>
                              </w:rPr>
                              <w:t>Lucrari</w:t>
                            </w:r>
                            <w:proofErr w:type="spellEnd"/>
                            <w:r>
                              <w:rPr>
                                <w:lang w:val="fr-FR"/>
                              </w:rPr>
                              <w:t xml:space="preserve"> </w:t>
                            </w:r>
                            <w:proofErr w:type="spellStart"/>
                            <w:r>
                              <w:rPr>
                                <w:lang w:val="fr-FR"/>
                              </w:rPr>
                              <w:t>d</w:t>
                            </w:r>
                            <w:r w:rsidRPr="004361EB">
                              <w:rPr>
                                <w:lang w:val="fr-FR"/>
                              </w:rPr>
                              <w:t>r</w:t>
                            </w:r>
                            <w:proofErr w:type="spellEnd"/>
                            <w:r w:rsidRPr="004361EB">
                              <w:rPr>
                                <w:lang w:val="fr-FR"/>
                              </w:rPr>
                              <w:t xml:space="preserve">. </w:t>
                            </w:r>
                            <w:r>
                              <w:rPr>
                                <w:lang w:val="fr-FR"/>
                              </w:rPr>
                              <w:t xml:space="preserve">Marius </w:t>
                            </w:r>
                            <w:proofErr w:type="spellStart"/>
                            <w:r>
                              <w:rPr>
                                <w:lang w:val="fr-FR"/>
                              </w:rPr>
                              <w:t>Alexandru</w:t>
                            </w:r>
                            <w:proofErr w:type="spellEnd"/>
                            <w:r>
                              <w:rPr>
                                <w:lang w:val="fr-FR"/>
                              </w:rPr>
                              <w:t xml:space="preserve"> </w:t>
                            </w:r>
                            <w:proofErr w:type="spellStart"/>
                            <w:r>
                              <w:rPr>
                                <w:lang w:val="fr-FR"/>
                              </w:rPr>
                              <w:t>Turnea</w:t>
                            </w:r>
                            <w:proofErr w:type="spellEnd"/>
                          </w:p>
                          <w:p w14:paraId="69000800" w14:textId="77777777" w:rsidR="00A371BC" w:rsidRPr="003029CB" w:rsidRDefault="00A371BC" w:rsidP="00A371BC">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iuQ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" filled="f" stroked="f">
                <v:textbox style="mso-fit-shape-to-text:t">
                  <w:txbxContent>
                    <w:p w14:paraId="5C8A91B5" w14:textId="77777777" w:rsidR="00A371BC" w:rsidRPr="006207C8" w:rsidRDefault="00A371BC" w:rsidP="00A371BC">
                      <w:pPr>
                        <w:autoSpaceDE w:val="0"/>
                        <w:autoSpaceDN w:val="0"/>
                        <w:adjustRightInd w:val="0"/>
                        <w:rPr>
                          <w:rFonts w:asciiTheme="majorHAnsi" w:hAnsiTheme="majorHAnsi" w:cs="TimesNewRoman"/>
                        </w:rPr>
                      </w:pPr>
                      <w:proofErr w:type="spellStart"/>
                      <w:r>
                        <w:rPr>
                          <w:lang w:val="fr-FR"/>
                        </w:rPr>
                        <w:t>Sef</w:t>
                      </w:r>
                      <w:proofErr w:type="spellEnd"/>
                      <w:r>
                        <w:rPr>
                          <w:lang w:val="fr-FR"/>
                        </w:rPr>
                        <w:t xml:space="preserve"> </w:t>
                      </w:r>
                      <w:proofErr w:type="spellStart"/>
                      <w:r>
                        <w:rPr>
                          <w:lang w:val="fr-FR"/>
                        </w:rPr>
                        <w:t>Lucrari</w:t>
                      </w:r>
                      <w:proofErr w:type="spellEnd"/>
                      <w:r>
                        <w:rPr>
                          <w:lang w:val="fr-FR"/>
                        </w:rPr>
                        <w:t xml:space="preserve"> </w:t>
                      </w:r>
                      <w:proofErr w:type="spellStart"/>
                      <w:r>
                        <w:rPr>
                          <w:lang w:val="fr-FR"/>
                        </w:rPr>
                        <w:t>d</w:t>
                      </w:r>
                      <w:r w:rsidRPr="004361EB">
                        <w:rPr>
                          <w:lang w:val="fr-FR"/>
                        </w:rPr>
                        <w:t>r</w:t>
                      </w:r>
                      <w:proofErr w:type="spellEnd"/>
                      <w:r w:rsidRPr="004361EB">
                        <w:rPr>
                          <w:lang w:val="fr-FR"/>
                        </w:rPr>
                        <w:t xml:space="preserve">. </w:t>
                      </w:r>
                      <w:r>
                        <w:rPr>
                          <w:lang w:val="fr-FR"/>
                        </w:rPr>
                        <w:t xml:space="preserve">Marius </w:t>
                      </w:r>
                      <w:proofErr w:type="spellStart"/>
                      <w:r>
                        <w:rPr>
                          <w:lang w:val="fr-FR"/>
                        </w:rPr>
                        <w:t>Alexandru</w:t>
                      </w:r>
                      <w:proofErr w:type="spellEnd"/>
                      <w:r>
                        <w:rPr>
                          <w:lang w:val="fr-FR"/>
                        </w:rPr>
                        <w:t xml:space="preserve"> </w:t>
                      </w:r>
                      <w:proofErr w:type="spellStart"/>
                      <w:r>
                        <w:rPr>
                          <w:lang w:val="fr-FR"/>
                        </w:rPr>
                        <w:t>Turnea</w:t>
                      </w:r>
                      <w:proofErr w:type="spellEnd"/>
                    </w:p>
                    <w:p w14:paraId="69000800" w14:textId="77777777" w:rsidR="00A371BC" w:rsidRPr="003029CB" w:rsidRDefault="00A371BC" w:rsidP="00A371BC">
                      <w:pPr>
                        <w:autoSpaceDE w:val="0"/>
                        <w:autoSpaceDN w:val="0"/>
                        <w:adjustRightInd w:val="0"/>
                        <w:rPr>
                          <w:rFonts w:asciiTheme="majorHAnsi" w:hAnsiTheme="majorHAnsi" w:cs="TimesNewRoman"/>
                          <w:szCs w:val="20"/>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5F5DAC8C" wp14:editId="27B15DBD">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4EBD5" w14:textId="09B924CD" w:rsidR="00A371BC" w:rsidRPr="009138F6" w:rsidRDefault="00A371BC" w:rsidP="00A371BC">
                            <w:pPr>
                              <w:autoSpaceDE w:val="0"/>
                              <w:autoSpaceDN w:val="0"/>
                              <w:adjustRightInd w:val="0"/>
                              <w:rPr>
                                <w:rFonts w:asciiTheme="majorHAnsi" w:hAnsiTheme="majorHAnsi" w:cs="TimesNewRoman"/>
                                <w:szCs w:val="20"/>
                              </w:rPr>
                            </w:pPr>
                            <w:r>
                              <w:rPr>
                                <w:rFonts w:asciiTheme="majorHAnsi" w:hAnsiTheme="majorHAnsi" w:cs="TimesNewRoman"/>
                                <w:szCs w:val="20"/>
                                <w:lang w:bidi="ne-NP"/>
                              </w:rPr>
                              <w:t>22.09.2020</w:t>
                            </w:r>
                          </w:p>
                          <w:p w14:paraId="28D80FD7" w14:textId="77777777" w:rsidR="00A371BC" w:rsidRPr="00622DDC" w:rsidRDefault="00A371BC" w:rsidP="00A371B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14:paraId="0504EBD5" w14:textId="09B924CD" w:rsidR="00A371BC" w:rsidRPr="009138F6" w:rsidRDefault="00A371BC" w:rsidP="00A371BC">
                      <w:pPr>
                        <w:autoSpaceDE w:val="0"/>
                        <w:autoSpaceDN w:val="0"/>
                        <w:adjustRightInd w:val="0"/>
                        <w:rPr>
                          <w:rFonts w:asciiTheme="majorHAnsi" w:hAnsiTheme="majorHAnsi" w:cs="TimesNewRoman"/>
                          <w:szCs w:val="20"/>
                        </w:rPr>
                      </w:pPr>
                      <w:r>
                        <w:rPr>
                          <w:rFonts w:asciiTheme="majorHAnsi" w:hAnsiTheme="majorHAnsi" w:cs="TimesNewRoman"/>
                          <w:szCs w:val="20"/>
                          <w:lang w:bidi="ne-NP"/>
                        </w:rPr>
                        <w:t>22</w:t>
                      </w:r>
                      <w:r>
                        <w:rPr>
                          <w:rFonts w:asciiTheme="majorHAnsi" w:hAnsiTheme="majorHAnsi" w:cs="TimesNewRoman"/>
                          <w:szCs w:val="20"/>
                          <w:lang w:bidi="ne-NP"/>
                        </w:rPr>
                        <w:t>.09.2020</w:t>
                      </w:r>
                    </w:p>
                    <w:p w14:paraId="28D80FD7" w14:textId="77777777" w:rsidR="00A371BC" w:rsidRPr="00622DDC" w:rsidRDefault="00A371BC" w:rsidP="00A371BC"/>
                  </w:txbxContent>
                </v:textbox>
                <w10:wrap type="square"/>
              </v:shape>
            </w:pict>
          </mc:Fallback>
        </mc:AlternateContent>
      </w:r>
    </w:p>
    <w:p w14:paraId="12ABB9F3" w14:textId="77777777" w:rsidR="00A371BC" w:rsidRPr="002C10CC" w:rsidRDefault="00A371BC" w:rsidP="00A371BC">
      <w:pPr>
        <w:autoSpaceDE w:val="0"/>
        <w:autoSpaceDN w:val="0"/>
        <w:adjustRightInd w:val="0"/>
        <w:rPr>
          <w:rFonts w:asciiTheme="majorHAnsi" w:hAnsiTheme="majorHAnsi"/>
          <w:szCs w:val="20"/>
          <w:lang w:val="pt-BR" w:bidi="ne-NP"/>
        </w:rPr>
      </w:pPr>
    </w:p>
    <w:p w14:paraId="610968EE" w14:textId="77777777" w:rsidR="00A371BC" w:rsidRDefault="00A371BC" w:rsidP="00A371BC">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t xml:space="preserve">Data avizării în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p>
    <w:p w14:paraId="410B6181" w14:textId="77777777" w:rsidR="00A371BC" w:rsidRPr="002C10CC" w:rsidRDefault="00A371BC" w:rsidP="00A371BC">
      <w:pPr>
        <w:autoSpaceDE w:val="0"/>
        <w:autoSpaceDN w:val="0"/>
        <w:adjustRightInd w:val="0"/>
        <w:ind w:left="5664" w:firstLine="708"/>
        <w:rPr>
          <w:rFonts w:asciiTheme="majorHAnsi" w:hAnsiTheme="majorHAnsi"/>
          <w:szCs w:val="20"/>
          <w:lang w:val="pt-BR" w:bidi="ne-NP"/>
        </w:rPr>
      </w:pP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14:paraId="6CA8730B" w14:textId="77777777" w:rsidR="00A371BC" w:rsidRPr="002C10CC" w:rsidRDefault="00A371BC" w:rsidP="00A371BC">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8480" behindDoc="0" locked="0" layoutInCell="1" allowOverlap="1" wp14:anchorId="5A65DE32" wp14:editId="110A0965">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DD294" w14:textId="4A264E0D" w:rsidR="00A371BC" w:rsidRPr="009138F6" w:rsidRDefault="001E1A14" w:rsidP="00A371BC">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r w:rsidR="00A371BC">
                              <w:rPr>
                                <w:rFonts w:asciiTheme="majorHAnsi" w:hAnsiTheme="majorHAnsi" w:cs="TimesNewRoman"/>
                                <w:szCs w:val="20"/>
                                <w:lang w:bidi="ne-NP"/>
                              </w:rPr>
                              <w:t>.09.2020</w:t>
                            </w:r>
                          </w:p>
                          <w:p w14:paraId="77C4798A" w14:textId="77777777" w:rsidR="00A371BC" w:rsidRPr="00622DDC" w:rsidRDefault="00A371BC" w:rsidP="00A37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14:paraId="6D3DD294" w14:textId="4A264E0D" w:rsidR="00A371BC" w:rsidRPr="009138F6" w:rsidRDefault="001E1A14" w:rsidP="00A371BC">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r w:rsidR="00A371BC">
                        <w:rPr>
                          <w:rFonts w:asciiTheme="majorHAnsi" w:hAnsiTheme="majorHAnsi" w:cs="TimesNewRoman"/>
                          <w:szCs w:val="20"/>
                          <w:lang w:bidi="ne-NP"/>
                        </w:rPr>
                        <w:t>.09.2020</w:t>
                      </w:r>
                    </w:p>
                    <w:p w14:paraId="77C4798A" w14:textId="77777777" w:rsidR="00A371BC" w:rsidRPr="00622DDC" w:rsidRDefault="00A371BC" w:rsidP="00A371BC"/>
                  </w:txbxContent>
                </v:textbox>
                <w10:wrap type="square"/>
              </v:shape>
            </w:pict>
          </mc:Fallback>
        </mc:AlternateContent>
      </w:r>
    </w:p>
    <w:p w14:paraId="15525D64" w14:textId="77777777" w:rsidR="00A371BC" w:rsidRPr="002C10CC" w:rsidRDefault="00A371BC" w:rsidP="00A371BC">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9504" behindDoc="0" locked="0" layoutInCell="1" allowOverlap="1" wp14:anchorId="49172A61" wp14:editId="18C1980B">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7865F" w14:textId="77777777" w:rsidR="00A371BC" w:rsidRPr="003029CB" w:rsidRDefault="00A371BC" w:rsidP="00A371BC">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14:paraId="5177865F" w14:textId="77777777" w:rsidR="00A371BC" w:rsidRPr="003029CB" w:rsidRDefault="00A371BC" w:rsidP="00A371BC">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14:paraId="13D58A7D" w14:textId="77777777" w:rsidR="00A371BC" w:rsidRPr="002C10CC" w:rsidRDefault="00A371BC" w:rsidP="00A371BC">
      <w:pPr>
        <w:autoSpaceDE w:val="0"/>
        <w:autoSpaceDN w:val="0"/>
        <w:adjustRightInd w:val="0"/>
        <w:rPr>
          <w:rFonts w:asciiTheme="majorHAnsi" w:hAnsiTheme="majorHAnsi"/>
          <w:szCs w:val="20"/>
          <w:lang w:val="pt-BR" w:bidi="ne-NP"/>
        </w:rPr>
      </w:pPr>
    </w:p>
    <w:p w14:paraId="022EA9FE" w14:textId="77777777" w:rsidR="00A371BC" w:rsidRPr="002C10CC" w:rsidRDefault="00A371BC" w:rsidP="00A371BC">
      <w:pPr>
        <w:autoSpaceDE w:val="0"/>
        <w:autoSpaceDN w:val="0"/>
        <w:adjustRightInd w:val="0"/>
        <w:rPr>
          <w:rFonts w:asciiTheme="majorHAnsi" w:hAnsiTheme="majorHAnsi"/>
          <w:szCs w:val="20"/>
          <w:lang w:val="pt-BR" w:bidi="ne-NP"/>
        </w:rPr>
      </w:pPr>
    </w:p>
    <w:p w14:paraId="533C1AD0" w14:textId="77777777" w:rsidR="00A371BC" w:rsidRPr="002C10CC" w:rsidRDefault="00A371BC" w:rsidP="00A371BC">
      <w:pPr>
        <w:ind w:left="2124" w:firstLine="708"/>
        <w:rPr>
          <w:rFonts w:asciiTheme="majorHAnsi" w:hAnsiTheme="majorHAnsi"/>
          <w:szCs w:val="20"/>
        </w:rPr>
      </w:pPr>
      <w:r w:rsidRPr="002F0F6C">
        <w:t>Decan</w:t>
      </w:r>
      <w:r>
        <w:t xml:space="preserve"> / semnătura</w:t>
      </w:r>
      <w:r w:rsidRPr="002F0F6C">
        <w:t>,</w:t>
      </w:r>
    </w:p>
    <w:p w14:paraId="43DD777B" w14:textId="77777777" w:rsidR="00A371BC" w:rsidRPr="002C10CC" w:rsidRDefault="00A371BC" w:rsidP="00A371BC">
      <w:pPr>
        <w:ind w:left="2832"/>
        <w:rPr>
          <w:rFonts w:asciiTheme="majorHAnsi" w:hAnsiTheme="majorHAnsi"/>
          <w:szCs w:val="20"/>
        </w:rPr>
      </w:pPr>
      <w:r w:rsidRPr="002C10CC">
        <w:rPr>
          <w:rFonts w:asciiTheme="majorHAnsi" w:hAnsiTheme="majorHAnsi"/>
          <w:szCs w:val="20"/>
        </w:rPr>
        <w:t>Prof. Dr. Anca Irina Galaction</w:t>
      </w:r>
    </w:p>
    <w:p w14:paraId="195F6044" w14:textId="77777777" w:rsidR="00CF6B2D" w:rsidRPr="00046B6C" w:rsidRDefault="00CF6B2D" w:rsidP="00CF6B2D">
      <w:pPr>
        <w:autoSpaceDE w:val="0"/>
        <w:autoSpaceDN w:val="0"/>
        <w:adjustRightInd w:val="0"/>
        <w:rPr>
          <w:rFonts w:asciiTheme="majorHAnsi" w:hAnsiTheme="majorHAnsi" w:cs="TimesNewRoman"/>
          <w:lang w:val="it-IT" w:bidi="ne-NP"/>
        </w:rPr>
      </w:pPr>
    </w:p>
    <w:p w14:paraId="7AFCC7EC" w14:textId="77777777" w:rsidR="00CF6B2D" w:rsidRPr="00046B6C" w:rsidRDefault="00CF6B2D" w:rsidP="00CF6B2D">
      <w:pPr>
        <w:autoSpaceDE w:val="0"/>
        <w:autoSpaceDN w:val="0"/>
        <w:adjustRightInd w:val="0"/>
        <w:rPr>
          <w:rFonts w:asciiTheme="majorHAnsi" w:hAnsiTheme="majorHAnsi" w:cs="TimesNewRoman"/>
          <w:lang w:val="it-IT" w:bidi="ne-NP"/>
        </w:rPr>
      </w:pPr>
    </w:p>
    <w:p w14:paraId="293C113E" w14:textId="77777777" w:rsidR="00A371BC" w:rsidRDefault="00A371BC" w:rsidP="00CF6B2D">
      <w:pPr>
        <w:autoSpaceDE w:val="0"/>
        <w:autoSpaceDN w:val="0"/>
        <w:adjustRightInd w:val="0"/>
        <w:rPr>
          <w:rFonts w:asciiTheme="majorHAnsi" w:hAnsiTheme="majorHAnsi" w:cs="TimesNewRoman"/>
          <w:lang w:val="pt-BR" w:bidi="ne-NP"/>
        </w:rPr>
      </w:pPr>
    </w:p>
    <w:sectPr w:rsidR="00A371BC"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76E07" w14:textId="77777777" w:rsidR="007C752E" w:rsidRDefault="007C752E" w:rsidP="003620AC">
      <w:pPr>
        <w:spacing w:line="240" w:lineRule="auto"/>
      </w:pPr>
      <w:r>
        <w:separator/>
      </w:r>
    </w:p>
  </w:endnote>
  <w:endnote w:type="continuationSeparator" w:id="0">
    <w:p w14:paraId="1B07228F" w14:textId="77777777" w:rsidR="007C752E" w:rsidRDefault="007C752E"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8BCD3" w14:textId="77777777"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0289B108" wp14:editId="77593DDE">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551D5828" w14:textId="7777777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E1A14">
                            <w:rPr>
                              <w:noProof/>
                              <w:color w:val="7F7F7F" w:themeColor="text1" w:themeTint="80"/>
                            </w:rPr>
                            <w:t>3</w:t>
                          </w:r>
                          <w:r w:rsidRPr="00A314B1">
                            <w:rPr>
                              <w:color w:val="7F7F7F" w:themeColor="text1" w:themeTint="80"/>
                            </w:rPr>
                            <w:fldChar w:fldCharType="end"/>
                          </w:r>
                          <w:r>
                            <w:t xml:space="preserve"> din </w:t>
                          </w:r>
                          <w:r w:rsidR="00B93F47">
                            <w:rPr>
                              <w:noProof/>
                            </w:rPr>
                            <w:fldChar w:fldCharType="begin"/>
                          </w:r>
                          <w:r w:rsidR="00B93F47">
                            <w:rPr>
                              <w:noProof/>
                            </w:rPr>
                            <w:instrText xml:space="preserve"> NUMPAGES   \* MERGEFORMAT </w:instrText>
                          </w:r>
                          <w:r w:rsidR="00B93F47">
                            <w:rPr>
                              <w:noProof/>
                            </w:rPr>
                            <w:fldChar w:fldCharType="separate"/>
                          </w:r>
                          <w:r w:rsidR="001E1A14">
                            <w:rPr>
                              <w:noProof/>
                            </w:rPr>
                            <w:t>5</w:t>
                          </w:r>
                          <w:r w:rsidR="00B93F47">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551D5828" w14:textId="77777777"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E1A14">
                      <w:rPr>
                        <w:noProof/>
                        <w:color w:val="7F7F7F" w:themeColor="text1" w:themeTint="80"/>
                      </w:rPr>
                      <w:t>3</w:t>
                    </w:r>
                    <w:r w:rsidRPr="00A314B1">
                      <w:rPr>
                        <w:color w:val="7F7F7F" w:themeColor="text1" w:themeTint="80"/>
                      </w:rPr>
                      <w:fldChar w:fldCharType="end"/>
                    </w:r>
                    <w:r>
                      <w:t xml:space="preserve"> din </w:t>
                    </w:r>
                    <w:r w:rsidR="00B93F47">
                      <w:rPr>
                        <w:noProof/>
                      </w:rPr>
                      <w:fldChar w:fldCharType="begin"/>
                    </w:r>
                    <w:r w:rsidR="00B93F47">
                      <w:rPr>
                        <w:noProof/>
                      </w:rPr>
                      <w:instrText xml:space="preserve"> NUMPAGES   \* MERGEFORMAT </w:instrText>
                    </w:r>
                    <w:r w:rsidR="00B93F47">
                      <w:rPr>
                        <w:noProof/>
                      </w:rPr>
                      <w:fldChar w:fldCharType="separate"/>
                    </w:r>
                    <w:r w:rsidR="001E1A14">
                      <w:rPr>
                        <w:noProof/>
                      </w:rPr>
                      <w:t>5</w:t>
                    </w:r>
                    <w:r w:rsidR="00B93F47">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9E5D" w14:textId="77777777" w:rsidR="0049528C" w:rsidRDefault="00596F5D">
    <w:pPr>
      <w:pStyle w:val="Footer"/>
    </w:pPr>
    <w:r>
      <w:rPr>
        <w:noProof/>
        <w:lang w:val="en-US"/>
      </w:rPr>
      <w:drawing>
        <wp:anchor distT="0" distB="0" distL="114300" distR="114300" simplePos="0" relativeHeight="251666432" behindDoc="0" locked="1" layoutInCell="1" allowOverlap="1" wp14:anchorId="66F47A66" wp14:editId="4C088A9F">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EBAE15B" wp14:editId="626459F7">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113B8A6" w14:textId="77777777"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1E1A14">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1E1A14">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113B8A6" w14:textId="77777777"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1E1A14">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1E1A14">
                        <w:rPr>
                          <w:noProof/>
                        </w:rPr>
                        <w:t>5</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3EDC46F3" wp14:editId="239AB989">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25356F"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01CC8DC5" wp14:editId="1F677F9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24373EC4" w14:textId="77777777" w:rsidR="00A85CED" w:rsidRDefault="00A85CED" w:rsidP="00A85CED">
                          <w:pPr>
                            <w:pStyle w:val="ContactUMF"/>
                            <w:rPr>
                              <w:b/>
                            </w:rPr>
                          </w:pPr>
                          <w:r w:rsidRPr="00A85CED">
                            <w:rPr>
                              <w:b/>
                            </w:rPr>
                            <w:t>SECRETARIAT FACULTATE</w:t>
                          </w:r>
                        </w:p>
                        <w:p w14:paraId="766FAACF" w14:textId="77777777" w:rsidR="00A85CED" w:rsidRDefault="00A85CED" w:rsidP="00A85CED">
                          <w:pPr>
                            <w:pStyle w:val="ContactUMF"/>
                          </w:pPr>
                          <w:r>
                            <w:t>+40 232 213 573 tel / +40 232 211 820 fax</w:t>
                          </w:r>
                        </w:p>
                        <w:p w14:paraId="34F8BD96" w14:textId="77777777"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14:paraId="24373EC4" w14:textId="77777777" w:rsidR="00A85CED" w:rsidRDefault="00A85CED" w:rsidP="00A85CED">
                    <w:pPr>
                      <w:pStyle w:val="ContactUMF"/>
                      <w:rPr>
                        <w:b/>
                      </w:rPr>
                    </w:pPr>
                    <w:r w:rsidRPr="00A85CED">
                      <w:rPr>
                        <w:b/>
                      </w:rPr>
                      <w:t>SECRETARIAT FACULTATE</w:t>
                    </w:r>
                  </w:p>
                  <w:p w14:paraId="766FAACF" w14:textId="77777777" w:rsidR="00A85CED" w:rsidRDefault="00A85CED" w:rsidP="00A85CED">
                    <w:pPr>
                      <w:pStyle w:val="ContactUMF"/>
                    </w:pPr>
                    <w:r>
                      <w:t>+40 232 213 573 tel / +40 232 211 820 fax</w:t>
                    </w:r>
                  </w:p>
                  <w:p w14:paraId="34F8BD96" w14:textId="77777777"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B9A95" w14:textId="77777777" w:rsidR="007C752E" w:rsidRDefault="007C752E" w:rsidP="003620AC">
      <w:pPr>
        <w:spacing w:line="240" w:lineRule="auto"/>
      </w:pPr>
      <w:r>
        <w:separator/>
      </w:r>
    </w:p>
  </w:footnote>
  <w:footnote w:type="continuationSeparator" w:id="0">
    <w:p w14:paraId="37F15BBC" w14:textId="77777777" w:rsidR="007C752E" w:rsidRDefault="007C752E"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E383" w14:textId="77777777"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35A7762C" wp14:editId="746D3E96">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36E8B9"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E070112" wp14:editId="0DC0DDB1">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5E29D34" w14:textId="582015E5" w:rsidR="000F6B2B" w:rsidRPr="000F6B2B" w:rsidRDefault="000F6B2B" w:rsidP="000F6B2B">
                          <w:pPr>
                            <w:pStyle w:val="ContactUMF"/>
                          </w:pPr>
                          <w:r w:rsidRPr="000F6B2B">
                            <w:t xml:space="preserve">MINISTERUL EDUCAȚIEI </w:t>
                          </w:r>
                          <w:r w:rsidR="001E1A14">
                            <w:t>ȘI CERCETĂRII</w:t>
                          </w:r>
                          <w:r w:rsidR="00A314B1">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5E29D34" w14:textId="582015E5" w:rsidR="000F6B2B" w:rsidRPr="000F6B2B" w:rsidRDefault="000F6B2B" w:rsidP="000F6B2B">
                    <w:pPr>
                      <w:pStyle w:val="ContactUMF"/>
                    </w:pPr>
                    <w:r w:rsidRPr="000F6B2B">
                      <w:t xml:space="preserve">MINISTERUL EDUCAȚIEI </w:t>
                    </w:r>
                    <w:r w:rsidR="001E1A14">
                      <w:t>ȘI CERCETĂRII</w:t>
                    </w:r>
                    <w:r w:rsidR="00A314B1">
                      <w:t xml:space="preserv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3B059416" wp14:editId="600EE017">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75436928" w14:textId="77777777" w:rsidR="000F6B2B" w:rsidRPr="000F6B2B" w:rsidRDefault="000F6B2B" w:rsidP="000F6B2B">
                          <w:pPr>
                            <w:pStyle w:val="ContactUMF"/>
                          </w:pPr>
                          <w:r w:rsidRPr="000F6B2B">
                            <w:t>Str. Universității nr.16, 700115, Iași, România</w:t>
                          </w:r>
                        </w:p>
                        <w:p w14:paraId="36262C5A" w14:textId="77777777"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14:paraId="75436928" w14:textId="77777777" w:rsidR="000F6B2B" w:rsidRPr="000F6B2B" w:rsidRDefault="000F6B2B" w:rsidP="000F6B2B">
                    <w:pPr>
                      <w:pStyle w:val="ContactUMF"/>
                    </w:pPr>
                    <w:r w:rsidRPr="000F6B2B">
                      <w:t>Str. Universității nr.16, 700115, Iași, România</w:t>
                    </w:r>
                  </w:p>
                  <w:p w14:paraId="36262C5A" w14:textId="77777777"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35B7B2DD" wp14:editId="6355A053">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6B6C"/>
    <w:rsid w:val="000C69A9"/>
    <w:rsid w:val="000D6F03"/>
    <w:rsid w:val="000F6B2B"/>
    <w:rsid w:val="00171AC8"/>
    <w:rsid w:val="001B2DE2"/>
    <w:rsid w:val="001D61F7"/>
    <w:rsid w:val="001E1A14"/>
    <w:rsid w:val="001F0022"/>
    <w:rsid w:val="002165F1"/>
    <w:rsid w:val="00235D5B"/>
    <w:rsid w:val="00255591"/>
    <w:rsid w:val="00275AC6"/>
    <w:rsid w:val="00337B0A"/>
    <w:rsid w:val="003620AC"/>
    <w:rsid w:val="003C4D7F"/>
    <w:rsid w:val="003E600D"/>
    <w:rsid w:val="003F174A"/>
    <w:rsid w:val="00401E3B"/>
    <w:rsid w:val="0040508F"/>
    <w:rsid w:val="00416344"/>
    <w:rsid w:val="00440601"/>
    <w:rsid w:val="0045570E"/>
    <w:rsid w:val="00456785"/>
    <w:rsid w:val="0049528C"/>
    <w:rsid w:val="004A6BE1"/>
    <w:rsid w:val="004B60C4"/>
    <w:rsid w:val="004F4D8F"/>
    <w:rsid w:val="005157ED"/>
    <w:rsid w:val="00567187"/>
    <w:rsid w:val="00596F5D"/>
    <w:rsid w:val="0059747C"/>
    <w:rsid w:val="005C75E1"/>
    <w:rsid w:val="005C76BD"/>
    <w:rsid w:val="005E4FD5"/>
    <w:rsid w:val="005F62D7"/>
    <w:rsid w:val="006000B5"/>
    <w:rsid w:val="006207C8"/>
    <w:rsid w:val="006275FA"/>
    <w:rsid w:val="00692658"/>
    <w:rsid w:val="006B2CFA"/>
    <w:rsid w:val="006C6FE3"/>
    <w:rsid w:val="007007AC"/>
    <w:rsid w:val="0078171F"/>
    <w:rsid w:val="007C752E"/>
    <w:rsid w:val="00802A0A"/>
    <w:rsid w:val="00847F60"/>
    <w:rsid w:val="0089532C"/>
    <w:rsid w:val="008C4BBE"/>
    <w:rsid w:val="00926650"/>
    <w:rsid w:val="0094029C"/>
    <w:rsid w:val="00973D0F"/>
    <w:rsid w:val="00984233"/>
    <w:rsid w:val="00995D8C"/>
    <w:rsid w:val="009C675F"/>
    <w:rsid w:val="00A314B1"/>
    <w:rsid w:val="00A371BC"/>
    <w:rsid w:val="00A67548"/>
    <w:rsid w:val="00A85CED"/>
    <w:rsid w:val="00AD3B62"/>
    <w:rsid w:val="00AE22E8"/>
    <w:rsid w:val="00B31065"/>
    <w:rsid w:val="00B85535"/>
    <w:rsid w:val="00B93F47"/>
    <w:rsid w:val="00BB2FCD"/>
    <w:rsid w:val="00C37DCE"/>
    <w:rsid w:val="00C50966"/>
    <w:rsid w:val="00C53F1A"/>
    <w:rsid w:val="00C77790"/>
    <w:rsid w:val="00CE6051"/>
    <w:rsid w:val="00CF6B2D"/>
    <w:rsid w:val="00D45CAE"/>
    <w:rsid w:val="00D7634D"/>
    <w:rsid w:val="00DA48BE"/>
    <w:rsid w:val="00DE2185"/>
    <w:rsid w:val="00E26370"/>
    <w:rsid w:val="00E3025A"/>
    <w:rsid w:val="00EB5461"/>
    <w:rsid w:val="00F722E0"/>
    <w:rsid w:val="00F76BB8"/>
    <w:rsid w:val="00F81A4E"/>
    <w:rsid w:val="00F969D6"/>
    <w:rsid w:val="00FB46DC"/>
    <w:rsid w:val="00FF59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B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table" w:styleId="TableGrid">
    <w:name w:val="Table Grid"/>
    <w:basedOn w:val="TableNormal"/>
    <w:uiPriority w:val="59"/>
    <w:rsid w:val="00A37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table" w:styleId="TableGrid">
    <w:name w:val="Table Grid"/>
    <w:basedOn w:val="TableNormal"/>
    <w:uiPriority w:val="59"/>
    <w:rsid w:val="00A37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8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C002B3A1E4BC2BAE86A545797F0F8"/>
        <w:category>
          <w:name w:val="General"/>
          <w:gallery w:val="placeholder"/>
        </w:category>
        <w:types>
          <w:type w:val="bbPlcHdr"/>
        </w:types>
        <w:behaviors>
          <w:behavior w:val="content"/>
        </w:behaviors>
        <w:guid w:val="{98A63933-F8A7-4566-9BBF-A49B94AD1B77}"/>
      </w:docPartPr>
      <w:docPartBody>
        <w:p w:rsidR="00030E92" w:rsidRDefault="00DB1DAD" w:rsidP="00DB1DAD">
          <w:pPr>
            <w:pStyle w:val="4FCC002B3A1E4BC2BAE86A545797F0F8"/>
          </w:pPr>
          <w:r w:rsidRPr="00D06209">
            <w:rPr>
              <w:rStyle w:val="PlaceholderText"/>
            </w:rPr>
            <w:t>Click here to enter text.</w:t>
          </w:r>
        </w:p>
      </w:docPartBody>
    </w:docPart>
    <w:docPart>
      <w:docPartPr>
        <w:name w:val="09576096EA38445A94B57AD73DEE7E93"/>
        <w:category>
          <w:name w:val="General"/>
          <w:gallery w:val="placeholder"/>
        </w:category>
        <w:types>
          <w:type w:val="bbPlcHdr"/>
        </w:types>
        <w:behaviors>
          <w:behavior w:val="content"/>
        </w:behaviors>
        <w:guid w:val="{9E785F83-D717-4E58-9026-2ADDBD1CA38D}"/>
      </w:docPartPr>
      <w:docPartBody>
        <w:p w:rsidR="00030E92" w:rsidRDefault="00DB1DAD" w:rsidP="00DB1DAD">
          <w:pPr>
            <w:pStyle w:val="09576096EA38445A94B57AD73DEE7E93"/>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AD"/>
    <w:rsid w:val="00030E92"/>
    <w:rsid w:val="00793373"/>
    <w:rsid w:val="00DB1DAD"/>
    <w:rsid w:val="00FC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DAD"/>
    <w:rPr>
      <w:color w:val="808080"/>
    </w:rPr>
  </w:style>
  <w:style w:type="paragraph" w:customStyle="1" w:styleId="4FCC002B3A1E4BC2BAE86A545797F0F8">
    <w:name w:val="4FCC002B3A1E4BC2BAE86A545797F0F8"/>
    <w:rsid w:val="00DB1DAD"/>
  </w:style>
  <w:style w:type="paragraph" w:customStyle="1" w:styleId="09576096EA38445A94B57AD73DEE7E93">
    <w:name w:val="09576096EA38445A94B57AD73DEE7E93"/>
    <w:rsid w:val="00DB1D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DAD"/>
    <w:rPr>
      <w:color w:val="808080"/>
    </w:rPr>
  </w:style>
  <w:style w:type="paragraph" w:customStyle="1" w:styleId="4FCC002B3A1E4BC2BAE86A545797F0F8">
    <w:name w:val="4FCC002B3A1E4BC2BAE86A545797F0F8"/>
    <w:rsid w:val="00DB1DAD"/>
  </w:style>
  <w:style w:type="paragraph" w:customStyle="1" w:styleId="09576096EA38445A94B57AD73DEE7E93">
    <w:name w:val="09576096EA38445A94B57AD73DEE7E93"/>
    <w:rsid w:val="00DB1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MACCJ7WAEWV6-565203097-35</_dlc_DocId>
    <_dlc_DocIdUrl xmlns="4c155583-69f9-458b-843e-56574a4bdc09">
      <Url>https://www.umfiasi.ro/ro/academic/facultati/bioinginerie-medicala/_layouts/15/DocIdRedir.aspx?ID=MACCJ7WAEWV6-565203097-35</Url>
      <Description>MACCJ7WAEWV6-565203097-35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5AED4-B5D7-471C-9700-FF545B063D85}"/>
</file>

<file path=customXml/itemProps2.xml><?xml version="1.0" encoding="utf-8"?>
<ds:datastoreItem xmlns:ds="http://schemas.openxmlformats.org/officeDocument/2006/customXml" ds:itemID="{37099491-59E3-4B29-9BDA-65206DAB64F9}"/>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2</TotalTime>
  <Pages>5</Pages>
  <Words>1537</Words>
  <Characters>8767</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2017-07-10T11:00:00Z</cp:lastPrinted>
  <dcterms:created xsi:type="dcterms:W3CDTF">2020-10-16T14:28:00Z</dcterms:created>
  <dcterms:modified xsi:type="dcterms:W3CDTF">2020-10-16T14:30:00Z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224cfaa1-c771-4358-919f-eb39e6f8bde7</vt:lpwstr>
  </property>
</Properties>
</file>