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2D" w:rsidRPr="00046B6C" w:rsidRDefault="00CF6B2D" w:rsidP="00CF6B2D">
      <w:pPr>
        <w:jc w:val="center"/>
        <w:rPr>
          <w:rFonts w:asciiTheme="majorHAnsi" w:hAnsiTheme="majorHAnsi"/>
          <w:b/>
          <w:bCs/>
          <w:sz w:val="28"/>
          <w:szCs w:val="28"/>
        </w:rPr>
      </w:pPr>
      <w:r w:rsidRPr="00046B6C">
        <w:rPr>
          <w:rFonts w:asciiTheme="majorHAnsi" w:hAnsiTheme="majorHAnsi"/>
          <w:b/>
          <w:bCs/>
          <w:sz w:val="28"/>
          <w:szCs w:val="28"/>
        </w:rPr>
        <w:t xml:space="preserve">  FIŞA DISCIPLINEI</w:t>
      </w:r>
    </w:p>
    <w:p w:rsidR="00CF6B2D" w:rsidRPr="00046B6C" w:rsidRDefault="00CF6B2D" w:rsidP="00CF6B2D">
      <w:pPr>
        <w:jc w:val="center"/>
        <w:rPr>
          <w:rFonts w:asciiTheme="majorHAnsi" w:hAnsiTheme="majorHAnsi"/>
        </w:rPr>
      </w:pPr>
    </w:p>
    <w:p w:rsidR="00380097" w:rsidRPr="00D0399C" w:rsidRDefault="00CF6B2D" w:rsidP="00D0399C">
      <w:pPr>
        <w:numPr>
          <w:ilvl w:val="0"/>
          <w:numId w:val="1"/>
        </w:numPr>
        <w:spacing w:line="240" w:lineRule="auto"/>
        <w:rPr>
          <w:rFonts w:asciiTheme="majorHAnsi" w:hAnsiTheme="majorHAnsi"/>
          <w:b/>
          <w:bCs/>
          <w:szCs w:val="20"/>
        </w:rPr>
      </w:pPr>
      <w:r w:rsidRPr="00EB4B80">
        <w:rPr>
          <w:rFonts w:asciiTheme="majorHAnsi" w:hAnsiTheme="majorHAnsi"/>
          <w:b/>
          <w:bCs/>
          <w:szCs w:val="20"/>
        </w:rPr>
        <w:t>Date despre program</w:t>
      </w:r>
    </w:p>
    <w:sdt>
      <w:sdtPr>
        <w:rPr>
          <w:rFonts w:asciiTheme="majorHAnsi" w:hAnsiTheme="majorHAnsi"/>
        </w:rPr>
        <w:id w:val="-243493761"/>
        <w:lock w:val="contentLocked"/>
        <w:placeholder>
          <w:docPart w:val="2B6A3F336C624923ACC48E2921E86A10"/>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6239"/>
          </w:tblGrid>
          <w:tr w:rsidR="00380097" w:rsidRPr="00386A2F" w:rsidTr="001C4F81">
            <w:tc>
              <w:tcPr>
                <w:tcW w:w="3936" w:type="dxa"/>
                <w:shd w:val="clear" w:color="auto" w:fill="auto"/>
              </w:tcPr>
              <w:p w:rsidR="00380097" w:rsidRPr="00386A2F" w:rsidRDefault="00380097" w:rsidP="001C4F81">
                <w:pPr>
                  <w:rPr>
                    <w:rFonts w:asciiTheme="majorHAnsi" w:hAnsiTheme="majorHAnsi"/>
                  </w:rPr>
                </w:pPr>
                <w:r>
                  <w:rPr>
                    <w:rFonts w:asciiTheme="majorHAnsi" w:hAnsiTheme="majorHAnsi"/>
                  </w:rPr>
                  <w:t>1.1. Instituț</w:t>
                </w:r>
                <w:r w:rsidRPr="00386A2F">
                  <w:rPr>
                    <w:rFonts w:asciiTheme="majorHAnsi" w:hAnsiTheme="majorHAnsi"/>
                  </w:rPr>
                  <w:t xml:space="preserve">ia de </w:t>
                </w:r>
                <w:r>
                  <w:rPr>
                    <w:rFonts w:asciiTheme="majorHAnsi" w:hAnsiTheme="majorHAnsi"/>
                  </w:rPr>
                  <w:t>î</w:t>
                </w:r>
                <w:r w:rsidRPr="00386A2F">
                  <w:rPr>
                    <w:rFonts w:asciiTheme="majorHAnsi" w:hAnsiTheme="majorHAnsi"/>
                  </w:rPr>
                  <w:t>nv</w:t>
                </w:r>
                <w:r>
                  <w:rPr>
                    <w:rFonts w:asciiTheme="majorHAnsi" w:hAnsiTheme="majorHAnsi"/>
                  </w:rPr>
                  <w:t>ăță</w:t>
                </w:r>
                <w:r w:rsidRPr="00386A2F">
                  <w:rPr>
                    <w:rFonts w:asciiTheme="majorHAnsi" w:hAnsiTheme="majorHAnsi"/>
                  </w:rPr>
                  <w:t>m</w:t>
                </w:r>
                <w:r>
                  <w:rPr>
                    <w:rFonts w:asciiTheme="majorHAnsi" w:hAnsiTheme="majorHAnsi"/>
                  </w:rPr>
                  <w:t>â</w:t>
                </w:r>
                <w:r w:rsidRPr="00386A2F">
                  <w:rPr>
                    <w:rFonts w:asciiTheme="majorHAnsi" w:hAnsiTheme="majorHAnsi"/>
                  </w:rPr>
                  <w:t>nt superior</w:t>
                </w:r>
              </w:p>
            </w:tc>
            <w:tc>
              <w:tcPr>
                <w:tcW w:w="6520" w:type="dxa"/>
                <w:shd w:val="clear" w:color="auto" w:fill="auto"/>
              </w:tcPr>
              <w:p w:rsidR="00380097" w:rsidRPr="00386A2F" w:rsidRDefault="00380097" w:rsidP="001C4F81">
                <w:pPr>
                  <w:rPr>
                    <w:rFonts w:asciiTheme="majorHAnsi" w:hAnsiTheme="majorHAnsi"/>
                  </w:rPr>
                </w:pPr>
                <w:r w:rsidRPr="00386A2F">
                  <w:rPr>
                    <w:rFonts w:asciiTheme="majorHAnsi" w:hAnsiTheme="majorHAnsi"/>
                  </w:rPr>
                  <w:t xml:space="preserve">Universitatea de Medicină şi Farmacie “Grigore T. Popa” </w:t>
                </w:r>
                <w:r>
                  <w:rPr>
                    <w:rFonts w:asciiTheme="majorHAnsi" w:hAnsiTheme="majorHAnsi"/>
                  </w:rPr>
                  <w:t xml:space="preserve">din </w:t>
                </w:r>
                <w:r w:rsidRPr="00386A2F">
                  <w:rPr>
                    <w:rFonts w:asciiTheme="majorHAnsi" w:hAnsiTheme="majorHAnsi"/>
                  </w:rPr>
                  <w:t>Iaşi</w:t>
                </w:r>
              </w:p>
            </w:tc>
          </w:tr>
          <w:tr w:rsidR="00380097" w:rsidRPr="00386A2F" w:rsidTr="001C4F81">
            <w:tc>
              <w:tcPr>
                <w:tcW w:w="3936" w:type="dxa"/>
                <w:shd w:val="clear" w:color="auto" w:fill="auto"/>
              </w:tcPr>
              <w:p w:rsidR="00380097" w:rsidRPr="00386A2F" w:rsidRDefault="00380097" w:rsidP="001C4F81">
                <w:pPr>
                  <w:rPr>
                    <w:rFonts w:asciiTheme="majorHAnsi" w:hAnsiTheme="majorHAnsi"/>
                  </w:rPr>
                </w:pPr>
                <w:r w:rsidRPr="00386A2F">
                  <w:rPr>
                    <w:rFonts w:asciiTheme="majorHAnsi" w:hAnsiTheme="majorHAnsi"/>
                  </w:rPr>
                  <w:t>1.2. Facultatea</w:t>
                </w:r>
              </w:p>
            </w:tc>
            <w:tc>
              <w:tcPr>
                <w:tcW w:w="6520" w:type="dxa"/>
                <w:shd w:val="clear" w:color="auto" w:fill="auto"/>
              </w:tcPr>
              <w:p w:rsidR="00380097" w:rsidRPr="00386A2F" w:rsidRDefault="00380097" w:rsidP="001C4F81">
                <w:pPr>
                  <w:rPr>
                    <w:rFonts w:asciiTheme="majorHAnsi" w:hAnsiTheme="majorHAnsi"/>
                  </w:rPr>
                </w:pPr>
                <w:r w:rsidRPr="00386A2F">
                  <w:rPr>
                    <w:rFonts w:asciiTheme="majorHAnsi" w:hAnsiTheme="majorHAnsi"/>
                  </w:rPr>
                  <w:t>Bioinginerie Medicală</w:t>
                </w:r>
              </w:p>
            </w:tc>
          </w:tr>
          <w:tr w:rsidR="00380097" w:rsidRPr="00386A2F" w:rsidTr="001C4F81">
            <w:tc>
              <w:tcPr>
                <w:tcW w:w="3936" w:type="dxa"/>
                <w:shd w:val="clear" w:color="auto" w:fill="auto"/>
              </w:tcPr>
              <w:p w:rsidR="00380097" w:rsidRPr="00386A2F" w:rsidRDefault="00380097" w:rsidP="001C4F81">
                <w:pPr>
                  <w:rPr>
                    <w:rFonts w:asciiTheme="majorHAnsi" w:hAnsiTheme="majorHAnsi"/>
                  </w:rPr>
                </w:pPr>
                <w:r w:rsidRPr="00386A2F">
                  <w:rPr>
                    <w:rFonts w:asciiTheme="majorHAnsi" w:hAnsiTheme="majorHAnsi"/>
                  </w:rPr>
                  <w:t>1.3. Departamentul</w:t>
                </w:r>
              </w:p>
            </w:tc>
            <w:tc>
              <w:tcPr>
                <w:tcW w:w="6520" w:type="dxa"/>
                <w:shd w:val="clear" w:color="auto" w:fill="auto"/>
              </w:tcPr>
              <w:p w:rsidR="00380097" w:rsidRPr="00386A2F" w:rsidRDefault="00380097" w:rsidP="001C4F81">
                <w:pPr>
                  <w:rPr>
                    <w:rFonts w:asciiTheme="majorHAnsi" w:hAnsiTheme="majorHAnsi"/>
                  </w:rPr>
                </w:pPr>
                <w:r>
                  <w:rPr>
                    <w:rFonts w:asciiTheme="majorHAnsi" w:hAnsiTheme="majorHAnsi"/>
                  </w:rPr>
                  <w:t>Ș</w:t>
                </w:r>
                <w:r w:rsidRPr="00386A2F">
                  <w:rPr>
                    <w:rFonts w:asciiTheme="majorHAnsi" w:hAnsiTheme="majorHAnsi"/>
                  </w:rPr>
                  <w:t>tiinţe Biomedicale</w:t>
                </w:r>
              </w:p>
            </w:tc>
          </w:tr>
          <w:tr w:rsidR="00380097" w:rsidRPr="00386A2F" w:rsidTr="001C4F81">
            <w:tc>
              <w:tcPr>
                <w:tcW w:w="3936" w:type="dxa"/>
                <w:shd w:val="clear" w:color="auto" w:fill="auto"/>
              </w:tcPr>
              <w:p w:rsidR="00380097" w:rsidRPr="00386A2F" w:rsidRDefault="00380097" w:rsidP="001C4F81">
                <w:pPr>
                  <w:rPr>
                    <w:rFonts w:asciiTheme="majorHAnsi" w:hAnsiTheme="majorHAnsi"/>
                  </w:rPr>
                </w:pPr>
                <w:r w:rsidRPr="00386A2F">
                  <w:rPr>
                    <w:rFonts w:asciiTheme="majorHAnsi" w:hAnsiTheme="majorHAnsi"/>
                  </w:rPr>
                  <w:t>1.4. Domeniul de studii</w:t>
                </w:r>
              </w:p>
            </w:tc>
            <w:tc>
              <w:tcPr>
                <w:tcW w:w="6520" w:type="dxa"/>
                <w:shd w:val="clear" w:color="auto" w:fill="auto"/>
              </w:tcPr>
              <w:p w:rsidR="00380097" w:rsidRPr="00386A2F" w:rsidRDefault="00380097" w:rsidP="001C4F81">
                <w:pPr>
                  <w:rPr>
                    <w:rFonts w:asciiTheme="majorHAnsi" w:hAnsiTheme="majorHAnsi"/>
                  </w:rPr>
                </w:pPr>
                <w:r>
                  <w:rPr>
                    <w:rFonts w:asciiTheme="majorHAnsi" w:hAnsiTheme="majorHAnsi"/>
                  </w:rPr>
                  <w:t>Ș</w:t>
                </w:r>
                <w:r w:rsidRPr="00386A2F">
                  <w:rPr>
                    <w:rFonts w:asciiTheme="majorHAnsi" w:hAnsiTheme="majorHAnsi"/>
                  </w:rPr>
                  <w:t>tiinţe Inginereşti Aplicate</w:t>
                </w:r>
              </w:p>
            </w:tc>
          </w:tr>
          <w:tr w:rsidR="00380097" w:rsidRPr="00386A2F" w:rsidTr="001C4F81">
            <w:tc>
              <w:tcPr>
                <w:tcW w:w="3936" w:type="dxa"/>
                <w:shd w:val="clear" w:color="auto" w:fill="auto"/>
              </w:tcPr>
              <w:p w:rsidR="00380097" w:rsidRPr="00386A2F" w:rsidRDefault="00380097" w:rsidP="001C4F81">
                <w:pPr>
                  <w:rPr>
                    <w:rFonts w:asciiTheme="majorHAnsi" w:hAnsiTheme="majorHAnsi"/>
                  </w:rPr>
                </w:pPr>
                <w:r w:rsidRPr="00386A2F">
                  <w:rPr>
                    <w:rFonts w:asciiTheme="majorHAnsi" w:hAnsiTheme="majorHAnsi"/>
                  </w:rPr>
                  <w:t>1.5. Ciclul de studii</w:t>
                </w:r>
              </w:p>
            </w:tc>
            <w:tc>
              <w:tcPr>
                <w:tcW w:w="6520" w:type="dxa"/>
                <w:shd w:val="clear" w:color="auto" w:fill="auto"/>
              </w:tcPr>
              <w:p w:rsidR="00380097" w:rsidRPr="00386A2F" w:rsidRDefault="00380097" w:rsidP="001C4F81">
                <w:pPr>
                  <w:rPr>
                    <w:rFonts w:asciiTheme="majorHAnsi" w:hAnsiTheme="majorHAnsi"/>
                  </w:rPr>
                </w:pPr>
                <w:r w:rsidRPr="00386A2F">
                  <w:rPr>
                    <w:rFonts w:asciiTheme="majorHAnsi" w:hAnsiTheme="majorHAnsi"/>
                  </w:rPr>
                  <w:t>Licenţă</w:t>
                </w:r>
              </w:p>
            </w:tc>
          </w:tr>
          <w:tr w:rsidR="00380097" w:rsidRPr="00386A2F" w:rsidTr="001C4F81">
            <w:tc>
              <w:tcPr>
                <w:tcW w:w="3936" w:type="dxa"/>
                <w:shd w:val="clear" w:color="auto" w:fill="auto"/>
              </w:tcPr>
              <w:p w:rsidR="00380097" w:rsidRPr="00386A2F" w:rsidRDefault="00380097" w:rsidP="001C4F81">
                <w:pPr>
                  <w:rPr>
                    <w:rFonts w:asciiTheme="majorHAnsi" w:hAnsiTheme="majorHAnsi"/>
                  </w:rPr>
                </w:pPr>
                <w:r w:rsidRPr="00386A2F">
                  <w:rPr>
                    <w:rFonts w:asciiTheme="majorHAnsi" w:hAnsiTheme="majorHAnsi"/>
                  </w:rPr>
                  <w:t>1.6. Programul de studii / Calificarea</w:t>
                </w:r>
              </w:p>
            </w:tc>
            <w:tc>
              <w:tcPr>
                <w:tcW w:w="6520" w:type="dxa"/>
                <w:shd w:val="clear" w:color="auto" w:fill="auto"/>
              </w:tcPr>
              <w:p w:rsidR="00380097" w:rsidRPr="00386A2F" w:rsidRDefault="00380097" w:rsidP="001C4F81">
                <w:pPr>
                  <w:rPr>
                    <w:rFonts w:asciiTheme="majorHAnsi" w:hAnsiTheme="majorHAnsi"/>
                  </w:rPr>
                </w:pPr>
                <w:r w:rsidRPr="00386A2F">
                  <w:rPr>
                    <w:rFonts w:asciiTheme="majorHAnsi" w:hAnsiTheme="majorHAnsi"/>
                  </w:rPr>
                  <w:t>Bioinginerie / Bioinginer</w:t>
                </w:r>
              </w:p>
            </w:tc>
          </w:tr>
        </w:tbl>
      </w:sdtContent>
    </w:sdt>
    <w:p w:rsidR="00380097" w:rsidRPr="00386A2F" w:rsidRDefault="00380097" w:rsidP="00380097">
      <w:pPr>
        <w:rPr>
          <w:rFonts w:asciiTheme="majorHAnsi" w:hAnsiTheme="majorHAnsi"/>
        </w:rPr>
      </w:pPr>
      <w:r w:rsidRPr="00386A2F">
        <w:rPr>
          <w:rFonts w:asciiTheme="majorHAnsi" w:hAnsiTheme="majorHAnsi"/>
        </w:rPr>
        <w:t xml:space="preserve"> </w:t>
      </w:r>
    </w:p>
    <w:p w:rsidR="00380097" w:rsidRPr="00386A2F" w:rsidRDefault="00380097" w:rsidP="00380097">
      <w:pPr>
        <w:numPr>
          <w:ilvl w:val="0"/>
          <w:numId w:val="1"/>
        </w:numPr>
        <w:spacing w:line="240" w:lineRule="auto"/>
        <w:rPr>
          <w:rFonts w:asciiTheme="majorHAnsi" w:hAnsiTheme="majorHAnsi"/>
          <w:b/>
          <w:bCs/>
        </w:rPr>
      </w:pPr>
      <w:r w:rsidRPr="00386A2F">
        <w:rPr>
          <w:rFonts w:asciiTheme="majorHAnsi" w:hAnsiTheme="majorHAnsi"/>
          <w:b/>
          <w:bCs/>
        </w:rPr>
        <w:t>Date despre disciplină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952"/>
        <w:gridCol w:w="1530"/>
        <w:gridCol w:w="900"/>
        <w:gridCol w:w="2610"/>
        <w:gridCol w:w="925"/>
        <w:gridCol w:w="1001"/>
      </w:tblGrid>
      <w:tr w:rsidR="00380097" w:rsidRPr="00386A2F" w:rsidTr="001C4F81">
        <w:tc>
          <w:tcPr>
            <w:tcW w:w="5508" w:type="dxa"/>
            <w:gridSpan w:val="4"/>
            <w:shd w:val="clear" w:color="auto" w:fill="F2F2F2" w:themeFill="background1" w:themeFillShade="F2"/>
          </w:tcPr>
          <w:p w:rsidR="00380097" w:rsidRPr="00AB6940" w:rsidRDefault="00380097" w:rsidP="001C4F81">
            <w:pPr>
              <w:rPr>
                <w:rFonts w:asciiTheme="majorHAnsi" w:hAnsiTheme="majorHAnsi"/>
              </w:rPr>
            </w:pPr>
            <w:r w:rsidRPr="00AB6940">
              <w:rPr>
                <w:rFonts w:asciiTheme="majorHAnsi" w:hAnsiTheme="majorHAnsi" w:cs="TimesNewRoman"/>
                <w:lang w:bidi="ne-NP"/>
              </w:rPr>
              <w:t>2.1</w:t>
            </w:r>
            <w:r>
              <w:rPr>
                <w:rFonts w:asciiTheme="majorHAnsi" w:hAnsiTheme="majorHAnsi" w:cs="TimesNewRoman"/>
                <w:lang w:bidi="ne-NP"/>
              </w:rPr>
              <w:t>.</w:t>
            </w:r>
            <w:r w:rsidRPr="00AB6940">
              <w:rPr>
                <w:rFonts w:asciiTheme="majorHAnsi" w:hAnsiTheme="majorHAnsi" w:cs="TimesNewRoman"/>
                <w:lang w:bidi="ne-NP"/>
              </w:rPr>
              <w:t xml:space="preserve"> Denumirea disciplinei / Codul disciplin</w:t>
            </w:r>
            <w:r>
              <w:rPr>
                <w:rFonts w:asciiTheme="majorHAnsi" w:hAnsiTheme="majorHAnsi" w:cs="TimesNewRoman"/>
                <w:lang w:bidi="ne-NP"/>
              </w:rPr>
              <w:t>e</w:t>
            </w:r>
            <w:r w:rsidRPr="00AB6940">
              <w:rPr>
                <w:rFonts w:asciiTheme="majorHAnsi" w:hAnsiTheme="majorHAnsi" w:cs="TimesNewRoman"/>
                <w:lang w:bidi="ne-NP"/>
              </w:rPr>
              <w:t>i</w:t>
            </w:r>
          </w:p>
        </w:tc>
        <w:tc>
          <w:tcPr>
            <w:tcW w:w="3535" w:type="dxa"/>
            <w:gridSpan w:val="2"/>
            <w:shd w:val="clear" w:color="auto" w:fill="F2F2F2" w:themeFill="background1" w:themeFillShade="F2"/>
          </w:tcPr>
          <w:p w:rsidR="00380097" w:rsidRPr="00AB6940" w:rsidRDefault="00380097" w:rsidP="001C4F81">
            <w:pPr>
              <w:rPr>
                <w:rFonts w:asciiTheme="majorHAnsi" w:hAnsiTheme="majorHAnsi"/>
                <w:b/>
              </w:rPr>
            </w:pPr>
            <w:r w:rsidRPr="004A7E97">
              <w:rPr>
                <w:rFonts w:asciiTheme="majorHAnsi" w:hAnsiTheme="majorHAnsi"/>
                <w:b/>
                <w:noProof/>
              </w:rPr>
              <w:t>Matematica</w:t>
            </w:r>
          </w:p>
        </w:tc>
        <w:tc>
          <w:tcPr>
            <w:tcW w:w="1001" w:type="dxa"/>
            <w:shd w:val="clear" w:color="auto" w:fill="F2F2F2" w:themeFill="background1" w:themeFillShade="F2"/>
          </w:tcPr>
          <w:p w:rsidR="00380097" w:rsidRPr="00AB6940" w:rsidRDefault="00380097" w:rsidP="001C4F81">
            <w:pPr>
              <w:rPr>
                <w:rFonts w:asciiTheme="majorHAnsi" w:hAnsiTheme="majorHAnsi"/>
                <w:b/>
              </w:rPr>
            </w:pPr>
            <w:r w:rsidRPr="004A7E97">
              <w:rPr>
                <w:rFonts w:asciiTheme="majorHAnsi" w:hAnsiTheme="majorHAnsi"/>
                <w:b/>
                <w:noProof/>
              </w:rPr>
              <w:t>B1107</w:t>
            </w:r>
          </w:p>
        </w:tc>
      </w:tr>
      <w:tr w:rsidR="00380097" w:rsidRPr="00386A2F" w:rsidTr="001C4F81">
        <w:tc>
          <w:tcPr>
            <w:tcW w:w="5508" w:type="dxa"/>
            <w:gridSpan w:val="4"/>
            <w:shd w:val="clear" w:color="auto" w:fill="auto"/>
          </w:tcPr>
          <w:p w:rsidR="00380097" w:rsidRPr="00AB6940" w:rsidRDefault="00380097" w:rsidP="001C4F81">
            <w:pPr>
              <w:rPr>
                <w:rFonts w:asciiTheme="majorHAnsi" w:hAnsiTheme="majorHAnsi"/>
              </w:rPr>
            </w:pPr>
            <w:r w:rsidRPr="00AB6940">
              <w:rPr>
                <w:rFonts w:asciiTheme="majorHAnsi" w:hAnsiTheme="majorHAnsi" w:cs="TimesNewRoman"/>
                <w:lang w:bidi="ne-NP"/>
              </w:rPr>
              <w:t>2.2</w:t>
            </w:r>
            <w:r>
              <w:rPr>
                <w:rFonts w:asciiTheme="majorHAnsi" w:hAnsiTheme="majorHAnsi" w:cs="TimesNewRoman"/>
                <w:lang w:bidi="ne-NP"/>
              </w:rPr>
              <w:t>.</w:t>
            </w:r>
            <w:r w:rsidRPr="00AB6940">
              <w:rPr>
                <w:rFonts w:asciiTheme="majorHAnsi" w:hAnsiTheme="majorHAnsi" w:cs="TimesNewRoman"/>
                <w:lang w:bidi="ne-NP"/>
              </w:rPr>
              <w:t xml:space="preserve"> Titularul activită</w:t>
            </w:r>
            <w:r>
              <w:rPr>
                <w:rFonts w:asciiTheme="majorHAnsi" w:hAnsiTheme="majorHAnsi" w:cs="TimesNewRoman"/>
                <w:lang w:bidi="ne-NP"/>
              </w:rPr>
              <w:t>ț</w:t>
            </w:r>
            <w:r w:rsidRPr="00AB6940">
              <w:rPr>
                <w:rFonts w:asciiTheme="majorHAnsi" w:hAnsiTheme="majorHAnsi" w:cs="TimesNewRoman"/>
                <w:lang w:bidi="ne-NP"/>
              </w:rPr>
              <w:t>ilor de curs</w:t>
            </w:r>
          </w:p>
        </w:tc>
        <w:tc>
          <w:tcPr>
            <w:tcW w:w="4536" w:type="dxa"/>
            <w:gridSpan w:val="3"/>
            <w:shd w:val="clear" w:color="auto" w:fill="auto"/>
          </w:tcPr>
          <w:p w:rsidR="00380097" w:rsidRPr="00555137" w:rsidRDefault="00704888" w:rsidP="001C4F81">
            <w:pPr>
              <w:rPr>
                <w:rFonts w:asciiTheme="majorHAnsi" w:hAnsiTheme="majorHAnsi"/>
                <w:b/>
              </w:rPr>
            </w:pPr>
            <w:r>
              <w:rPr>
                <w:rFonts w:asciiTheme="majorHAnsi" w:hAnsiTheme="majorHAnsi"/>
                <w:b/>
              </w:rPr>
              <w:t xml:space="preserve">SL dr. </w:t>
            </w:r>
            <w:r w:rsidR="00380097" w:rsidRPr="00555137">
              <w:rPr>
                <w:rFonts w:asciiTheme="majorHAnsi" w:hAnsiTheme="majorHAnsi"/>
                <w:b/>
              </w:rPr>
              <w:t>ILEA MIHAIL-OVIDIU</w:t>
            </w:r>
          </w:p>
        </w:tc>
      </w:tr>
      <w:tr w:rsidR="00380097" w:rsidRPr="00386A2F" w:rsidTr="001C4F81">
        <w:tc>
          <w:tcPr>
            <w:tcW w:w="5508" w:type="dxa"/>
            <w:gridSpan w:val="4"/>
            <w:tcBorders>
              <w:bottom w:val="single" w:sz="4" w:space="0" w:color="auto"/>
            </w:tcBorders>
            <w:shd w:val="clear" w:color="auto" w:fill="auto"/>
          </w:tcPr>
          <w:p w:rsidR="00380097" w:rsidRPr="00AB6940" w:rsidRDefault="00380097" w:rsidP="001C4F81">
            <w:pPr>
              <w:rPr>
                <w:rFonts w:asciiTheme="majorHAnsi" w:hAnsiTheme="majorHAnsi"/>
              </w:rPr>
            </w:pPr>
            <w:r w:rsidRPr="00AB6940">
              <w:rPr>
                <w:rFonts w:asciiTheme="majorHAnsi" w:hAnsiTheme="majorHAnsi" w:cs="TimesNewRoman"/>
                <w:lang w:bidi="ne-NP"/>
              </w:rPr>
              <w:t>2.3</w:t>
            </w:r>
            <w:r>
              <w:rPr>
                <w:rFonts w:asciiTheme="majorHAnsi" w:hAnsiTheme="majorHAnsi" w:cs="TimesNewRoman"/>
                <w:lang w:bidi="ne-NP"/>
              </w:rPr>
              <w:t>.</w:t>
            </w:r>
            <w:r w:rsidRPr="00AB6940">
              <w:rPr>
                <w:rFonts w:asciiTheme="majorHAnsi" w:hAnsiTheme="majorHAnsi" w:cs="TimesNewRoman"/>
                <w:lang w:bidi="ne-NP"/>
              </w:rPr>
              <w:t xml:space="preserve"> Titularul activităţilor </w:t>
            </w:r>
            <w:r>
              <w:rPr>
                <w:rFonts w:asciiTheme="majorHAnsi" w:hAnsiTheme="majorHAnsi" w:cs="TimesNewRoman"/>
                <w:lang w:bidi="ne-NP"/>
              </w:rPr>
              <w:t>practice</w:t>
            </w:r>
          </w:p>
        </w:tc>
        <w:tc>
          <w:tcPr>
            <w:tcW w:w="4536" w:type="dxa"/>
            <w:gridSpan w:val="3"/>
            <w:tcBorders>
              <w:bottom w:val="single" w:sz="4" w:space="0" w:color="auto"/>
            </w:tcBorders>
            <w:shd w:val="clear" w:color="auto" w:fill="auto"/>
          </w:tcPr>
          <w:p w:rsidR="00380097" w:rsidRPr="00AB6940" w:rsidRDefault="00704888" w:rsidP="001C4F81">
            <w:pPr>
              <w:rPr>
                <w:rFonts w:asciiTheme="majorHAnsi" w:hAnsiTheme="majorHAnsi"/>
              </w:rPr>
            </w:pPr>
            <w:r>
              <w:rPr>
                <w:rFonts w:asciiTheme="majorHAnsi" w:hAnsiTheme="majorHAnsi"/>
                <w:b/>
              </w:rPr>
              <w:t xml:space="preserve">SL dr. </w:t>
            </w:r>
            <w:r w:rsidR="00380097" w:rsidRPr="00555137">
              <w:rPr>
                <w:rFonts w:asciiTheme="majorHAnsi" w:hAnsiTheme="majorHAnsi"/>
                <w:b/>
              </w:rPr>
              <w:t>ILEA MIHAIL-OVIDIU</w:t>
            </w:r>
          </w:p>
        </w:tc>
      </w:tr>
      <w:tr w:rsidR="00380097" w:rsidRPr="00386A2F" w:rsidTr="001C4F81">
        <w:tc>
          <w:tcPr>
            <w:tcW w:w="2126" w:type="dxa"/>
            <w:shd w:val="clear" w:color="auto" w:fill="F2F2F2" w:themeFill="background1" w:themeFillShade="F2"/>
          </w:tcPr>
          <w:p w:rsidR="00380097" w:rsidRPr="00AB6940" w:rsidRDefault="00380097" w:rsidP="001C4F81">
            <w:pPr>
              <w:rPr>
                <w:rFonts w:asciiTheme="majorHAnsi" w:hAnsiTheme="majorHAnsi"/>
              </w:rPr>
            </w:pPr>
            <w:r w:rsidRPr="00AB6940">
              <w:rPr>
                <w:rFonts w:asciiTheme="majorHAnsi" w:hAnsiTheme="majorHAnsi" w:cs="TimesNewRoman"/>
                <w:lang w:bidi="ne-NP"/>
              </w:rPr>
              <w:t>2.4</w:t>
            </w:r>
            <w:r>
              <w:rPr>
                <w:rFonts w:asciiTheme="majorHAnsi" w:hAnsiTheme="majorHAnsi" w:cs="TimesNewRoman"/>
                <w:lang w:bidi="ne-NP"/>
              </w:rPr>
              <w:t>.</w:t>
            </w:r>
            <w:r w:rsidRPr="00AB6940">
              <w:rPr>
                <w:rFonts w:asciiTheme="majorHAnsi" w:hAnsiTheme="majorHAnsi" w:cs="TimesNewRoman"/>
                <w:lang w:bidi="ne-NP"/>
              </w:rPr>
              <w:t xml:space="preserve"> Anul de studiu</w:t>
            </w:r>
          </w:p>
        </w:tc>
        <w:tc>
          <w:tcPr>
            <w:tcW w:w="952" w:type="dxa"/>
            <w:shd w:val="clear" w:color="auto" w:fill="F2F2F2" w:themeFill="background1" w:themeFillShade="F2"/>
          </w:tcPr>
          <w:p w:rsidR="00380097" w:rsidRPr="00AB6940" w:rsidRDefault="00380097" w:rsidP="001C4F81">
            <w:pPr>
              <w:jc w:val="center"/>
              <w:rPr>
                <w:rFonts w:asciiTheme="majorHAnsi" w:hAnsiTheme="majorHAnsi"/>
                <w:b/>
              </w:rPr>
            </w:pPr>
            <w:r w:rsidRPr="004A7E97">
              <w:rPr>
                <w:rFonts w:asciiTheme="majorHAnsi" w:hAnsiTheme="majorHAnsi"/>
                <w:b/>
                <w:noProof/>
              </w:rPr>
              <w:t>I</w:t>
            </w:r>
          </w:p>
        </w:tc>
        <w:tc>
          <w:tcPr>
            <w:tcW w:w="1530" w:type="dxa"/>
            <w:shd w:val="clear" w:color="auto" w:fill="F2F2F2" w:themeFill="background1" w:themeFillShade="F2"/>
          </w:tcPr>
          <w:p w:rsidR="00380097" w:rsidRPr="00AB6940" w:rsidRDefault="00380097" w:rsidP="001C4F81">
            <w:pPr>
              <w:rPr>
                <w:rFonts w:asciiTheme="majorHAnsi" w:hAnsiTheme="majorHAnsi"/>
              </w:rPr>
            </w:pPr>
            <w:r w:rsidRPr="00AB6940">
              <w:rPr>
                <w:rFonts w:asciiTheme="majorHAnsi" w:hAnsiTheme="majorHAnsi" w:cs="TimesNewRoman"/>
                <w:lang w:bidi="ne-NP"/>
              </w:rPr>
              <w:t>2.5</w:t>
            </w:r>
            <w:r>
              <w:rPr>
                <w:rFonts w:asciiTheme="majorHAnsi" w:hAnsiTheme="majorHAnsi" w:cs="TimesNewRoman"/>
                <w:lang w:bidi="ne-NP"/>
              </w:rPr>
              <w:t>.</w:t>
            </w:r>
            <w:r w:rsidRPr="00AB6940">
              <w:rPr>
                <w:rFonts w:asciiTheme="majorHAnsi" w:hAnsiTheme="majorHAnsi" w:cs="TimesNewRoman"/>
                <w:lang w:bidi="ne-NP"/>
              </w:rPr>
              <w:t xml:space="preserve"> Semestrul</w:t>
            </w:r>
          </w:p>
        </w:tc>
        <w:tc>
          <w:tcPr>
            <w:tcW w:w="900" w:type="dxa"/>
            <w:shd w:val="clear" w:color="auto" w:fill="F2F2F2" w:themeFill="background1" w:themeFillShade="F2"/>
          </w:tcPr>
          <w:p w:rsidR="00380097" w:rsidRPr="00AB6940" w:rsidRDefault="00380097" w:rsidP="001C4F81">
            <w:pPr>
              <w:jc w:val="center"/>
              <w:rPr>
                <w:rFonts w:asciiTheme="majorHAnsi" w:hAnsiTheme="majorHAnsi"/>
                <w:b/>
              </w:rPr>
            </w:pPr>
            <w:r w:rsidRPr="004A7E97">
              <w:rPr>
                <w:rFonts w:asciiTheme="majorHAnsi" w:hAnsiTheme="majorHAnsi"/>
                <w:b/>
                <w:noProof/>
              </w:rPr>
              <w:t>1+2</w:t>
            </w:r>
          </w:p>
        </w:tc>
        <w:tc>
          <w:tcPr>
            <w:tcW w:w="2610" w:type="dxa"/>
            <w:shd w:val="clear" w:color="auto" w:fill="F2F2F2" w:themeFill="background1" w:themeFillShade="F2"/>
          </w:tcPr>
          <w:p w:rsidR="00380097" w:rsidRPr="00AB6940" w:rsidRDefault="00380097" w:rsidP="001C4F81">
            <w:pPr>
              <w:jc w:val="center"/>
              <w:rPr>
                <w:rFonts w:asciiTheme="majorHAnsi" w:hAnsiTheme="majorHAnsi"/>
              </w:rPr>
            </w:pPr>
            <w:r w:rsidRPr="00AB6940">
              <w:rPr>
                <w:rFonts w:asciiTheme="majorHAnsi" w:hAnsiTheme="majorHAnsi" w:cs="TimesNewRoman"/>
                <w:lang w:bidi="ne-NP"/>
              </w:rPr>
              <w:t>2.6. Tipul de evaluare</w:t>
            </w:r>
          </w:p>
        </w:tc>
        <w:tc>
          <w:tcPr>
            <w:tcW w:w="1926" w:type="dxa"/>
            <w:gridSpan w:val="2"/>
            <w:shd w:val="clear" w:color="auto" w:fill="F2F2F2" w:themeFill="background1" w:themeFillShade="F2"/>
          </w:tcPr>
          <w:p w:rsidR="00380097" w:rsidRPr="00AB6940" w:rsidRDefault="00380097" w:rsidP="001C4F81">
            <w:pPr>
              <w:jc w:val="center"/>
              <w:rPr>
                <w:rFonts w:asciiTheme="majorHAnsi" w:hAnsiTheme="majorHAnsi"/>
                <w:b/>
              </w:rPr>
            </w:pPr>
            <w:r w:rsidRPr="004A7E97">
              <w:rPr>
                <w:rFonts w:asciiTheme="majorHAnsi" w:hAnsiTheme="majorHAnsi"/>
                <w:b/>
                <w:noProof/>
              </w:rPr>
              <w:t>Examen, E1, E2</w:t>
            </w:r>
          </w:p>
        </w:tc>
      </w:tr>
      <w:tr w:rsidR="00380097" w:rsidRPr="00386A2F" w:rsidTr="001C4F81">
        <w:tc>
          <w:tcPr>
            <w:tcW w:w="3078" w:type="dxa"/>
            <w:gridSpan w:val="2"/>
            <w:shd w:val="clear" w:color="auto" w:fill="F2F2F2" w:themeFill="background1" w:themeFillShade="F2"/>
          </w:tcPr>
          <w:p w:rsidR="00380097" w:rsidRPr="00AB6940" w:rsidRDefault="00380097" w:rsidP="001C4F81">
            <w:pPr>
              <w:rPr>
                <w:rFonts w:asciiTheme="majorHAnsi" w:hAnsiTheme="majorHAnsi" w:cs="TimesNewRoman"/>
                <w:lang w:bidi="ne-NP"/>
              </w:rPr>
            </w:pPr>
            <w:r w:rsidRPr="00AB6940">
              <w:rPr>
                <w:rFonts w:asciiTheme="majorHAnsi" w:hAnsiTheme="majorHAnsi" w:cs="TimesNewRoman"/>
                <w:lang w:bidi="ne-NP"/>
              </w:rPr>
              <w:t>2.7</w:t>
            </w:r>
            <w:r>
              <w:rPr>
                <w:rFonts w:asciiTheme="majorHAnsi" w:hAnsiTheme="majorHAnsi" w:cs="TimesNewRoman"/>
                <w:lang w:bidi="ne-NP"/>
              </w:rPr>
              <w:t>.</w:t>
            </w:r>
            <w:r w:rsidRPr="00AB6940">
              <w:rPr>
                <w:rFonts w:asciiTheme="majorHAnsi" w:hAnsiTheme="majorHAnsi" w:cs="TimesNewRoman"/>
                <w:lang w:bidi="ne-NP"/>
              </w:rPr>
              <w:t xml:space="preserve"> Regimul disciplinei </w:t>
            </w:r>
          </w:p>
        </w:tc>
        <w:tc>
          <w:tcPr>
            <w:tcW w:w="2430" w:type="dxa"/>
            <w:gridSpan w:val="2"/>
            <w:shd w:val="clear" w:color="auto" w:fill="F2F2F2" w:themeFill="background1" w:themeFillShade="F2"/>
          </w:tcPr>
          <w:p w:rsidR="00380097" w:rsidRPr="00AB6940" w:rsidRDefault="00380097" w:rsidP="001C4F81">
            <w:pPr>
              <w:rPr>
                <w:rFonts w:asciiTheme="majorHAnsi" w:hAnsiTheme="majorHAnsi" w:cs="TimesNewRoman"/>
                <w:b/>
                <w:lang w:bidi="ne-NP"/>
              </w:rPr>
            </w:pPr>
            <w:r w:rsidRPr="004A7E97">
              <w:rPr>
                <w:rFonts w:asciiTheme="majorHAnsi" w:hAnsiTheme="majorHAnsi" w:cs="TimesNewRoman"/>
                <w:b/>
                <w:noProof/>
                <w:lang w:bidi="ne-NP"/>
              </w:rPr>
              <w:t>Obligatorie</w:t>
            </w:r>
          </w:p>
        </w:tc>
        <w:tc>
          <w:tcPr>
            <w:tcW w:w="4536" w:type="dxa"/>
            <w:gridSpan w:val="3"/>
            <w:shd w:val="clear" w:color="auto" w:fill="F2F2F2" w:themeFill="background1" w:themeFillShade="F2"/>
          </w:tcPr>
          <w:p w:rsidR="00380097" w:rsidRPr="00AB6940" w:rsidRDefault="00380097" w:rsidP="001C4F81">
            <w:pPr>
              <w:rPr>
                <w:rFonts w:asciiTheme="majorHAnsi" w:hAnsiTheme="majorHAnsi" w:cs="TimesNewRoman"/>
                <w:b/>
                <w:lang w:bidi="ne-NP"/>
              </w:rPr>
            </w:pPr>
            <w:r w:rsidRPr="004A7E97">
              <w:rPr>
                <w:rFonts w:asciiTheme="majorHAnsi" w:hAnsiTheme="majorHAnsi" w:cs="TimesNewRoman"/>
                <w:b/>
                <w:noProof/>
                <w:lang w:bidi="ne-NP"/>
              </w:rPr>
              <w:t>Disciplină fundamentală</w:t>
            </w:r>
          </w:p>
        </w:tc>
      </w:tr>
    </w:tbl>
    <w:p w:rsidR="00380097" w:rsidRPr="00386A2F" w:rsidRDefault="00380097" w:rsidP="00380097">
      <w:pPr>
        <w:autoSpaceDE w:val="0"/>
        <w:autoSpaceDN w:val="0"/>
        <w:adjustRightInd w:val="0"/>
        <w:rPr>
          <w:rFonts w:asciiTheme="majorHAnsi" w:hAnsiTheme="majorHAnsi" w:cs="TimesNewRoman,Bold"/>
          <w:b/>
          <w:bCs/>
          <w:lang w:bidi="ne-NP"/>
        </w:rPr>
      </w:pPr>
    </w:p>
    <w:p w:rsidR="00380097" w:rsidRPr="00386A2F" w:rsidRDefault="00380097" w:rsidP="00380097">
      <w:pPr>
        <w:numPr>
          <w:ilvl w:val="0"/>
          <w:numId w:val="1"/>
        </w:numPr>
        <w:autoSpaceDE w:val="0"/>
        <w:autoSpaceDN w:val="0"/>
        <w:adjustRightInd w:val="0"/>
        <w:spacing w:line="240" w:lineRule="auto"/>
        <w:rPr>
          <w:rFonts w:asciiTheme="majorHAnsi" w:hAnsiTheme="majorHAnsi" w:cs="TimesNewRoman"/>
          <w:b/>
          <w:bCs/>
          <w:lang w:bidi="ne-NP"/>
        </w:rPr>
      </w:pPr>
      <w:r w:rsidRPr="00386A2F">
        <w:rPr>
          <w:rFonts w:asciiTheme="majorHAnsi" w:hAnsiTheme="majorHAnsi" w:cs="TimesNewRoman,Bold"/>
          <w:b/>
          <w:bCs/>
          <w:lang w:bidi="ne-NP"/>
        </w:rPr>
        <w:t xml:space="preserve">Timp total estimat </w:t>
      </w:r>
      <w:r>
        <w:rPr>
          <w:rFonts w:asciiTheme="majorHAnsi" w:hAnsiTheme="majorHAnsi" w:cs="TimesNewRoman"/>
          <w:b/>
          <w:bCs/>
          <w:lang w:bidi="ne-NP"/>
        </w:rPr>
        <w:t>(ore pe semestru al activităț</w:t>
      </w:r>
      <w:r w:rsidRPr="00386A2F">
        <w:rPr>
          <w:rFonts w:asciiTheme="majorHAnsi" w:hAnsiTheme="majorHAnsi" w:cs="TimesNewRoman"/>
          <w:b/>
          <w:bCs/>
          <w:lang w:bidi="ne-NP"/>
        </w:rPr>
        <w:t>ilor didactice)</w:t>
      </w:r>
      <w:r>
        <w:rPr>
          <w:rFonts w:asciiTheme="majorHAnsi" w:hAnsiTheme="majorHAnsi" w:cs="TimesNewRoman"/>
          <w:b/>
          <w:bCs/>
          <w:lang w:bidi="ne-NP"/>
        </w:rPr>
        <w:t>4</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26"/>
        <w:gridCol w:w="2974"/>
        <w:gridCol w:w="1710"/>
        <w:gridCol w:w="1553"/>
      </w:tblGrid>
      <w:tr w:rsidR="00380097" w:rsidRPr="00386A2F" w:rsidTr="001C4F81">
        <w:tc>
          <w:tcPr>
            <w:tcW w:w="3794" w:type="dxa"/>
            <w:gridSpan w:val="2"/>
            <w:tcBorders>
              <w:bottom w:val="single" w:sz="4" w:space="0" w:color="auto"/>
            </w:tcBorders>
            <w:shd w:val="clear" w:color="auto" w:fill="F2F2F2" w:themeFill="background1" w:themeFillShade="F2"/>
          </w:tcPr>
          <w:p w:rsidR="00380097" w:rsidRPr="008607C1" w:rsidRDefault="00380097" w:rsidP="001C4F81">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3.1</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ore pe săptămână</w:t>
            </w:r>
          </w:p>
        </w:tc>
        <w:tc>
          <w:tcPr>
            <w:tcW w:w="2974" w:type="dxa"/>
            <w:tcBorders>
              <w:bottom w:val="single" w:sz="4" w:space="0" w:color="auto"/>
            </w:tcBorders>
            <w:shd w:val="clear" w:color="auto" w:fill="F2F2F2" w:themeFill="background1" w:themeFillShade="F2"/>
          </w:tcPr>
          <w:p w:rsidR="00380097" w:rsidRPr="008607C1" w:rsidRDefault="00380097" w:rsidP="001C4F81">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Din care: 3.2. C</w:t>
            </w:r>
            <w:r w:rsidRPr="008607C1">
              <w:rPr>
                <w:rFonts w:asciiTheme="majorHAnsi" w:hAnsiTheme="majorHAnsi" w:cs="TimesNewRoman"/>
                <w:szCs w:val="20"/>
                <w:lang w:bidi="ne-NP"/>
              </w:rPr>
              <w:t>urs</w:t>
            </w:r>
          </w:p>
        </w:tc>
        <w:tc>
          <w:tcPr>
            <w:tcW w:w="3263" w:type="dxa"/>
            <w:gridSpan w:val="2"/>
            <w:tcBorders>
              <w:bottom w:val="single" w:sz="4" w:space="0" w:color="auto"/>
            </w:tcBorders>
            <w:shd w:val="clear" w:color="auto" w:fill="F2F2F2" w:themeFill="background1" w:themeFillShade="F2"/>
          </w:tcPr>
          <w:p w:rsidR="00380097" w:rsidRPr="008607C1" w:rsidRDefault="00380097" w:rsidP="001C4F81">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3.3</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380097" w:rsidRPr="00386A2F" w:rsidTr="001C4F81">
        <w:tc>
          <w:tcPr>
            <w:tcW w:w="3168" w:type="dxa"/>
            <w:shd w:val="clear" w:color="auto" w:fill="F2F2F2" w:themeFill="background1" w:themeFillShade="F2"/>
          </w:tcPr>
          <w:p w:rsidR="00380097" w:rsidRPr="008607C1" w:rsidRDefault="00380097" w:rsidP="001C4F81">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Sem</w:t>
            </w:r>
            <w:r>
              <w:rPr>
                <w:rFonts w:asciiTheme="majorHAnsi" w:hAnsiTheme="majorHAnsi" w:cs="TimesNewRoman"/>
                <w:szCs w:val="20"/>
                <w:lang w:bidi="ne-NP"/>
              </w:rPr>
              <w:t>estrul 1</w:t>
            </w:r>
          </w:p>
        </w:tc>
        <w:tc>
          <w:tcPr>
            <w:tcW w:w="626" w:type="dxa"/>
            <w:shd w:val="clear" w:color="auto" w:fill="F2F2F2" w:themeFill="background1" w:themeFillShade="F2"/>
          </w:tcPr>
          <w:p w:rsidR="00380097" w:rsidRPr="008607C1" w:rsidRDefault="00380097" w:rsidP="001C4F81">
            <w:pPr>
              <w:autoSpaceDE w:val="0"/>
              <w:autoSpaceDN w:val="0"/>
              <w:adjustRightInd w:val="0"/>
              <w:rPr>
                <w:rFonts w:asciiTheme="majorHAnsi" w:hAnsiTheme="majorHAnsi" w:cs="TimesNewRoman"/>
                <w:b/>
                <w:szCs w:val="20"/>
                <w:lang w:bidi="ne-NP"/>
              </w:rPr>
            </w:pPr>
            <w:r w:rsidRPr="004A7E97">
              <w:rPr>
                <w:rFonts w:asciiTheme="majorHAnsi" w:hAnsiTheme="majorHAnsi" w:cs="TimesNewRoman"/>
                <w:b/>
                <w:noProof/>
                <w:szCs w:val="20"/>
                <w:lang w:bidi="ne-NP"/>
              </w:rPr>
              <w:t>4</w:t>
            </w:r>
          </w:p>
        </w:tc>
        <w:tc>
          <w:tcPr>
            <w:tcW w:w="2974" w:type="dxa"/>
            <w:shd w:val="clear" w:color="auto" w:fill="F2F2F2" w:themeFill="background1" w:themeFillShade="F2"/>
          </w:tcPr>
          <w:p w:rsidR="00380097" w:rsidRPr="008607C1" w:rsidRDefault="00380097" w:rsidP="001C4F81">
            <w:pPr>
              <w:autoSpaceDE w:val="0"/>
              <w:autoSpaceDN w:val="0"/>
              <w:adjustRightInd w:val="0"/>
              <w:jc w:val="center"/>
              <w:rPr>
                <w:rFonts w:asciiTheme="majorHAnsi" w:hAnsiTheme="majorHAnsi" w:cs="TimesNewRoman,Bold"/>
                <w:b/>
                <w:szCs w:val="20"/>
                <w:lang w:bidi="ne-NP"/>
              </w:rPr>
            </w:pPr>
            <w:r w:rsidRPr="004A7E97">
              <w:rPr>
                <w:rFonts w:asciiTheme="majorHAnsi" w:hAnsiTheme="majorHAnsi" w:cs="TimesNewRoman,Bold"/>
                <w:b/>
                <w:noProof/>
                <w:szCs w:val="20"/>
                <w:lang w:bidi="ne-NP"/>
              </w:rPr>
              <w:t>2</w:t>
            </w:r>
          </w:p>
        </w:tc>
        <w:tc>
          <w:tcPr>
            <w:tcW w:w="3263" w:type="dxa"/>
            <w:gridSpan w:val="2"/>
            <w:shd w:val="clear" w:color="auto" w:fill="F2F2F2" w:themeFill="background1" w:themeFillShade="F2"/>
          </w:tcPr>
          <w:p w:rsidR="00380097" w:rsidRPr="008607C1" w:rsidRDefault="00380097" w:rsidP="001C4F81">
            <w:pPr>
              <w:autoSpaceDE w:val="0"/>
              <w:autoSpaceDN w:val="0"/>
              <w:adjustRightInd w:val="0"/>
              <w:jc w:val="center"/>
              <w:rPr>
                <w:rFonts w:asciiTheme="majorHAnsi" w:hAnsiTheme="majorHAnsi" w:cs="TimesNewRoman,Bold"/>
                <w:b/>
                <w:szCs w:val="20"/>
                <w:lang w:bidi="ne-NP"/>
              </w:rPr>
            </w:pPr>
            <w:r w:rsidRPr="004A7E97">
              <w:rPr>
                <w:rFonts w:asciiTheme="majorHAnsi" w:hAnsiTheme="majorHAnsi" w:cs="TimesNewRoman,Bold"/>
                <w:b/>
                <w:noProof/>
                <w:szCs w:val="20"/>
                <w:lang w:bidi="ne-NP"/>
              </w:rPr>
              <w:t>2</w:t>
            </w:r>
          </w:p>
        </w:tc>
      </w:tr>
      <w:tr w:rsidR="00380097" w:rsidRPr="00386A2F" w:rsidTr="001C4F81">
        <w:tc>
          <w:tcPr>
            <w:tcW w:w="3168" w:type="dxa"/>
            <w:tcBorders>
              <w:bottom w:val="single" w:sz="4" w:space="0" w:color="auto"/>
            </w:tcBorders>
            <w:shd w:val="clear" w:color="auto" w:fill="F2F2F2" w:themeFill="background1" w:themeFillShade="F2"/>
          </w:tcPr>
          <w:p w:rsidR="00380097" w:rsidRPr="008607C1" w:rsidRDefault="00380097" w:rsidP="001C4F81">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Semestrul 2</w:t>
            </w:r>
          </w:p>
        </w:tc>
        <w:tc>
          <w:tcPr>
            <w:tcW w:w="626" w:type="dxa"/>
            <w:tcBorders>
              <w:bottom w:val="single" w:sz="4" w:space="0" w:color="auto"/>
            </w:tcBorders>
            <w:shd w:val="clear" w:color="auto" w:fill="F2F2F2" w:themeFill="background1" w:themeFillShade="F2"/>
          </w:tcPr>
          <w:p w:rsidR="00380097" w:rsidRPr="00484F5D" w:rsidRDefault="00380097" w:rsidP="001C4F81">
            <w:pPr>
              <w:autoSpaceDE w:val="0"/>
              <w:autoSpaceDN w:val="0"/>
              <w:adjustRightInd w:val="0"/>
              <w:rPr>
                <w:rFonts w:asciiTheme="majorHAnsi" w:hAnsiTheme="majorHAnsi" w:cs="TimesNewRoman"/>
                <w:b/>
                <w:szCs w:val="20"/>
                <w:lang w:bidi="ne-NP"/>
              </w:rPr>
            </w:pPr>
            <w:r w:rsidRPr="004A7E97">
              <w:rPr>
                <w:rFonts w:asciiTheme="majorHAnsi" w:hAnsiTheme="majorHAnsi" w:cs="TimesNewRoman"/>
                <w:b/>
                <w:noProof/>
                <w:szCs w:val="20"/>
                <w:lang w:bidi="ne-NP"/>
              </w:rPr>
              <w:t>4</w:t>
            </w:r>
          </w:p>
        </w:tc>
        <w:tc>
          <w:tcPr>
            <w:tcW w:w="2974" w:type="dxa"/>
            <w:tcBorders>
              <w:bottom w:val="single" w:sz="4" w:space="0" w:color="auto"/>
            </w:tcBorders>
            <w:shd w:val="clear" w:color="auto" w:fill="F2F2F2" w:themeFill="background1" w:themeFillShade="F2"/>
          </w:tcPr>
          <w:p w:rsidR="00380097" w:rsidRPr="00484F5D" w:rsidRDefault="00380097" w:rsidP="001C4F81">
            <w:pPr>
              <w:autoSpaceDE w:val="0"/>
              <w:autoSpaceDN w:val="0"/>
              <w:adjustRightInd w:val="0"/>
              <w:jc w:val="center"/>
              <w:rPr>
                <w:rFonts w:asciiTheme="majorHAnsi" w:hAnsiTheme="majorHAnsi" w:cs="TimesNewRoman,Bold"/>
                <w:b/>
                <w:szCs w:val="20"/>
                <w:lang w:bidi="ne-NP"/>
              </w:rPr>
            </w:pPr>
            <w:r w:rsidRPr="004A7E97">
              <w:rPr>
                <w:rFonts w:asciiTheme="majorHAnsi" w:hAnsiTheme="majorHAnsi" w:cs="TimesNewRoman,Bold"/>
                <w:b/>
                <w:noProof/>
                <w:szCs w:val="20"/>
                <w:lang w:bidi="ne-NP"/>
              </w:rPr>
              <w:t>2</w:t>
            </w:r>
          </w:p>
        </w:tc>
        <w:tc>
          <w:tcPr>
            <w:tcW w:w="3263" w:type="dxa"/>
            <w:gridSpan w:val="2"/>
            <w:tcBorders>
              <w:bottom w:val="single" w:sz="4" w:space="0" w:color="auto"/>
            </w:tcBorders>
            <w:shd w:val="clear" w:color="auto" w:fill="F2F2F2" w:themeFill="background1" w:themeFillShade="F2"/>
          </w:tcPr>
          <w:p w:rsidR="00380097" w:rsidRPr="00484F5D" w:rsidRDefault="00380097" w:rsidP="001C4F81">
            <w:pPr>
              <w:autoSpaceDE w:val="0"/>
              <w:autoSpaceDN w:val="0"/>
              <w:adjustRightInd w:val="0"/>
              <w:jc w:val="center"/>
              <w:rPr>
                <w:rFonts w:asciiTheme="majorHAnsi" w:hAnsiTheme="majorHAnsi" w:cs="TimesNewRoman,Bold"/>
                <w:b/>
                <w:szCs w:val="20"/>
                <w:lang w:bidi="ne-NP"/>
              </w:rPr>
            </w:pPr>
            <w:r w:rsidRPr="004A7E97">
              <w:rPr>
                <w:rFonts w:asciiTheme="majorHAnsi" w:hAnsiTheme="majorHAnsi" w:cs="TimesNewRoman,Bold"/>
                <w:b/>
                <w:noProof/>
                <w:szCs w:val="20"/>
                <w:lang w:bidi="ne-NP"/>
              </w:rPr>
              <w:t>2</w:t>
            </w:r>
          </w:p>
        </w:tc>
      </w:tr>
      <w:tr w:rsidR="00380097" w:rsidRPr="00386A2F" w:rsidTr="001C4F81">
        <w:tc>
          <w:tcPr>
            <w:tcW w:w="3794" w:type="dxa"/>
            <w:gridSpan w:val="2"/>
            <w:shd w:val="clear" w:color="auto" w:fill="F2F2F2" w:themeFill="background1" w:themeFillShade="F2"/>
          </w:tcPr>
          <w:p w:rsidR="00380097" w:rsidRPr="008607C1" w:rsidRDefault="00380097" w:rsidP="001C4F81">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.4. Total ore din planul de învăț</w:t>
            </w:r>
            <w:r w:rsidRPr="008607C1">
              <w:rPr>
                <w:rFonts w:asciiTheme="majorHAnsi" w:hAnsiTheme="majorHAnsi" w:cs="TimesNewRoman"/>
                <w:szCs w:val="20"/>
                <w:lang w:bidi="ne-NP"/>
              </w:rPr>
              <w:t>ământ</w:t>
            </w:r>
          </w:p>
        </w:tc>
        <w:tc>
          <w:tcPr>
            <w:tcW w:w="2974" w:type="dxa"/>
            <w:shd w:val="clear" w:color="auto" w:fill="F2F2F2" w:themeFill="background1" w:themeFillShade="F2"/>
          </w:tcPr>
          <w:p w:rsidR="00380097" w:rsidRPr="008607C1" w:rsidRDefault="00380097" w:rsidP="001C4F81">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Din care: 3.5. C</w:t>
            </w:r>
            <w:r w:rsidRPr="008607C1">
              <w:rPr>
                <w:rFonts w:asciiTheme="majorHAnsi" w:hAnsiTheme="majorHAnsi" w:cs="TimesNewRoman"/>
                <w:szCs w:val="20"/>
                <w:lang w:bidi="ne-NP"/>
              </w:rPr>
              <w:t>urs</w:t>
            </w:r>
          </w:p>
        </w:tc>
        <w:tc>
          <w:tcPr>
            <w:tcW w:w="3263" w:type="dxa"/>
            <w:gridSpan w:val="2"/>
            <w:shd w:val="clear" w:color="auto" w:fill="F2F2F2" w:themeFill="background1" w:themeFillShade="F2"/>
          </w:tcPr>
          <w:p w:rsidR="00380097" w:rsidRPr="008607C1" w:rsidRDefault="00380097" w:rsidP="001C4F81">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380097" w:rsidRPr="00386A2F" w:rsidTr="001C4F81">
        <w:tc>
          <w:tcPr>
            <w:tcW w:w="3794" w:type="dxa"/>
            <w:gridSpan w:val="2"/>
            <w:shd w:val="clear" w:color="auto" w:fill="F2F2F2" w:themeFill="background1" w:themeFillShade="F2"/>
          </w:tcPr>
          <w:p w:rsidR="00380097" w:rsidRPr="008607C1" w:rsidRDefault="00380097" w:rsidP="001C4F81">
            <w:pPr>
              <w:autoSpaceDE w:val="0"/>
              <w:autoSpaceDN w:val="0"/>
              <w:adjustRightInd w:val="0"/>
              <w:jc w:val="center"/>
              <w:rPr>
                <w:rFonts w:asciiTheme="majorHAnsi" w:hAnsiTheme="majorHAnsi" w:cs="TimesNewRoman,Bold"/>
                <w:b/>
                <w:szCs w:val="20"/>
                <w:lang w:bidi="ne-NP"/>
              </w:rPr>
            </w:pPr>
            <w:r w:rsidRPr="004A7E97">
              <w:rPr>
                <w:rFonts w:asciiTheme="majorHAnsi" w:hAnsiTheme="majorHAnsi" w:cs="TimesNewRoman,Bold"/>
                <w:b/>
                <w:noProof/>
                <w:szCs w:val="20"/>
                <w:lang w:bidi="ne-NP"/>
              </w:rPr>
              <w:t>112</w:t>
            </w:r>
          </w:p>
        </w:tc>
        <w:tc>
          <w:tcPr>
            <w:tcW w:w="2974" w:type="dxa"/>
            <w:shd w:val="clear" w:color="auto" w:fill="F2F2F2" w:themeFill="background1" w:themeFillShade="F2"/>
          </w:tcPr>
          <w:p w:rsidR="00380097" w:rsidRPr="008607C1" w:rsidRDefault="00380097" w:rsidP="001C4F81">
            <w:pPr>
              <w:autoSpaceDE w:val="0"/>
              <w:autoSpaceDN w:val="0"/>
              <w:adjustRightInd w:val="0"/>
              <w:jc w:val="center"/>
              <w:rPr>
                <w:rFonts w:asciiTheme="majorHAnsi" w:hAnsiTheme="majorHAnsi" w:cs="TimesNewRoman,Bold"/>
                <w:b/>
                <w:szCs w:val="20"/>
                <w:lang w:bidi="ne-NP"/>
              </w:rPr>
            </w:pPr>
            <w:r w:rsidRPr="004A7E97">
              <w:rPr>
                <w:rFonts w:asciiTheme="majorHAnsi" w:hAnsiTheme="majorHAnsi" w:cs="TimesNewRoman,Bold"/>
                <w:b/>
                <w:noProof/>
                <w:szCs w:val="20"/>
                <w:lang w:bidi="ne-NP"/>
              </w:rPr>
              <w:t>56</w:t>
            </w:r>
          </w:p>
        </w:tc>
        <w:tc>
          <w:tcPr>
            <w:tcW w:w="3263" w:type="dxa"/>
            <w:gridSpan w:val="2"/>
            <w:shd w:val="clear" w:color="auto" w:fill="F2F2F2" w:themeFill="background1" w:themeFillShade="F2"/>
          </w:tcPr>
          <w:p w:rsidR="00380097" w:rsidRPr="008607C1" w:rsidRDefault="00380097" w:rsidP="001C4F81">
            <w:pPr>
              <w:autoSpaceDE w:val="0"/>
              <w:autoSpaceDN w:val="0"/>
              <w:adjustRightInd w:val="0"/>
              <w:jc w:val="center"/>
              <w:rPr>
                <w:rFonts w:asciiTheme="majorHAnsi" w:hAnsiTheme="majorHAnsi" w:cs="TimesNewRoman,Bold"/>
                <w:b/>
                <w:szCs w:val="20"/>
                <w:lang w:bidi="ne-NP"/>
              </w:rPr>
            </w:pPr>
            <w:r w:rsidRPr="004A7E97">
              <w:rPr>
                <w:rFonts w:asciiTheme="majorHAnsi" w:hAnsiTheme="majorHAnsi" w:cs="TimesNewRoman,Bold"/>
                <w:b/>
                <w:noProof/>
                <w:szCs w:val="20"/>
                <w:lang w:bidi="ne-NP"/>
              </w:rPr>
              <w:t>56</w:t>
            </w:r>
          </w:p>
        </w:tc>
      </w:tr>
      <w:tr w:rsidR="00380097" w:rsidRPr="00386A2F" w:rsidTr="001C4F81">
        <w:tc>
          <w:tcPr>
            <w:tcW w:w="6768" w:type="dxa"/>
            <w:gridSpan w:val="3"/>
            <w:shd w:val="clear" w:color="auto" w:fill="auto"/>
          </w:tcPr>
          <w:p w:rsidR="00380097" w:rsidRPr="008607C1" w:rsidRDefault="00380097" w:rsidP="001C4F81">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3.7. Distribuț</w:t>
            </w:r>
            <w:r w:rsidRPr="008607C1">
              <w:rPr>
                <w:rFonts w:asciiTheme="majorHAnsi" w:hAnsiTheme="majorHAnsi" w:cs="TimesNewRoman"/>
                <w:szCs w:val="20"/>
                <w:lang w:bidi="ne-NP"/>
              </w:rPr>
              <w:t>ia fondului de timp</w:t>
            </w:r>
            <w:r>
              <w:rPr>
                <w:rFonts w:asciiTheme="majorHAnsi" w:hAnsiTheme="majorHAnsi" w:cs="TimesNewRoman"/>
                <w:szCs w:val="20"/>
                <w:lang w:bidi="ne-NP"/>
              </w:rPr>
              <w:t xml:space="preserve"> pentru studiu individual</w:t>
            </w:r>
            <w:r w:rsidRPr="008607C1">
              <w:rPr>
                <w:rFonts w:asciiTheme="majorHAnsi" w:hAnsiTheme="majorHAnsi" w:cs="TimesNewRoman"/>
                <w:szCs w:val="20"/>
                <w:lang w:bidi="ne-NP"/>
              </w:rPr>
              <w:t>:</w:t>
            </w:r>
          </w:p>
        </w:tc>
        <w:tc>
          <w:tcPr>
            <w:tcW w:w="1710" w:type="dxa"/>
            <w:shd w:val="clear" w:color="auto" w:fill="auto"/>
          </w:tcPr>
          <w:p w:rsidR="00380097" w:rsidRPr="008607C1" w:rsidRDefault="00380097" w:rsidP="001C4F8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1</w:t>
            </w:r>
          </w:p>
        </w:tc>
        <w:tc>
          <w:tcPr>
            <w:tcW w:w="1553" w:type="dxa"/>
            <w:shd w:val="clear" w:color="auto" w:fill="auto"/>
          </w:tcPr>
          <w:p w:rsidR="00380097" w:rsidRPr="008607C1" w:rsidRDefault="00380097" w:rsidP="001C4F8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2</w:t>
            </w:r>
          </w:p>
        </w:tc>
      </w:tr>
      <w:tr w:rsidR="00380097" w:rsidRPr="00386A2F" w:rsidTr="001C4F81">
        <w:tc>
          <w:tcPr>
            <w:tcW w:w="6768" w:type="dxa"/>
            <w:gridSpan w:val="3"/>
            <w:shd w:val="clear" w:color="auto" w:fill="auto"/>
          </w:tcPr>
          <w:p w:rsidR="00380097" w:rsidRPr="008607C1" w:rsidRDefault="00380097" w:rsidP="001C4F8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Studiu după manual</w:t>
            </w:r>
            <w:r>
              <w:rPr>
                <w:rFonts w:asciiTheme="majorHAnsi" w:hAnsiTheme="majorHAnsi" w:cs="TimesNewRoman"/>
                <w:szCs w:val="20"/>
                <w:lang w:bidi="ne-NP"/>
              </w:rPr>
              <w:t>, suport de curs, bibliografie și notiț</w:t>
            </w:r>
            <w:r w:rsidRPr="008607C1">
              <w:rPr>
                <w:rFonts w:asciiTheme="majorHAnsi" w:hAnsiTheme="majorHAnsi" w:cs="TimesNewRoman"/>
                <w:szCs w:val="20"/>
                <w:lang w:bidi="ne-NP"/>
              </w:rPr>
              <w:t>e</w:t>
            </w:r>
          </w:p>
        </w:tc>
        <w:tc>
          <w:tcPr>
            <w:tcW w:w="1710" w:type="dxa"/>
            <w:shd w:val="clear" w:color="auto" w:fill="auto"/>
          </w:tcPr>
          <w:p w:rsidR="00380097" w:rsidRPr="008607C1" w:rsidRDefault="00380097" w:rsidP="001C4F8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24</w:t>
            </w:r>
          </w:p>
        </w:tc>
        <w:tc>
          <w:tcPr>
            <w:tcW w:w="1553" w:type="dxa"/>
            <w:shd w:val="clear" w:color="auto" w:fill="auto"/>
          </w:tcPr>
          <w:p w:rsidR="00380097" w:rsidRPr="008607C1" w:rsidRDefault="00380097" w:rsidP="001C4F8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24</w:t>
            </w:r>
          </w:p>
        </w:tc>
      </w:tr>
      <w:tr w:rsidR="00380097" w:rsidRPr="00386A2F" w:rsidTr="001C4F81">
        <w:tc>
          <w:tcPr>
            <w:tcW w:w="6768" w:type="dxa"/>
            <w:gridSpan w:val="3"/>
            <w:shd w:val="clear" w:color="auto" w:fill="auto"/>
          </w:tcPr>
          <w:p w:rsidR="00380097" w:rsidRPr="008607C1" w:rsidRDefault="00380097" w:rsidP="001C4F8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 xml:space="preserve">Documentare suplimentară în bibliotecă, pe platformele electronice de specialitate </w:t>
            </w:r>
            <w:r>
              <w:rPr>
                <w:rFonts w:asciiTheme="majorHAnsi" w:hAnsiTheme="majorHAnsi" w:cs="TimesNewRoman"/>
                <w:szCs w:val="20"/>
                <w:lang w:bidi="ne-NP"/>
              </w:rPr>
              <w:t>ș</w:t>
            </w:r>
            <w:r w:rsidRPr="008607C1">
              <w:rPr>
                <w:rFonts w:asciiTheme="majorHAnsi" w:hAnsiTheme="majorHAnsi" w:cs="TimesNewRoman"/>
                <w:szCs w:val="20"/>
                <w:lang w:bidi="ne-NP"/>
              </w:rPr>
              <w:t>i pe teren</w:t>
            </w:r>
          </w:p>
        </w:tc>
        <w:tc>
          <w:tcPr>
            <w:tcW w:w="1710" w:type="dxa"/>
            <w:shd w:val="clear" w:color="auto" w:fill="auto"/>
          </w:tcPr>
          <w:p w:rsidR="00380097" w:rsidRPr="008607C1" w:rsidRDefault="00380097" w:rsidP="001C4F8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10</w:t>
            </w:r>
          </w:p>
        </w:tc>
        <w:tc>
          <w:tcPr>
            <w:tcW w:w="1553" w:type="dxa"/>
            <w:shd w:val="clear" w:color="auto" w:fill="auto"/>
          </w:tcPr>
          <w:p w:rsidR="00380097" w:rsidRPr="008607C1" w:rsidRDefault="00380097" w:rsidP="001C4F8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10</w:t>
            </w:r>
          </w:p>
        </w:tc>
      </w:tr>
      <w:tr w:rsidR="00380097" w:rsidRPr="00386A2F" w:rsidTr="001C4F81">
        <w:tc>
          <w:tcPr>
            <w:tcW w:w="6768" w:type="dxa"/>
            <w:gridSpan w:val="3"/>
            <w:shd w:val="clear" w:color="auto" w:fill="auto"/>
          </w:tcPr>
          <w:p w:rsidR="00380097" w:rsidRPr="008607C1" w:rsidRDefault="00380097" w:rsidP="001C4F8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Pregătire</w:t>
            </w:r>
            <w:r>
              <w:rPr>
                <w:rFonts w:asciiTheme="majorHAnsi" w:hAnsiTheme="majorHAnsi" w:cs="TimesNewRoman"/>
                <w:szCs w:val="20"/>
                <w:lang w:bidi="ne-NP"/>
              </w:rPr>
              <w:t xml:space="preserve"> laboratoare/</w:t>
            </w:r>
            <w:r w:rsidRPr="008607C1">
              <w:rPr>
                <w:rFonts w:asciiTheme="majorHAnsi" w:hAnsiTheme="majorHAnsi" w:cs="TimesNewRoman"/>
                <w:szCs w:val="20"/>
                <w:lang w:bidi="ne-NP"/>
              </w:rPr>
              <w:t>seminarii</w:t>
            </w:r>
            <w:r>
              <w:rPr>
                <w:rFonts w:asciiTheme="majorHAnsi" w:hAnsiTheme="majorHAnsi" w:cs="TimesNewRoman"/>
                <w:szCs w:val="20"/>
                <w:lang w:bidi="ne-NP"/>
              </w:rPr>
              <w:t>, teme, referate, portofolii ș</w:t>
            </w:r>
            <w:r w:rsidRPr="008607C1">
              <w:rPr>
                <w:rFonts w:asciiTheme="majorHAnsi" w:hAnsiTheme="majorHAnsi" w:cs="TimesNewRoman"/>
                <w:szCs w:val="20"/>
                <w:lang w:bidi="ne-NP"/>
              </w:rPr>
              <w:t>i eseuri</w:t>
            </w:r>
          </w:p>
        </w:tc>
        <w:tc>
          <w:tcPr>
            <w:tcW w:w="1710" w:type="dxa"/>
            <w:shd w:val="clear" w:color="auto" w:fill="auto"/>
          </w:tcPr>
          <w:p w:rsidR="00380097" w:rsidRPr="008607C1" w:rsidRDefault="00380097" w:rsidP="001C4F8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10</w:t>
            </w:r>
          </w:p>
        </w:tc>
        <w:tc>
          <w:tcPr>
            <w:tcW w:w="1553" w:type="dxa"/>
            <w:shd w:val="clear" w:color="auto" w:fill="auto"/>
          </w:tcPr>
          <w:p w:rsidR="00380097" w:rsidRPr="008607C1" w:rsidRDefault="00380097" w:rsidP="001C4F8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10</w:t>
            </w:r>
          </w:p>
        </w:tc>
      </w:tr>
      <w:tr w:rsidR="00380097" w:rsidRPr="00386A2F" w:rsidTr="001C4F81">
        <w:tc>
          <w:tcPr>
            <w:tcW w:w="6768" w:type="dxa"/>
            <w:gridSpan w:val="3"/>
            <w:shd w:val="clear" w:color="auto" w:fill="auto"/>
          </w:tcPr>
          <w:p w:rsidR="00380097" w:rsidRPr="008607C1" w:rsidRDefault="00380097" w:rsidP="001C4F8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Tutoriat</w:t>
            </w:r>
          </w:p>
        </w:tc>
        <w:tc>
          <w:tcPr>
            <w:tcW w:w="1710" w:type="dxa"/>
            <w:shd w:val="clear" w:color="auto" w:fill="auto"/>
          </w:tcPr>
          <w:p w:rsidR="00380097" w:rsidRPr="008607C1" w:rsidRDefault="00380097" w:rsidP="001C4F8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c>
          <w:tcPr>
            <w:tcW w:w="1553" w:type="dxa"/>
            <w:shd w:val="clear" w:color="auto" w:fill="auto"/>
          </w:tcPr>
          <w:p w:rsidR="00380097" w:rsidRPr="008607C1" w:rsidRDefault="00380097" w:rsidP="001C4F8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r>
      <w:tr w:rsidR="00380097" w:rsidRPr="00386A2F" w:rsidTr="001C4F81">
        <w:tc>
          <w:tcPr>
            <w:tcW w:w="6768" w:type="dxa"/>
            <w:gridSpan w:val="3"/>
            <w:shd w:val="clear" w:color="auto" w:fill="auto"/>
          </w:tcPr>
          <w:p w:rsidR="00380097" w:rsidRPr="008607C1" w:rsidRDefault="00380097" w:rsidP="001C4F8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Examinări</w:t>
            </w:r>
          </w:p>
        </w:tc>
        <w:tc>
          <w:tcPr>
            <w:tcW w:w="1710" w:type="dxa"/>
            <w:shd w:val="clear" w:color="auto" w:fill="auto"/>
          </w:tcPr>
          <w:p w:rsidR="00380097" w:rsidRPr="008607C1" w:rsidRDefault="00380097" w:rsidP="001C4F8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6</w:t>
            </w:r>
          </w:p>
        </w:tc>
        <w:tc>
          <w:tcPr>
            <w:tcW w:w="1553" w:type="dxa"/>
            <w:shd w:val="clear" w:color="auto" w:fill="auto"/>
          </w:tcPr>
          <w:p w:rsidR="00380097" w:rsidRPr="008607C1" w:rsidRDefault="00380097" w:rsidP="001C4F8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6</w:t>
            </w:r>
          </w:p>
        </w:tc>
      </w:tr>
      <w:tr w:rsidR="00380097" w:rsidRPr="00386A2F" w:rsidTr="001C4F81">
        <w:tc>
          <w:tcPr>
            <w:tcW w:w="6768" w:type="dxa"/>
            <w:gridSpan w:val="3"/>
            <w:shd w:val="clear" w:color="auto" w:fill="auto"/>
          </w:tcPr>
          <w:p w:rsidR="00380097" w:rsidRPr="008607C1" w:rsidRDefault="00380097" w:rsidP="001C4F8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Alte activități</w:t>
            </w:r>
          </w:p>
        </w:tc>
        <w:tc>
          <w:tcPr>
            <w:tcW w:w="1710" w:type="dxa"/>
            <w:shd w:val="clear" w:color="auto" w:fill="auto"/>
          </w:tcPr>
          <w:p w:rsidR="00380097" w:rsidRPr="008607C1" w:rsidRDefault="00380097" w:rsidP="001C4F8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w:t>
            </w:r>
          </w:p>
        </w:tc>
        <w:tc>
          <w:tcPr>
            <w:tcW w:w="1553" w:type="dxa"/>
            <w:shd w:val="clear" w:color="auto" w:fill="auto"/>
          </w:tcPr>
          <w:p w:rsidR="00380097" w:rsidRPr="008607C1" w:rsidRDefault="00380097" w:rsidP="001C4F8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w:t>
            </w:r>
          </w:p>
        </w:tc>
      </w:tr>
      <w:tr w:rsidR="00380097" w:rsidRPr="00386A2F" w:rsidTr="001C4F81">
        <w:tc>
          <w:tcPr>
            <w:tcW w:w="6768" w:type="dxa"/>
            <w:gridSpan w:val="3"/>
            <w:shd w:val="clear" w:color="auto" w:fill="E6E6E6"/>
          </w:tcPr>
          <w:p w:rsidR="00380097" w:rsidRPr="008607C1" w:rsidRDefault="00380097" w:rsidP="001C4F81">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 xml:space="preserve">Total ore studiu individual </w:t>
            </w:r>
          </w:p>
        </w:tc>
        <w:tc>
          <w:tcPr>
            <w:tcW w:w="1710" w:type="dxa"/>
            <w:shd w:val="clear" w:color="auto" w:fill="E6E6E6"/>
          </w:tcPr>
          <w:p w:rsidR="00380097" w:rsidRPr="008607C1" w:rsidRDefault="00380097" w:rsidP="001C4F81">
            <w:pPr>
              <w:autoSpaceDE w:val="0"/>
              <w:autoSpaceDN w:val="0"/>
              <w:adjustRightInd w:val="0"/>
              <w:jc w:val="center"/>
              <w:rPr>
                <w:rFonts w:asciiTheme="majorHAnsi" w:hAnsiTheme="majorHAnsi" w:cs="TimesNewRoman"/>
                <w:b/>
                <w:szCs w:val="20"/>
                <w:lang w:bidi="ne-NP"/>
              </w:rPr>
            </w:pPr>
            <w:r w:rsidRPr="004A7E97">
              <w:rPr>
                <w:rFonts w:asciiTheme="majorHAnsi" w:hAnsiTheme="majorHAnsi" w:cs="TimesNewRoman"/>
                <w:b/>
                <w:noProof/>
                <w:szCs w:val="20"/>
                <w:lang w:bidi="ne-NP"/>
              </w:rPr>
              <w:t>44</w:t>
            </w:r>
          </w:p>
        </w:tc>
        <w:tc>
          <w:tcPr>
            <w:tcW w:w="1553" w:type="dxa"/>
            <w:shd w:val="clear" w:color="auto" w:fill="E6E6E6"/>
          </w:tcPr>
          <w:p w:rsidR="00380097" w:rsidRPr="008607C1" w:rsidRDefault="00380097" w:rsidP="001C4F81">
            <w:pPr>
              <w:autoSpaceDE w:val="0"/>
              <w:autoSpaceDN w:val="0"/>
              <w:adjustRightInd w:val="0"/>
              <w:jc w:val="center"/>
              <w:rPr>
                <w:rFonts w:asciiTheme="majorHAnsi" w:hAnsiTheme="majorHAnsi" w:cs="TimesNewRoman"/>
                <w:b/>
                <w:szCs w:val="20"/>
                <w:lang w:bidi="ne-NP"/>
              </w:rPr>
            </w:pPr>
            <w:r w:rsidRPr="004A7E97">
              <w:rPr>
                <w:rFonts w:asciiTheme="majorHAnsi" w:hAnsiTheme="majorHAnsi" w:cs="TimesNewRoman"/>
                <w:b/>
                <w:noProof/>
                <w:szCs w:val="20"/>
                <w:lang w:bidi="ne-NP"/>
              </w:rPr>
              <w:t>44</w:t>
            </w:r>
          </w:p>
        </w:tc>
      </w:tr>
      <w:tr w:rsidR="00380097" w:rsidRPr="00386A2F" w:rsidTr="001C4F81">
        <w:tc>
          <w:tcPr>
            <w:tcW w:w="6768" w:type="dxa"/>
            <w:gridSpan w:val="3"/>
            <w:shd w:val="clear" w:color="auto" w:fill="E6E6E6"/>
          </w:tcPr>
          <w:p w:rsidR="00380097" w:rsidRPr="008607C1" w:rsidRDefault="00380097" w:rsidP="001C4F8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3.8</w:t>
            </w:r>
            <w:r>
              <w:rPr>
                <w:rFonts w:asciiTheme="majorHAnsi" w:hAnsiTheme="majorHAnsi" w:cs="TimesNewRoman"/>
                <w:szCs w:val="20"/>
                <w:lang w:bidi="ne-NP"/>
              </w:rPr>
              <w:t>.</w:t>
            </w:r>
            <w:r w:rsidRPr="008607C1">
              <w:rPr>
                <w:rFonts w:asciiTheme="majorHAnsi" w:hAnsiTheme="majorHAnsi" w:cs="TimesNewRoman"/>
                <w:szCs w:val="20"/>
                <w:lang w:bidi="ne-NP"/>
              </w:rPr>
              <w:t xml:space="preserve"> Total ore pe semestru </w:t>
            </w:r>
          </w:p>
        </w:tc>
        <w:tc>
          <w:tcPr>
            <w:tcW w:w="1710" w:type="dxa"/>
            <w:shd w:val="clear" w:color="auto" w:fill="E6E6E6"/>
          </w:tcPr>
          <w:p w:rsidR="00380097" w:rsidRPr="008607C1" w:rsidRDefault="00380097" w:rsidP="001C4F81">
            <w:pPr>
              <w:autoSpaceDE w:val="0"/>
              <w:autoSpaceDN w:val="0"/>
              <w:adjustRightInd w:val="0"/>
              <w:jc w:val="center"/>
              <w:rPr>
                <w:rFonts w:asciiTheme="majorHAnsi" w:hAnsiTheme="majorHAnsi" w:cs="TimesNewRoman"/>
                <w:b/>
                <w:szCs w:val="20"/>
                <w:lang w:bidi="ne-NP"/>
              </w:rPr>
            </w:pPr>
            <w:r w:rsidRPr="004A7E97">
              <w:rPr>
                <w:rFonts w:asciiTheme="majorHAnsi" w:hAnsiTheme="majorHAnsi" w:cs="TimesNewRoman"/>
                <w:b/>
                <w:noProof/>
                <w:szCs w:val="20"/>
                <w:lang w:bidi="ne-NP"/>
              </w:rPr>
              <w:t>100</w:t>
            </w:r>
          </w:p>
        </w:tc>
        <w:tc>
          <w:tcPr>
            <w:tcW w:w="1553" w:type="dxa"/>
            <w:shd w:val="clear" w:color="auto" w:fill="E6E6E6"/>
          </w:tcPr>
          <w:p w:rsidR="00380097" w:rsidRPr="008607C1" w:rsidRDefault="00380097" w:rsidP="001C4F81">
            <w:pPr>
              <w:autoSpaceDE w:val="0"/>
              <w:autoSpaceDN w:val="0"/>
              <w:adjustRightInd w:val="0"/>
              <w:jc w:val="center"/>
              <w:rPr>
                <w:rFonts w:asciiTheme="majorHAnsi" w:hAnsiTheme="majorHAnsi" w:cs="TimesNewRoman"/>
                <w:b/>
                <w:szCs w:val="20"/>
                <w:lang w:bidi="ne-NP"/>
              </w:rPr>
            </w:pPr>
            <w:r w:rsidRPr="004A7E97">
              <w:rPr>
                <w:rFonts w:asciiTheme="majorHAnsi" w:hAnsiTheme="majorHAnsi" w:cs="TimesNewRoman"/>
                <w:b/>
                <w:noProof/>
                <w:szCs w:val="20"/>
                <w:lang w:bidi="ne-NP"/>
              </w:rPr>
              <w:t>100</w:t>
            </w:r>
          </w:p>
        </w:tc>
      </w:tr>
      <w:tr w:rsidR="00380097" w:rsidRPr="00386A2F" w:rsidTr="001C4F81">
        <w:tc>
          <w:tcPr>
            <w:tcW w:w="6768" w:type="dxa"/>
            <w:gridSpan w:val="3"/>
            <w:shd w:val="clear" w:color="auto" w:fill="E6E6E6"/>
          </w:tcPr>
          <w:p w:rsidR="00380097" w:rsidRPr="008607C1" w:rsidRDefault="00380097" w:rsidP="001C4F8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3.9</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credite</w:t>
            </w:r>
          </w:p>
        </w:tc>
        <w:tc>
          <w:tcPr>
            <w:tcW w:w="1710" w:type="dxa"/>
            <w:shd w:val="clear" w:color="auto" w:fill="E6E6E6"/>
          </w:tcPr>
          <w:p w:rsidR="00380097" w:rsidRPr="008607C1" w:rsidRDefault="00380097" w:rsidP="001C4F81">
            <w:pPr>
              <w:autoSpaceDE w:val="0"/>
              <w:autoSpaceDN w:val="0"/>
              <w:adjustRightInd w:val="0"/>
              <w:jc w:val="center"/>
              <w:rPr>
                <w:rFonts w:asciiTheme="majorHAnsi" w:hAnsiTheme="majorHAnsi" w:cs="TimesNewRoman,Bold"/>
                <w:b/>
                <w:szCs w:val="20"/>
                <w:lang w:bidi="ne-NP"/>
              </w:rPr>
            </w:pPr>
            <w:r w:rsidRPr="004A7E97">
              <w:rPr>
                <w:rFonts w:asciiTheme="majorHAnsi" w:hAnsiTheme="majorHAnsi" w:cs="TimesNewRoman,Bold"/>
                <w:b/>
                <w:noProof/>
                <w:szCs w:val="20"/>
                <w:lang w:bidi="ne-NP"/>
              </w:rPr>
              <w:t>4</w:t>
            </w:r>
          </w:p>
        </w:tc>
        <w:tc>
          <w:tcPr>
            <w:tcW w:w="1553" w:type="dxa"/>
            <w:shd w:val="clear" w:color="auto" w:fill="E6E6E6"/>
          </w:tcPr>
          <w:p w:rsidR="00380097" w:rsidRPr="008607C1" w:rsidRDefault="00380097" w:rsidP="001C4F81">
            <w:pPr>
              <w:autoSpaceDE w:val="0"/>
              <w:autoSpaceDN w:val="0"/>
              <w:adjustRightInd w:val="0"/>
              <w:jc w:val="center"/>
              <w:rPr>
                <w:rFonts w:asciiTheme="majorHAnsi" w:hAnsiTheme="majorHAnsi" w:cs="TimesNewRoman,Bold"/>
                <w:b/>
                <w:szCs w:val="20"/>
                <w:lang w:bidi="ne-NP"/>
              </w:rPr>
            </w:pPr>
            <w:r w:rsidRPr="004A7E97">
              <w:rPr>
                <w:rFonts w:asciiTheme="majorHAnsi" w:hAnsiTheme="majorHAnsi" w:cs="TimesNewRoman,Bold"/>
                <w:b/>
                <w:noProof/>
                <w:szCs w:val="20"/>
                <w:lang w:bidi="ne-NP"/>
              </w:rPr>
              <w:t>4</w:t>
            </w:r>
          </w:p>
        </w:tc>
      </w:tr>
    </w:tbl>
    <w:p w:rsidR="00380097" w:rsidRPr="00386A2F" w:rsidRDefault="00380097" w:rsidP="00380097">
      <w:pPr>
        <w:autoSpaceDE w:val="0"/>
        <w:autoSpaceDN w:val="0"/>
        <w:adjustRightInd w:val="0"/>
        <w:rPr>
          <w:rFonts w:asciiTheme="majorHAnsi" w:hAnsiTheme="majorHAnsi" w:cs="TimesNewRoman,Bold"/>
          <w:b/>
          <w:bCs/>
          <w:lang w:bidi="ne-NP"/>
        </w:rPr>
      </w:pPr>
    </w:p>
    <w:p w:rsidR="00380097" w:rsidRPr="008C0CCD" w:rsidRDefault="00380097" w:rsidP="00380097">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 xml:space="preserve">Precondiţii </w:t>
      </w:r>
      <w:r w:rsidRPr="008C0CCD">
        <w:rPr>
          <w:rFonts w:asciiTheme="majorHAnsi" w:hAnsiTheme="majorHAnsi" w:cs="TimesNewRoman"/>
          <w:szCs w:val="20"/>
          <w:lang w:bidi="ne-NP"/>
        </w:rPr>
        <w:t>(acolo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8046"/>
      </w:tblGrid>
      <w:tr w:rsidR="00380097" w:rsidRPr="008C0CCD" w:rsidTr="001C4F81">
        <w:tc>
          <w:tcPr>
            <w:tcW w:w="1998" w:type="dxa"/>
            <w:shd w:val="clear" w:color="auto" w:fill="auto"/>
          </w:tcPr>
          <w:p w:rsidR="00380097" w:rsidRPr="008C0CCD" w:rsidRDefault="00380097" w:rsidP="001C4F81">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Pr>
                <w:rFonts w:asciiTheme="majorHAnsi" w:hAnsiTheme="majorHAnsi" w:cs="TimesNewRoman"/>
                <w:szCs w:val="20"/>
                <w:lang w:bidi="ne-NP"/>
              </w:rPr>
              <w:t>.</w:t>
            </w:r>
            <w:r w:rsidRPr="008C0CCD">
              <w:rPr>
                <w:rFonts w:asciiTheme="majorHAnsi" w:hAnsiTheme="majorHAnsi" w:cs="TimesNewRoman"/>
                <w:szCs w:val="20"/>
                <w:lang w:bidi="ne-NP"/>
              </w:rPr>
              <w:t xml:space="preserve"> de curriculum</w:t>
            </w:r>
          </w:p>
        </w:tc>
        <w:tc>
          <w:tcPr>
            <w:tcW w:w="8046" w:type="dxa"/>
            <w:shd w:val="clear" w:color="auto" w:fill="auto"/>
          </w:tcPr>
          <w:p w:rsidR="00380097" w:rsidRPr="008C0CCD" w:rsidRDefault="00380097" w:rsidP="001C4F81">
            <w:pPr>
              <w:autoSpaceDE w:val="0"/>
              <w:autoSpaceDN w:val="0"/>
              <w:adjustRightInd w:val="0"/>
              <w:jc w:val="both"/>
              <w:rPr>
                <w:rFonts w:asciiTheme="majorHAnsi" w:hAnsiTheme="majorHAnsi" w:cs="TimesNewRoman,Bold"/>
                <w:szCs w:val="20"/>
                <w:lang w:bidi="ne-NP"/>
              </w:rPr>
            </w:pPr>
            <w:r w:rsidRPr="004A7E97">
              <w:rPr>
                <w:rFonts w:asciiTheme="majorHAnsi" w:hAnsiTheme="majorHAnsi" w:cs="TimesNewRoman,Bold"/>
                <w:noProof/>
                <w:szCs w:val="20"/>
                <w:lang w:bidi="ne-NP"/>
              </w:rPr>
              <w:t>-</w:t>
            </w:r>
          </w:p>
        </w:tc>
      </w:tr>
      <w:tr w:rsidR="00380097" w:rsidRPr="008C0CCD" w:rsidTr="001C4F81">
        <w:tc>
          <w:tcPr>
            <w:tcW w:w="1998" w:type="dxa"/>
            <w:shd w:val="clear" w:color="auto" w:fill="auto"/>
          </w:tcPr>
          <w:p w:rsidR="00380097" w:rsidRPr="008C0CCD" w:rsidRDefault="00380097" w:rsidP="001C4F81">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Pr>
                <w:rFonts w:asciiTheme="majorHAnsi" w:hAnsiTheme="majorHAnsi" w:cs="TimesNewRoman"/>
                <w:szCs w:val="20"/>
                <w:lang w:bidi="ne-NP"/>
              </w:rPr>
              <w:t>.</w:t>
            </w:r>
            <w:r w:rsidRPr="008C0CCD">
              <w:rPr>
                <w:rFonts w:asciiTheme="majorHAnsi" w:hAnsiTheme="majorHAnsi" w:cs="TimesNewRoman"/>
                <w:szCs w:val="20"/>
                <w:lang w:bidi="ne-NP"/>
              </w:rPr>
              <w:t xml:space="preserve"> de competen</w:t>
            </w:r>
            <w:r>
              <w:rPr>
                <w:rFonts w:asciiTheme="majorHAnsi" w:hAnsiTheme="majorHAnsi" w:cs="TimesNewRoman"/>
                <w:szCs w:val="20"/>
                <w:lang w:bidi="ne-NP"/>
              </w:rPr>
              <w:t>ț</w:t>
            </w:r>
            <w:r w:rsidRPr="008C0CCD">
              <w:rPr>
                <w:rFonts w:asciiTheme="majorHAnsi" w:hAnsiTheme="majorHAnsi" w:cs="TimesNewRoman"/>
                <w:szCs w:val="20"/>
                <w:lang w:bidi="ne-NP"/>
              </w:rPr>
              <w:t>e</w:t>
            </w:r>
          </w:p>
        </w:tc>
        <w:tc>
          <w:tcPr>
            <w:tcW w:w="8046" w:type="dxa"/>
            <w:shd w:val="clear" w:color="auto" w:fill="auto"/>
          </w:tcPr>
          <w:p w:rsidR="00380097" w:rsidRPr="008C0CCD" w:rsidRDefault="00380097" w:rsidP="001C4F81">
            <w:pPr>
              <w:autoSpaceDE w:val="0"/>
              <w:autoSpaceDN w:val="0"/>
              <w:adjustRightInd w:val="0"/>
              <w:jc w:val="both"/>
              <w:rPr>
                <w:rFonts w:asciiTheme="majorHAnsi" w:hAnsiTheme="majorHAnsi" w:cs="TimesNewRoman,Bold"/>
                <w:szCs w:val="20"/>
                <w:lang w:bidi="ne-NP"/>
              </w:rPr>
            </w:pPr>
            <w:r w:rsidRPr="004A7E97">
              <w:rPr>
                <w:rFonts w:asciiTheme="majorHAnsi" w:hAnsiTheme="majorHAnsi" w:cs="TimesNewRoman,Bold"/>
                <w:noProof/>
                <w:szCs w:val="20"/>
                <w:lang w:bidi="ne-NP"/>
              </w:rPr>
              <w:t>-</w:t>
            </w:r>
          </w:p>
        </w:tc>
      </w:tr>
    </w:tbl>
    <w:p w:rsidR="00380097" w:rsidRPr="00386A2F" w:rsidRDefault="00380097" w:rsidP="00380097">
      <w:pPr>
        <w:autoSpaceDE w:val="0"/>
        <w:autoSpaceDN w:val="0"/>
        <w:adjustRightInd w:val="0"/>
        <w:rPr>
          <w:rFonts w:asciiTheme="majorHAnsi" w:hAnsiTheme="majorHAnsi" w:cs="TimesNewRoman,Bold"/>
          <w:b/>
          <w:bCs/>
          <w:lang w:bidi="ne-NP"/>
        </w:rPr>
      </w:pPr>
    </w:p>
    <w:p w:rsidR="00380097" w:rsidRPr="008C0CCD" w:rsidRDefault="00380097" w:rsidP="00380097">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 xml:space="preserve">Condiţii </w:t>
      </w:r>
      <w:r w:rsidRPr="008C0CCD">
        <w:rPr>
          <w:rFonts w:asciiTheme="majorHAnsi" w:hAnsiTheme="majorHAnsi" w:cs="TimesNewRoman"/>
          <w:b/>
          <w:szCs w:val="20"/>
          <w:lang w:bidi="ne-NP"/>
        </w:rPr>
        <w:t>pentru desfășurarea activităților didactice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326"/>
      </w:tblGrid>
      <w:tr w:rsidR="00380097" w:rsidRPr="008C0CCD" w:rsidTr="001C4F81">
        <w:tc>
          <w:tcPr>
            <w:tcW w:w="2718" w:type="dxa"/>
            <w:shd w:val="clear" w:color="auto" w:fill="auto"/>
          </w:tcPr>
          <w:p w:rsidR="00380097" w:rsidRPr="008C0CCD" w:rsidRDefault="00380097" w:rsidP="001C4F81">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5.1. Curs</w:t>
            </w:r>
          </w:p>
        </w:tc>
        <w:tc>
          <w:tcPr>
            <w:tcW w:w="7326" w:type="dxa"/>
            <w:shd w:val="clear" w:color="auto" w:fill="auto"/>
          </w:tcPr>
          <w:p w:rsidR="00380097" w:rsidRPr="008C0CCD" w:rsidRDefault="00380097" w:rsidP="001C4F81">
            <w:pPr>
              <w:autoSpaceDE w:val="0"/>
              <w:autoSpaceDN w:val="0"/>
              <w:adjustRightInd w:val="0"/>
              <w:rPr>
                <w:rFonts w:asciiTheme="majorHAnsi" w:hAnsiTheme="majorHAnsi" w:cs="TimesNewRoman,Bold"/>
                <w:bCs/>
                <w:szCs w:val="20"/>
                <w:lang w:bidi="ne-NP"/>
              </w:rPr>
            </w:pPr>
            <w:r w:rsidRPr="004A7E97">
              <w:rPr>
                <w:rFonts w:asciiTheme="majorHAnsi" w:hAnsiTheme="majorHAnsi" w:cs="TimesNewRoman,Bold"/>
                <w:bCs/>
                <w:noProof/>
                <w:szCs w:val="20"/>
                <w:lang w:bidi="ne-NP"/>
              </w:rPr>
              <w:t>Existenta facilitatilor de prezentare video</w:t>
            </w:r>
          </w:p>
        </w:tc>
      </w:tr>
      <w:tr w:rsidR="00380097" w:rsidRPr="008C0CCD" w:rsidTr="001C4F81">
        <w:tc>
          <w:tcPr>
            <w:tcW w:w="2718" w:type="dxa"/>
            <w:shd w:val="clear" w:color="auto" w:fill="auto"/>
          </w:tcPr>
          <w:p w:rsidR="00380097" w:rsidRPr="008C0CCD" w:rsidRDefault="00380097" w:rsidP="001C4F81">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5.2. Activitate practică</w:t>
            </w:r>
          </w:p>
        </w:tc>
        <w:tc>
          <w:tcPr>
            <w:tcW w:w="7326" w:type="dxa"/>
            <w:shd w:val="clear" w:color="auto" w:fill="auto"/>
          </w:tcPr>
          <w:p w:rsidR="00380097" w:rsidRPr="008C0CCD" w:rsidRDefault="00380097" w:rsidP="001C4F81">
            <w:pPr>
              <w:autoSpaceDE w:val="0"/>
              <w:autoSpaceDN w:val="0"/>
              <w:adjustRightInd w:val="0"/>
              <w:jc w:val="both"/>
              <w:rPr>
                <w:rFonts w:asciiTheme="majorHAnsi" w:hAnsiTheme="majorHAnsi" w:cs="TimesNewRoman,Bold"/>
                <w:bCs/>
                <w:szCs w:val="20"/>
                <w:lang w:bidi="ne-NP"/>
              </w:rPr>
            </w:pPr>
            <w:r w:rsidRPr="004A7E97">
              <w:rPr>
                <w:rFonts w:asciiTheme="majorHAnsi" w:hAnsiTheme="majorHAnsi" w:cs="TimesNewRoman,Bold"/>
                <w:bCs/>
                <w:noProof/>
                <w:szCs w:val="20"/>
                <w:lang w:bidi="ne-NP"/>
              </w:rPr>
              <w:t>-</w:t>
            </w:r>
          </w:p>
        </w:tc>
      </w:tr>
    </w:tbl>
    <w:p w:rsidR="00380097" w:rsidRPr="008C0CCD" w:rsidRDefault="00380097" w:rsidP="00380097">
      <w:pPr>
        <w:autoSpaceDE w:val="0"/>
        <w:autoSpaceDN w:val="0"/>
        <w:adjustRightInd w:val="0"/>
        <w:ind w:left="720"/>
        <w:rPr>
          <w:rFonts w:asciiTheme="majorHAnsi" w:hAnsiTheme="majorHAnsi" w:cs="TimesNewRoman,Bold"/>
          <w:b/>
          <w:bCs/>
          <w:szCs w:val="20"/>
          <w:lang w:bidi="ne-NP"/>
        </w:rPr>
      </w:pPr>
    </w:p>
    <w:p w:rsidR="00380097" w:rsidRPr="008C0CCD" w:rsidRDefault="00380097" w:rsidP="00380097">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Competenţe</w:t>
      </w:r>
      <w:r w:rsidRPr="008C0CCD">
        <w:rPr>
          <w:rFonts w:asciiTheme="majorHAnsi" w:hAnsiTheme="majorHAnsi" w:cs="TimesNewRoman,Bold"/>
          <w:b/>
          <w:bCs/>
          <w:szCs w:val="20"/>
          <w:lang w:bidi="ne-NP"/>
        </w:rPr>
        <w:t xml:space="preserv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380097" w:rsidRPr="008C0CCD" w:rsidTr="001C4F81">
        <w:trPr>
          <w:cantSplit/>
          <w:trHeight w:val="720"/>
        </w:trPr>
        <w:tc>
          <w:tcPr>
            <w:tcW w:w="675" w:type="dxa"/>
            <w:vMerge w:val="restart"/>
            <w:shd w:val="clear" w:color="auto" w:fill="F3F3F3"/>
            <w:textDirection w:val="btLr"/>
            <w:vAlign w:val="center"/>
          </w:tcPr>
          <w:p w:rsidR="00380097" w:rsidRPr="00993891" w:rsidRDefault="00380097" w:rsidP="001C4F81">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380097" w:rsidRPr="00993891" w:rsidRDefault="00380097" w:rsidP="001C4F81">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profesionale</w:t>
            </w:r>
          </w:p>
        </w:tc>
        <w:tc>
          <w:tcPr>
            <w:tcW w:w="461" w:type="dxa"/>
            <w:shd w:val="clear" w:color="auto" w:fill="F3F3F3"/>
            <w:textDirection w:val="btLr"/>
          </w:tcPr>
          <w:p w:rsidR="00380097" w:rsidRPr="00993891" w:rsidRDefault="00380097" w:rsidP="001C4F81">
            <w:pPr>
              <w:pStyle w:val="Default"/>
              <w:ind w:left="113" w:right="113"/>
              <w:jc w:val="center"/>
              <w:rPr>
                <w:rFonts w:asciiTheme="majorHAnsi" w:hAnsiTheme="majorHAnsi" w:cs="TimesNewRoman,Bold"/>
                <w:b/>
                <w:bCs/>
                <w:sz w:val="20"/>
                <w:szCs w:val="20"/>
                <w:lang w:val="ro-RO" w:bidi="ne-NP"/>
              </w:rPr>
            </w:pPr>
            <w:r w:rsidRPr="00064370">
              <w:rPr>
                <w:rFonts w:asciiTheme="majorHAnsi" w:hAnsiTheme="majorHAnsi" w:cs="TimesNewRoman,Bold"/>
                <w:b/>
                <w:bCs/>
                <w:noProof/>
                <w:sz w:val="20"/>
                <w:szCs w:val="20"/>
                <w:lang w:val="ro-RO" w:bidi="ne-NP"/>
              </w:rPr>
              <w:t>C1.1</w:t>
            </w:r>
          </w:p>
        </w:tc>
        <w:tc>
          <w:tcPr>
            <w:tcW w:w="8908" w:type="dxa"/>
            <w:shd w:val="clear" w:color="auto" w:fill="auto"/>
            <w:vAlign w:val="center"/>
          </w:tcPr>
          <w:p w:rsidR="00380097" w:rsidRPr="00064370" w:rsidRDefault="00380097" w:rsidP="001C4F81">
            <w:pPr>
              <w:pStyle w:val="Default"/>
              <w:rPr>
                <w:rFonts w:asciiTheme="majorHAnsi" w:hAnsiTheme="majorHAnsi" w:cs="TimesNewRoman,Bold"/>
                <w:bCs/>
                <w:noProof/>
                <w:sz w:val="20"/>
                <w:szCs w:val="20"/>
                <w:lang w:val="ro-RO" w:bidi="ne-NP"/>
              </w:rPr>
            </w:pPr>
            <w:r w:rsidRPr="00064370">
              <w:rPr>
                <w:rFonts w:asciiTheme="majorHAnsi" w:hAnsiTheme="majorHAnsi" w:cs="TimesNewRoman,Bold"/>
                <w:bCs/>
                <w:noProof/>
                <w:sz w:val="20"/>
                <w:szCs w:val="20"/>
                <w:lang w:val="ro-RO" w:bidi="ne-NP"/>
              </w:rPr>
              <w:t>Utilizarea no</w:t>
            </w:r>
            <w:r>
              <w:rPr>
                <w:rFonts w:asciiTheme="majorHAnsi" w:hAnsiTheme="majorHAnsi" w:cs="TimesNewRoman,Bold"/>
                <w:bCs/>
                <w:noProof/>
                <w:sz w:val="20"/>
                <w:szCs w:val="20"/>
                <w:lang w:val="ro-RO" w:bidi="ne-NP"/>
              </w:rPr>
              <w:t>ț</w:t>
            </w:r>
            <w:r w:rsidRPr="00064370">
              <w:rPr>
                <w:rFonts w:asciiTheme="majorHAnsi" w:hAnsiTheme="majorHAnsi" w:cs="TimesNewRoman,Bold"/>
                <w:bCs/>
                <w:noProof/>
                <w:sz w:val="20"/>
                <w:szCs w:val="20"/>
                <w:lang w:val="ro-RO" w:bidi="ne-NP"/>
              </w:rPr>
              <w:t>iunilor fundamentale de algebr</w:t>
            </w:r>
            <w:r>
              <w:rPr>
                <w:rFonts w:asciiTheme="majorHAnsi" w:hAnsiTheme="majorHAnsi" w:cs="TimesNewRoman,Bold"/>
                <w:bCs/>
                <w:noProof/>
                <w:sz w:val="20"/>
                <w:szCs w:val="20"/>
                <w:lang w:val="ro-RO" w:bidi="ne-NP"/>
              </w:rPr>
              <w:t>ă</w:t>
            </w:r>
            <w:r w:rsidRPr="00064370">
              <w:rPr>
                <w:rFonts w:asciiTheme="majorHAnsi" w:hAnsiTheme="majorHAnsi" w:cs="TimesNewRoman,Bold"/>
                <w:bCs/>
                <w:noProof/>
                <w:sz w:val="20"/>
                <w:szCs w:val="20"/>
                <w:lang w:val="ro-RO" w:bidi="ne-NP"/>
              </w:rPr>
              <w:t xml:space="preserve"> liniar</w:t>
            </w:r>
            <w:r>
              <w:rPr>
                <w:rFonts w:asciiTheme="majorHAnsi" w:hAnsiTheme="majorHAnsi" w:cs="TimesNewRoman,Bold"/>
                <w:bCs/>
                <w:noProof/>
                <w:sz w:val="20"/>
                <w:szCs w:val="20"/>
                <w:lang w:val="ro-RO" w:bidi="ne-NP"/>
              </w:rPr>
              <w:t>ă</w:t>
            </w:r>
            <w:r w:rsidRPr="00064370">
              <w:rPr>
                <w:rFonts w:asciiTheme="majorHAnsi" w:hAnsiTheme="majorHAnsi" w:cs="TimesNewRoman,Bold"/>
                <w:bCs/>
                <w:noProof/>
                <w:sz w:val="20"/>
                <w:szCs w:val="20"/>
                <w:lang w:val="ro-RO" w:bidi="ne-NP"/>
              </w:rPr>
              <w:t xml:space="preserve"> (spatiu liniar, baza, forme liniare, forme biliniare, forme patratice, vectori si valori proprii). </w:t>
            </w:r>
          </w:p>
          <w:p w:rsidR="00380097" w:rsidRPr="00064370" w:rsidRDefault="00380097" w:rsidP="001C4F81">
            <w:pPr>
              <w:pStyle w:val="Default"/>
              <w:rPr>
                <w:rFonts w:asciiTheme="majorHAnsi" w:hAnsiTheme="majorHAnsi" w:cs="TimesNewRoman,Bold"/>
                <w:bCs/>
                <w:noProof/>
                <w:sz w:val="20"/>
                <w:szCs w:val="20"/>
                <w:lang w:val="ro-RO" w:bidi="ne-NP"/>
              </w:rPr>
            </w:pPr>
            <w:r w:rsidRPr="00064370">
              <w:rPr>
                <w:rFonts w:asciiTheme="majorHAnsi" w:hAnsiTheme="majorHAnsi" w:cs="TimesNewRoman,Bold"/>
                <w:bCs/>
                <w:noProof/>
                <w:sz w:val="20"/>
                <w:szCs w:val="20"/>
                <w:lang w:val="ro-RO" w:bidi="ne-NP"/>
              </w:rPr>
              <w:t>- Utilizarea notiunilor fundamentale de ecuatii diferentiale (ecuatii Riccati, ecuatii Lagrange, ecuatii Clairaut, ecua</w:t>
            </w:r>
            <w:r>
              <w:rPr>
                <w:rFonts w:asciiTheme="majorHAnsi" w:hAnsiTheme="majorHAnsi" w:cs="TimesNewRoman,Bold"/>
                <w:bCs/>
                <w:noProof/>
                <w:sz w:val="20"/>
                <w:szCs w:val="20"/>
                <w:lang w:val="ro-RO" w:bidi="ne-NP"/>
              </w:rPr>
              <w:t>ț</w:t>
            </w:r>
            <w:r w:rsidRPr="00064370">
              <w:rPr>
                <w:rFonts w:asciiTheme="majorHAnsi" w:hAnsiTheme="majorHAnsi" w:cs="TimesNewRoman,Bold"/>
                <w:bCs/>
                <w:noProof/>
                <w:sz w:val="20"/>
                <w:szCs w:val="20"/>
                <w:lang w:val="ro-RO" w:bidi="ne-NP"/>
              </w:rPr>
              <w:t>ii cu variabile separabile).</w:t>
            </w:r>
          </w:p>
          <w:p w:rsidR="00380097" w:rsidRPr="00064370" w:rsidRDefault="00380097" w:rsidP="001C4F81">
            <w:pPr>
              <w:pStyle w:val="Default"/>
              <w:rPr>
                <w:rFonts w:asciiTheme="majorHAnsi" w:hAnsiTheme="majorHAnsi" w:cs="TimesNewRoman,Bold"/>
                <w:bCs/>
                <w:noProof/>
                <w:sz w:val="20"/>
                <w:szCs w:val="20"/>
                <w:lang w:val="ro-RO" w:bidi="ne-NP"/>
              </w:rPr>
            </w:pPr>
            <w:r w:rsidRPr="00064370">
              <w:rPr>
                <w:rFonts w:asciiTheme="majorHAnsi" w:hAnsiTheme="majorHAnsi" w:cs="TimesNewRoman,Bold"/>
                <w:bCs/>
                <w:noProof/>
                <w:sz w:val="20"/>
                <w:szCs w:val="20"/>
                <w:lang w:val="ro-RO" w:bidi="ne-NP"/>
              </w:rPr>
              <w:t>- Aplicarea no</w:t>
            </w:r>
            <w:r>
              <w:rPr>
                <w:rFonts w:asciiTheme="majorHAnsi" w:hAnsiTheme="majorHAnsi" w:cs="TimesNewRoman,Bold"/>
                <w:bCs/>
                <w:noProof/>
                <w:sz w:val="20"/>
                <w:szCs w:val="20"/>
                <w:lang w:val="ro-RO" w:bidi="ne-NP"/>
              </w:rPr>
              <w:t>ț</w:t>
            </w:r>
            <w:r w:rsidRPr="00064370">
              <w:rPr>
                <w:rFonts w:asciiTheme="majorHAnsi" w:hAnsiTheme="majorHAnsi" w:cs="TimesNewRoman,Bold"/>
                <w:bCs/>
                <w:noProof/>
                <w:sz w:val="20"/>
                <w:szCs w:val="20"/>
                <w:lang w:val="ro-RO" w:bidi="ne-NP"/>
              </w:rPr>
              <w:t>iunilor fundamentale de  geometrie vectorial</w:t>
            </w:r>
            <w:r>
              <w:rPr>
                <w:rFonts w:asciiTheme="majorHAnsi" w:hAnsiTheme="majorHAnsi" w:cs="TimesNewRoman,Bold"/>
                <w:bCs/>
                <w:noProof/>
                <w:sz w:val="20"/>
                <w:szCs w:val="20"/>
                <w:lang w:val="ro-RO" w:bidi="ne-NP"/>
              </w:rPr>
              <w:t>ă</w:t>
            </w:r>
            <w:r w:rsidRPr="00064370">
              <w:rPr>
                <w:rFonts w:asciiTheme="majorHAnsi" w:hAnsiTheme="majorHAnsi" w:cs="TimesNewRoman,Bold"/>
                <w:bCs/>
                <w:noProof/>
                <w:sz w:val="20"/>
                <w:szCs w:val="20"/>
                <w:lang w:val="ro-RO" w:bidi="ne-NP"/>
              </w:rPr>
              <w:t xml:space="preserve"> </w:t>
            </w:r>
            <w:r>
              <w:rPr>
                <w:rFonts w:asciiTheme="majorHAnsi" w:hAnsiTheme="majorHAnsi" w:cs="TimesNewRoman,Bold"/>
                <w:bCs/>
                <w:noProof/>
                <w:sz w:val="20"/>
                <w:szCs w:val="20"/>
                <w:lang w:val="ro-RO" w:bidi="ne-NP"/>
              </w:rPr>
              <w:t>ș</w:t>
            </w:r>
            <w:r w:rsidRPr="00064370">
              <w:rPr>
                <w:rFonts w:asciiTheme="majorHAnsi" w:hAnsiTheme="majorHAnsi" w:cs="TimesNewRoman,Bold"/>
                <w:bCs/>
                <w:noProof/>
                <w:sz w:val="20"/>
                <w:szCs w:val="20"/>
                <w:lang w:val="ro-RO" w:bidi="ne-NP"/>
              </w:rPr>
              <w:t>i analitic</w:t>
            </w:r>
            <w:r>
              <w:rPr>
                <w:rFonts w:asciiTheme="majorHAnsi" w:hAnsiTheme="majorHAnsi" w:cs="TimesNewRoman,Bold"/>
                <w:bCs/>
                <w:noProof/>
                <w:sz w:val="20"/>
                <w:szCs w:val="20"/>
                <w:lang w:val="ro-RO" w:bidi="ne-NP"/>
              </w:rPr>
              <w:t>ă</w:t>
            </w:r>
            <w:r w:rsidRPr="00064370">
              <w:rPr>
                <w:rFonts w:asciiTheme="majorHAnsi" w:hAnsiTheme="majorHAnsi" w:cs="TimesNewRoman,Bold"/>
                <w:bCs/>
                <w:noProof/>
                <w:sz w:val="20"/>
                <w:szCs w:val="20"/>
                <w:lang w:val="ro-RO" w:bidi="ne-NP"/>
              </w:rPr>
              <w:t xml:space="preserve"> (vector, produs scalar, produs  vectorial, prodius mixt, dreapta, plan, cerc, sfera).</w:t>
            </w:r>
          </w:p>
          <w:p w:rsidR="00380097" w:rsidRPr="00064370" w:rsidRDefault="00380097" w:rsidP="001C4F81">
            <w:pPr>
              <w:pStyle w:val="Default"/>
              <w:rPr>
                <w:rFonts w:asciiTheme="majorHAnsi" w:hAnsiTheme="majorHAnsi" w:cs="TimesNewRoman,Bold"/>
                <w:bCs/>
                <w:noProof/>
                <w:sz w:val="20"/>
                <w:szCs w:val="20"/>
                <w:lang w:val="ro-RO" w:bidi="ne-NP"/>
              </w:rPr>
            </w:pPr>
            <w:r w:rsidRPr="00064370">
              <w:rPr>
                <w:rFonts w:asciiTheme="majorHAnsi" w:hAnsiTheme="majorHAnsi" w:cs="TimesNewRoman,Bold"/>
                <w:bCs/>
                <w:noProof/>
                <w:sz w:val="20"/>
                <w:szCs w:val="20"/>
                <w:lang w:val="ro-RO" w:bidi="ne-NP"/>
              </w:rPr>
              <w:t>- Aplicarea no</w:t>
            </w:r>
            <w:r>
              <w:rPr>
                <w:rFonts w:asciiTheme="majorHAnsi" w:hAnsiTheme="majorHAnsi" w:cs="TimesNewRoman,Bold"/>
                <w:bCs/>
                <w:noProof/>
                <w:sz w:val="20"/>
                <w:szCs w:val="20"/>
                <w:lang w:val="ro-RO" w:bidi="ne-NP"/>
              </w:rPr>
              <w:t>ț</w:t>
            </w:r>
            <w:r w:rsidRPr="00064370">
              <w:rPr>
                <w:rFonts w:asciiTheme="majorHAnsi" w:hAnsiTheme="majorHAnsi" w:cs="TimesNewRoman,Bold"/>
                <w:bCs/>
                <w:noProof/>
                <w:sz w:val="20"/>
                <w:szCs w:val="20"/>
                <w:lang w:val="ro-RO" w:bidi="ne-NP"/>
              </w:rPr>
              <w:t>iunilor fundamentale de analiz</w:t>
            </w:r>
            <w:r>
              <w:rPr>
                <w:rFonts w:asciiTheme="majorHAnsi" w:hAnsiTheme="majorHAnsi" w:cs="TimesNewRoman,Bold"/>
                <w:bCs/>
                <w:noProof/>
                <w:sz w:val="20"/>
                <w:szCs w:val="20"/>
                <w:lang w:val="ro-RO" w:bidi="ne-NP"/>
              </w:rPr>
              <w:t>ă</w:t>
            </w:r>
            <w:r w:rsidRPr="00064370">
              <w:rPr>
                <w:rFonts w:asciiTheme="majorHAnsi" w:hAnsiTheme="majorHAnsi" w:cs="TimesNewRoman,Bold"/>
                <w:bCs/>
                <w:noProof/>
                <w:sz w:val="20"/>
                <w:szCs w:val="20"/>
                <w:lang w:val="ro-RO" w:bidi="ne-NP"/>
              </w:rPr>
              <w:t xml:space="preserve"> matematic</w:t>
            </w:r>
            <w:r>
              <w:rPr>
                <w:rFonts w:asciiTheme="majorHAnsi" w:hAnsiTheme="majorHAnsi" w:cs="TimesNewRoman,Bold"/>
                <w:bCs/>
                <w:noProof/>
                <w:sz w:val="20"/>
                <w:szCs w:val="20"/>
                <w:lang w:val="ro-RO" w:bidi="ne-NP"/>
              </w:rPr>
              <w:t>ă</w:t>
            </w:r>
            <w:r w:rsidRPr="00064370">
              <w:rPr>
                <w:rFonts w:asciiTheme="majorHAnsi" w:hAnsiTheme="majorHAnsi" w:cs="TimesNewRoman,Bold"/>
                <w:bCs/>
                <w:noProof/>
                <w:sz w:val="20"/>
                <w:szCs w:val="20"/>
                <w:lang w:val="ro-RO" w:bidi="ne-NP"/>
              </w:rPr>
              <w:t xml:space="preserve"> (derivata, integrala Riemann, serii Fourier).</w:t>
            </w:r>
          </w:p>
          <w:p w:rsidR="00380097" w:rsidRPr="00371E89" w:rsidRDefault="00380097" w:rsidP="001C4F81">
            <w:pPr>
              <w:pStyle w:val="Default"/>
              <w:rPr>
                <w:rFonts w:asciiTheme="majorHAnsi" w:hAnsiTheme="majorHAnsi" w:cs="TimesNewRoman,Bold"/>
                <w:bCs/>
                <w:sz w:val="20"/>
                <w:szCs w:val="20"/>
                <w:lang w:val="ro-RO" w:bidi="ne-NP"/>
              </w:rPr>
            </w:pPr>
            <w:r w:rsidRPr="00064370">
              <w:rPr>
                <w:rFonts w:asciiTheme="majorHAnsi" w:hAnsiTheme="majorHAnsi" w:cs="TimesNewRoman,Bold"/>
                <w:bCs/>
                <w:noProof/>
                <w:sz w:val="20"/>
                <w:szCs w:val="20"/>
                <w:lang w:val="ro-RO" w:bidi="ne-NP"/>
              </w:rPr>
              <w:t>-Utilizarea notiunilor fundamentale de  trigonometrie (sinus, cosinus, tangenta, functii trigonemetrice inverse)</w:t>
            </w:r>
          </w:p>
        </w:tc>
      </w:tr>
      <w:tr w:rsidR="00380097" w:rsidRPr="008C0CCD" w:rsidTr="001C4F81">
        <w:trPr>
          <w:cantSplit/>
          <w:trHeight w:val="720"/>
        </w:trPr>
        <w:tc>
          <w:tcPr>
            <w:tcW w:w="675" w:type="dxa"/>
            <w:vMerge/>
            <w:shd w:val="clear" w:color="auto" w:fill="F3F3F3"/>
            <w:textDirection w:val="btLr"/>
            <w:vAlign w:val="center"/>
          </w:tcPr>
          <w:p w:rsidR="00380097" w:rsidRPr="00993891" w:rsidRDefault="00380097" w:rsidP="001C4F81">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380097" w:rsidRPr="00993891" w:rsidRDefault="00380097" w:rsidP="001C4F81">
            <w:pPr>
              <w:pStyle w:val="Default"/>
              <w:ind w:left="113" w:right="113"/>
              <w:jc w:val="center"/>
              <w:rPr>
                <w:rFonts w:asciiTheme="majorHAnsi" w:hAnsiTheme="majorHAnsi" w:cs="TimesNewRoman,Bold"/>
                <w:b/>
                <w:bCs/>
                <w:sz w:val="20"/>
                <w:szCs w:val="20"/>
                <w:lang w:val="ro-RO" w:bidi="ne-NP"/>
              </w:rPr>
            </w:pPr>
            <w:r w:rsidRPr="00064370">
              <w:rPr>
                <w:rFonts w:asciiTheme="majorHAnsi" w:hAnsiTheme="majorHAnsi" w:cs="TimesNewRoman,Bold"/>
                <w:b/>
                <w:bCs/>
                <w:noProof/>
                <w:sz w:val="20"/>
                <w:szCs w:val="20"/>
                <w:lang w:val="ro-RO" w:bidi="ne-NP"/>
              </w:rPr>
              <w:t>C3.1</w:t>
            </w:r>
          </w:p>
        </w:tc>
        <w:tc>
          <w:tcPr>
            <w:tcW w:w="8908" w:type="dxa"/>
            <w:shd w:val="clear" w:color="auto" w:fill="auto"/>
            <w:vAlign w:val="center"/>
          </w:tcPr>
          <w:p w:rsidR="00380097" w:rsidRPr="00371E89" w:rsidRDefault="00380097" w:rsidP="001C4F81">
            <w:pPr>
              <w:pStyle w:val="Default"/>
              <w:rPr>
                <w:rFonts w:asciiTheme="majorHAnsi" w:hAnsiTheme="majorHAnsi" w:cs="TimesNewRoman,Bold"/>
                <w:bCs/>
                <w:sz w:val="20"/>
                <w:szCs w:val="20"/>
                <w:lang w:val="ro-RO" w:bidi="ne-NP"/>
              </w:rPr>
            </w:pPr>
            <w:bookmarkStart w:id="0" w:name="_GoBack"/>
            <w:r w:rsidRPr="00064370">
              <w:rPr>
                <w:rFonts w:asciiTheme="majorHAnsi" w:hAnsiTheme="majorHAnsi" w:cs="TimesNewRoman,Bold"/>
                <w:bCs/>
                <w:noProof/>
                <w:sz w:val="20"/>
                <w:szCs w:val="20"/>
                <w:lang w:val="ro-RO" w:bidi="ne-NP"/>
              </w:rPr>
              <w:t>Explicarea termenilor si notatiilor specifice analizei matematice (serii Fourier, derivata, integrala definita, integrala nedefinita), precum  si a  ecuatiilor diferentiale pentru aplicarea acestora in construirea unor modele de ecuatii diferentiale simple, cu aplicatii in biologie, medicina, bioinginerie</w:t>
            </w:r>
            <w:bookmarkEnd w:id="0"/>
          </w:p>
        </w:tc>
      </w:tr>
      <w:tr w:rsidR="00380097" w:rsidRPr="008C0CCD" w:rsidTr="001C4F81">
        <w:trPr>
          <w:cantSplit/>
          <w:trHeight w:val="720"/>
        </w:trPr>
        <w:tc>
          <w:tcPr>
            <w:tcW w:w="675" w:type="dxa"/>
            <w:vMerge/>
            <w:shd w:val="clear" w:color="auto" w:fill="F3F3F3"/>
            <w:textDirection w:val="btLr"/>
            <w:vAlign w:val="center"/>
          </w:tcPr>
          <w:p w:rsidR="00380097" w:rsidRPr="00993891" w:rsidRDefault="00380097" w:rsidP="001C4F81">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380097" w:rsidRPr="00993891" w:rsidRDefault="00380097" w:rsidP="001C4F81">
            <w:pPr>
              <w:pStyle w:val="Default"/>
              <w:ind w:left="113" w:right="113"/>
              <w:jc w:val="center"/>
              <w:rPr>
                <w:rFonts w:asciiTheme="majorHAnsi" w:hAnsiTheme="majorHAnsi" w:cs="TimesNewRoman,Bold"/>
                <w:b/>
                <w:bCs/>
                <w:sz w:val="20"/>
                <w:szCs w:val="20"/>
                <w:lang w:val="ro-RO" w:bidi="ne-NP"/>
              </w:rPr>
            </w:pPr>
            <w:r w:rsidRPr="00064370">
              <w:rPr>
                <w:rFonts w:asciiTheme="majorHAnsi" w:hAnsiTheme="majorHAnsi" w:cs="TimesNewRoman,Bold"/>
                <w:b/>
                <w:bCs/>
                <w:noProof/>
                <w:sz w:val="20"/>
                <w:szCs w:val="20"/>
                <w:lang w:val="ro-RO" w:bidi="ne-NP"/>
              </w:rPr>
              <w:t>C4.2</w:t>
            </w:r>
          </w:p>
        </w:tc>
        <w:tc>
          <w:tcPr>
            <w:tcW w:w="8908" w:type="dxa"/>
            <w:shd w:val="clear" w:color="auto" w:fill="auto"/>
            <w:vAlign w:val="center"/>
          </w:tcPr>
          <w:p w:rsidR="00380097" w:rsidRPr="00371E89" w:rsidRDefault="00380097" w:rsidP="001C4F81">
            <w:pPr>
              <w:pStyle w:val="Default"/>
              <w:rPr>
                <w:rFonts w:asciiTheme="majorHAnsi" w:hAnsiTheme="majorHAnsi" w:cs="TimesNewRoman,Bold"/>
                <w:bCs/>
                <w:sz w:val="20"/>
                <w:szCs w:val="20"/>
                <w:lang w:val="ro-RO" w:bidi="ne-NP"/>
              </w:rPr>
            </w:pPr>
            <w:r w:rsidRPr="00064370">
              <w:rPr>
                <w:rFonts w:asciiTheme="majorHAnsi" w:hAnsiTheme="majorHAnsi" w:cs="TimesNewRoman,Bold"/>
                <w:bCs/>
                <w:noProof/>
                <w:sz w:val="20"/>
                <w:szCs w:val="20"/>
                <w:lang w:val="ro-RO" w:bidi="ne-NP"/>
              </w:rPr>
              <w:t>Realizarea conexiunilor intre notiunile prezentate (vectori liniar independenti-baza, forme liniare-forme biliniare-forme patratice, ecuatii-sisteme de ecuatii diferentiale, dreapta-plan, cerc–sfera, serie Fourie-transformata Fourier)</w:t>
            </w:r>
          </w:p>
        </w:tc>
      </w:tr>
      <w:tr w:rsidR="00380097" w:rsidRPr="008C0CCD" w:rsidTr="001C4F81">
        <w:trPr>
          <w:cantSplit/>
          <w:trHeight w:val="720"/>
        </w:trPr>
        <w:tc>
          <w:tcPr>
            <w:tcW w:w="675" w:type="dxa"/>
            <w:vMerge/>
            <w:shd w:val="clear" w:color="auto" w:fill="F3F3F3"/>
            <w:textDirection w:val="btLr"/>
            <w:vAlign w:val="center"/>
          </w:tcPr>
          <w:p w:rsidR="00380097" w:rsidRPr="00993891" w:rsidRDefault="00380097" w:rsidP="001C4F81">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380097" w:rsidRPr="00993891" w:rsidRDefault="00380097" w:rsidP="001C4F81">
            <w:pPr>
              <w:pStyle w:val="Default"/>
              <w:ind w:left="113" w:right="113"/>
              <w:jc w:val="center"/>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w:t>
            </w:r>
          </w:p>
        </w:tc>
        <w:tc>
          <w:tcPr>
            <w:tcW w:w="8908" w:type="dxa"/>
            <w:shd w:val="clear" w:color="auto" w:fill="auto"/>
            <w:vAlign w:val="center"/>
          </w:tcPr>
          <w:p w:rsidR="00380097" w:rsidRPr="00371E89" w:rsidRDefault="00380097" w:rsidP="001C4F81">
            <w:pPr>
              <w:pStyle w:val="Default"/>
              <w:rPr>
                <w:rFonts w:asciiTheme="majorHAnsi" w:hAnsiTheme="majorHAnsi" w:cs="TimesNewRoman,Bold"/>
                <w:bCs/>
                <w:sz w:val="20"/>
                <w:szCs w:val="20"/>
                <w:lang w:val="ro-RO" w:bidi="ne-NP"/>
              </w:rPr>
            </w:pPr>
            <w:r>
              <w:rPr>
                <w:rFonts w:asciiTheme="majorHAnsi" w:hAnsiTheme="majorHAnsi" w:cs="TimesNewRoman,Bold"/>
                <w:bCs/>
                <w:sz w:val="20"/>
                <w:szCs w:val="20"/>
                <w:lang w:val="ro-RO" w:bidi="ne-NP"/>
              </w:rPr>
              <w:t>-</w:t>
            </w:r>
          </w:p>
        </w:tc>
      </w:tr>
    </w:tbl>
    <w:p w:rsidR="00380097" w:rsidRDefault="00380097" w:rsidP="003800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380097" w:rsidRPr="008C0CCD" w:rsidTr="001C4F81">
        <w:trPr>
          <w:cantSplit/>
          <w:trHeight w:val="720"/>
        </w:trPr>
        <w:tc>
          <w:tcPr>
            <w:tcW w:w="675" w:type="dxa"/>
            <w:vMerge w:val="restart"/>
            <w:shd w:val="clear" w:color="auto" w:fill="F3F3F3"/>
            <w:textDirection w:val="btLr"/>
            <w:vAlign w:val="center"/>
          </w:tcPr>
          <w:p w:rsidR="00380097" w:rsidRPr="00993891" w:rsidRDefault="00380097" w:rsidP="001C4F81">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380097" w:rsidRPr="00993891" w:rsidRDefault="00380097" w:rsidP="001C4F81">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transversale</w:t>
            </w:r>
          </w:p>
        </w:tc>
        <w:tc>
          <w:tcPr>
            <w:tcW w:w="461" w:type="dxa"/>
            <w:shd w:val="clear" w:color="auto" w:fill="F3F3F3"/>
            <w:textDirection w:val="btLr"/>
          </w:tcPr>
          <w:p w:rsidR="00380097" w:rsidRPr="00993891" w:rsidRDefault="00380097" w:rsidP="001C4F81">
            <w:pPr>
              <w:spacing w:line="240" w:lineRule="auto"/>
              <w:ind w:left="113" w:right="113"/>
              <w:jc w:val="center"/>
              <w:rPr>
                <w:rFonts w:asciiTheme="majorHAnsi" w:hAnsiTheme="majorHAnsi"/>
                <w:b/>
                <w:szCs w:val="20"/>
              </w:rPr>
            </w:pPr>
            <w:r>
              <w:rPr>
                <w:rFonts w:asciiTheme="majorHAnsi" w:hAnsiTheme="majorHAnsi"/>
                <w:b/>
                <w:szCs w:val="20"/>
              </w:rPr>
              <w:t>-</w:t>
            </w:r>
          </w:p>
        </w:tc>
        <w:tc>
          <w:tcPr>
            <w:tcW w:w="8908" w:type="dxa"/>
            <w:shd w:val="clear" w:color="auto" w:fill="auto"/>
            <w:vAlign w:val="center"/>
          </w:tcPr>
          <w:p w:rsidR="00380097" w:rsidRPr="00371E89" w:rsidRDefault="00380097" w:rsidP="001C4F81">
            <w:pPr>
              <w:autoSpaceDE w:val="0"/>
              <w:autoSpaceDN w:val="0"/>
              <w:adjustRightInd w:val="0"/>
              <w:spacing w:line="240" w:lineRule="auto"/>
              <w:rPr>
                <w:rFonts w:asciiTheme="majorHAnsi" w:hAnsiTheme="majorHAnsi" w:cs="TimesNewRoman,Bold"/>
                <w:bCs/>
                <w:szCs w:val="20"/>
                <w:lang w:bidi="ne-NP"/>
              </w:rPr>
            </w:pPr>
            <w:r>
              <w:rPr>
                <w:rFonts w:asciiTheme="majorHAnsi" w:hAnsiTheme="majorHAnsi" w:cs="TimesNewRoman,Bold"/>
                <w:bCs/>
                <w:szCs w:val="20"/>
                <w:lang w:bidi="ne-NP"/>
              </w:rPr>
              <w:t>-</w:t>
            </w:r>
          </w:p>
        </w:tc>
      </w:tr>
      <w:tr w:rsidR="00380097" w:rsidRPr="008C0CCD" w:rsidTr="001C4F81">
        <w:trPr>
          <w:cantSplit/>
          <w:trHeight w:val="720"/>
        </w:trPr>
        <w:tc>
          <w:tcPr>
            <w:tcW w:w="675" w:type="dxa"/>
            <w:vMerge/>
            <w:shd w:val="clear" w:color="auto" w:fill="F3F3F3"/>
            <w:textDirection w:val="btLr"/>
            <w:vAlign w:val="center"/>
          </w:tcPr>
          <w:p w:rsidR="00380097" w:rsidRPr="00993891" w:rsidRDefault="00380097" w:rsidP="001C4F81">
            <w:pPr>
              <w:autoSpaceDE w:val="0"/>
              <w:autoSpaceDN w:val="0"/>
              <w:adjustRightInd w:val="0"/>
              <w:ind w:left="113" w:right="113"/>
              <w:jc w:val="center"/>
              <w:rPr>
                <w:rFonts w:asciiTheme="majorHAnsi" w:hAnsiTheme="majorHAnsi" w:cs="TimesNewRoman,Bold"/>
                <w:b/>
                <w:bCs/>
                <w:szCs w:val="20"/>
                <w:lang w:bidi="ne-NP"/>
              </w:rPr>
            </w:pPr>
          </w:p>
        </w:tc>
        <w:tc>
          <w:tcPr>
            <w:tcW w:w="461" w:type="dxa"/>
            <w:shd w:val="clear" w:color="auto" w:fill="F3F3F3"/>
            <w:textDirection w:val="btLr"/>
          </w:tcPr>
          <w:p w:rsidR="00380097" w:rsidRPr="00993891" w:rsidRDefault="00380097" w:rsidP="001C4F81">
            <w:pPr>
              <w:spacing w:line="240" w:lineRule="auto"/>
              <w:ind w:left="113" w:right="113"/>
              <w:jc w:val="center"/>
              <w:rPr>
                <w:rFonts w:asciiTheme="majorHAnsi" w:hAnsiTheme="majorHAnsi"/>
                <w:b/>
                <w:szCs w:val="20"/>
              </w:rPr>
            </w:pPr>
            <w:r>
              <w:rPr>
                <w:rFonts w:asciiTheme="majorHAnsi" w:hAnsiTheme="majorHAnsi"/>
                <w:b/>
                <w:szCs w:val="20"/>
              </w:rPr>
              <w:t>-</w:t>
            </w:r>
          </w:p>
        </w:tc>
        <w:tc>
          <w:tcPr>
            <w:tcW w:w="8908" w:type="dxa"/>
            <w:shd w:val="clear" w:color="auto" w:fill="auto"/>
            <w:vAlign w:val="center"/>
          </w:tcPr>
          <w:p w:rsidR="00380097" w:rsidRPr="00371E89" w:rsidRDefault="00380097" w:rsidP="001C4F81">
            <w:pPr>
              <w:autoSpaceDE w:val="0"/>
              <w:autoSpaceDN w:val="0"/>
              <w:adjustRightInd w:val="0"/>
              <w:spacing w:line="240" w:lineRule="auto"/>
              <w:rPr>
                <w:rFonts w:asciiTheme="majorHAnsi" w:hAnsiTheme="majorHAnsi" w:cs="TimesNewRoman,Bold"/>
                <w:bCs/>
                <w:szCs w:val="20"/>
                <w:lang w:bidi="ne-NP"/>
              </w:rPr>
            </w:pPr>
            <w:r>
              <w:rPr>
                <w:rFonts w:asciiTheme="majorHAnsi" w:hAnsiTheme="majorHAnsi" w:cs="TimesNewRoman,Bold"/>
                <w:bCs/>
                <w:szCs w:val="20"/>
                <w:lang w:bidi="ne-NP"/>
              </w:rPr>
              <w:t>-</w:t>
            </w:r>
          </w:p>
        </w:tc>
      </w:tr>
    </w:tbl>
    <w:p w:rsidR="00380097" w:rsidRPr="008C0CCD" w:rsidRDefault="00380097" w:rsidP="00380097">
      <w:pPr>
        <w:autoSpaceDE w:val="0"/>
        <w:autoSpaceDN w:val="0"/>
        <w:adjustRightInd w:val="0"/>
        <w:ind w:left="720"/>
        <w:rPr>
          <w:rFonts w:asciiTheme="majorHAnsi" w:hAnsiTheme="majorHAnsi" w:cs="TimesNewRoman"/>
          <w:szCs w:val="20"/>
          <w:lang w:bidi="ne-NP"/>
        </w:rPr>
      </w:pPr>
    </w:p>
    <w:p w:rsidR="00380097" w:rsidRPr="008C0CCD" w:rsidRDefault="00380097" w:rsidP="00380097">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Obiectivele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380097" w:rsidRPr="008C0CCD" w:rsidTr="001C4F81">
        <w:tc>
          <w:tcPr>
            <w:tcW w:w="2358" w:type="dxa"/>
            <w:shd w:val="clear" w:color="auto" w:fill="auto"/>
            <w:vAlign w:val="center"/>
          </w:tcPr>
          <w:p w:rsidR="00380097" w:rsidRPr="008C0CCD" w:rsidRDefault="00380097" w:rsidP="001C4F81">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Pr>
                <w:rFonts w:asciiTheme="majorHAnsi" w:hAnsiTheme="majorHAnsi" w:cs="TimesNewRoman"/>
                <w:szCs w:val="20"/>
                <w:lang w:bidi="ne-NP"/>
              </w:rPr>
              <w:t>.</w:t>
            </w:r>
            <w:r w:rsidRPr="008C0CCD">
              <w:rPr>
                <w:rFonts w:asciiTheme="majorHAnsi" w:hAnsiTheme="majorHAnsi" w:cs="TimesNewRoman"/>
                <w:szCs w:val="20"/>
                <w:lang w:bidi="ne-NP"/>
              </w:rPr>
              <w:t xml:space="preserve"> Obiectiv general </w:t>
            </w:r>
          </w:p>
        </w:tc>
        <w:tc>
          <w:tcPr>
            <w:tcW w:w="7686" w:type="dxa"/>
            <w:shd w:val="clear" w:color="auto" w:fill="auto"/>
          </w:tcPr>
          <w:p w:rsidR="00380097" w:rsidRPr="008C0CCD" w:rsidRDefault="00380097" w:rsidP="001C4F81">
            <w:pPr>
              <w:autoSpaceDE w:val="0"/>
              <w:autoSpaceDN w:val="0"/>
              <w:adjustRightInd w:val="0"/>
              <w:jc w:val="both"/>
              <w:rPr>
                <w:rFonts w:asciiTheme="majorHAnsi" w:hAnsiTheme="majorHAnsi"/>
                <w:szCs w:val="20"/>
              </w:rPr>
            </w:pPr>
            <w:r w:rsidRPr="004A7E97">
              <w:rPr>
                <w:rFonts w:asciiTheme="majorHAnsi" w:hAnsiTheme="majorHAnsi"/>
                <w:noProof/>
                <w:szCs w:val="20"/>
              </w:rPr>
              <w:t>Cunoaşterea noţiunilor şi rezultatelor fundamentale din domeniile: algebr</w:t>
            </w:r>
            <w:r>
              <w:rPr>
                <w:rFonts w:asciiTheme="majorHAnsi" w:hAnsiTheme="majorHAnsi"/>
                <w:noProof/>
                <w:szCs w:val="20"/>
              </w:rPr>
              <w:t>ă</w:t>
            </w:r>
            <w:r w:rsidRPr="004A7E97">
              <w:rPr>
                <w:rFonts w:asciiTheme="majorHAnsi" w:hAnsiTheme="majorHAnsi"/>
                <w:noProof/>
                <w:szCs w:val="20"/>
              </w:rPr>
              <w:t xml:space="preserve"> liniar</w:t>
            </w:r>
            <w:r>
              <w:rPr>
                <w:rFonts w:asciiTheme="majorHAnsi" w:hAnsiTheme="majorHAnsi"/>
                <w:noProof/>
                <w:szCs w:val="20"/>
              </w:rPr>
              <w:t>ă</w:t>
            </w:r>
            <w:r w:rsidRPr="004A7E97">
              <w:rPr>
                <w:rFonts w:asciiTheme="majorHAnsi" w:hAnsiTheme="majorHAnsi"/>
                <w:noProof/>
                <w:szCs w:val="20"/>
              </w:rPr>
              <w:t>,geometrie analitic</w:t>
            </w:r>
            <w:r>
              <w:rPr>
                <w:rFonts w:asciiTheme="majorHAnsi" w:hAnsiTheme="majorHAnsi"/>
                <w:noProof/>
                <w:szCs w:val="20"/>
              </w:rPr>
              <w:t>ă</w:t>
            </w:r>
            <w:r w:rsidRPr="004A7E97">
              <w:rPr>
                <w:rFonts w:asciiTheme="majorHAnsi" w:hAnsiTheme="majorHAnsi"/>
                <w:noProof/>
                <w:szCs w:val="20"/>
              </w:rPr>
              <w:t>, ecua</w:t>
            </w:r>
            <w:r>
              <w:rPr>
                <w:rFonts w:asciiTheme="majorHAnsi" w:hAnsiTheme="majorHAnsi"/>
                <w:noProof/>
                <w:szCs w:val="20"/>
              </w:rPr>
              <w:t>ț</w:t>
            </w:r>
            <w:r w:rsidRPr="004A7E97">
              <w:rPr>
                <w:rFonts w:asciiTheme="majorHAnsi" w:hAnsiTheme="majorHAnsi"/>
                <w:noProof/>
                <w:szCs w:val="20"/>
              </w:rPr>
              <w:t>ii diferen</w:t>
            </w:r>
            <w:r>
              <w:rPr>
                <w:rFonts w:asciiTheme="majorHAnsi" w:hAnsiTheme="majorHAnsi"/>
                <w:noProof/>
                <w:szCs w:val="20"/>
              </w:rPr>
              <w:t>ț</w:t>
            </w:r>
            <w:r w:rsidRPr="004A7E97">
              <w:rPr>
                <w:rFonts w:asciiTheme="majorHAnsi" w:hAnsiTheme="majorHAnsi"/>
                <w:noProof/>
                <w:szCs w:val="20"/>
              </w:rPr>
              <w:t>iale, necesare pentru modelarea sistemelor specifice bioingineriei medicale</w:t>
            </w:r>
          </w:p>
        </w:tc>
      </w:tr>
      <w:tr w:rsidR="00380097" w:rsidRPr="008C0CCD" w:rsidTr="001C4F81">
        <w:tc>
          <w:tcPr>
            <w:tcW w:w="2358" w:type="dxa"/>
            <w:shd w:val="clear" w:color="auto" w:fill="auto"/>
            <w:vAlign w:val="center"/>
          </w:tcPr>
          <w:p w:rsidR="00380097" w:rsidRPr="008C0CCD" w:rsidRDefault="00380097" w:rsidP="001C4F81">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Obiective </w:t>
            </w:r>
            <w:r w:rsidRPr="008C0CCD">
              <w:rPr>
                <w:rFonts w:asciiTheme="majorHAnsi" w:hAnsiTheme="majorHAnsi" w:cs="TimesNewRoman"/>
                <w:szCs w:val="20"/>
                <w:lang w:bidi="ne-NP"/>
              </w:rPr>
              <w:t>specifice</w:t>
            </w:r>
          </w:p>
        </w:tc>
        <w:tc>
          <w:tcPr>
            <w:tcW w:w="7686" w:type="dxa"/>
            <w:shd w:val="clear" w:color="auto" w:fill="auto"/>
          </w:tcPr>
          <w:p w:rsidR="00380097" w:rsidRPr="004A7E97" w:rsidRDefault="00380097" w:rsidP="001C4F81">
            <w:pPr>
              <w:autoSpaceDE w:val="0"/>
              <w:autoSpaceDN w:val="0"/>
              <w:adjustRightInd w:val="0"/>
              <w:jc w:val="both"/>
              <w:rPr>
                <w:rFonts w:asciiTheme="majorHAnsi" w:hAnsiTheme="majorHAnsi" w:cs="TimesNewRoman"/>
                <w:noProof/>
                <w:szCs w:val="20"/>
                <w:lang w:bidi="ne-NP"/>
              </w:rPr>
            </w:pPr>
            <w:r w:rsidRPr="004A7E97">
              <w:rPr>
                <w:rFonts w:asciiTheme="majorHAnsi" w:hAnsiTheme="majorHAnsi" w:cs="TimesNewRoman"/>
                <w:noProof/>
                <w:szCs w:val="20"/>
                <w:lang w:bidi="ne-NP"/>
              </w:rPr>
              <w:t>Prezentarea teoriei ecua</w:t>
            </w:r>
            <w:r>
              <w:rPr>
                <w:rFonts w:asciiTheme="majorHAnsi" w:hAnsiTheme="majorHAnsi" w:cs="TimesNewRoman"/>
                <w:noProof/>
                <w:szCs w:val="20"/>
                <w:lang w:bidi="ne-NP"/>
              </w:rPr>
              <w:t>ț</w:t>
            </w:r>
            <w:r w:rsidRPr="004A7E97">
              <w:rPr>
                <w:rFonts w:asciiTheme="majorHAnsi" w:hAnsiTheme="majorHAnsi" w:cs="TimesNewRoman"/>
                <w:noProof/>
                <w:szCs w:val="20"/>
                <w:lang w:bidi="ne-NP"/>
              </w:rPr>
              <w:t>iilor diferen</w:t>
            </w:r>
            <w:r>
              <w:rPr>
                <w:rFonts w:asciiTheme="majorHAnsi" w:hAnsiTheme="majorHAnsi" w:cs="TimesNewRoman"/>
                <w:noProof/>
                <w:szCs w:val="20"/>
                <w:lang w:bidi="ne-NP"/>
              </w:rPr>
              <w:t>ț</w:t>
            </w:r>
            <w:r w:rsidRPr="004A7E97">
              <w:rPr>
                <w:rFonts w:asciiTheme="majorHAnsi" w:hAnsiTheme="majorHAnsi" w:cs="TimesNewRoman"/>
                <w:noProof/>
                <w:szCs w:val="20"/>
                <w:lang w:bidi="ne-NP"/>
              </w:rPr>
              <w:t xml:space="preserve">iale </w:t>
            </w:r>
            <w:r>
              <w:rPr>
                <w:rFonts w:asciiTheme="majorHAnsi" w:hAnsiTheme="majorHAnsi" w:cs="TimesNewRoman"/>
                <w:noProof/>
                <w:szCs w:val="20"/>
                <w:lang w:bidi="ne-NP"/>
              </w:rPr>
              <w:t>ș</w:t>
            </w:r>
            <w:r w:rsidRPr="004A7E97">
              <w:rPr>
                <w:rFonts w:asciiTheme="majorHAnsi" w:hAnsiTheme="majorHAnsi" w:cs="TimesNewRoman"/>
                <w:noProof/>
                <w:szCs w:val="20"/>
                <w:lang w:bidi="ne-NP"/>
              </w:rPr>
              <w:t>i aplica</w:t>
            </w:r>
            <w:r>
              <w:rPr>
                <w:rFonts w:asciiTheme="majorHAnsi" w:hAnsiTheme="majorHAnsi" w:cs="TimesNewRoman"/>
                <w:noProof/>
                <w:szCs w:val="20"/>
                <w:lang w:bidi="ne-NP"/>
              </w:rPr>
              <w:t>ț</w:t>
            </w:r>
            <w:r w:rsidRPr="004A7E97">
              <w:rPr>
                <w:rFonts w:asciiTheme="majorHAnsi" w:hAnsiTheme="majorHAnsi" w:cs="TimesNewRoman"/>
                <w:noProof/>
                <w:szCs w:val="20"/>
                <w:lang w:bidi="ne-NP"/>
              </w:rPr>
              <w:t xml:space="preserve">ii ale acesteia </w:t>
            </w:r>
            <w:r>
              <w:rPr>
                <w:rFonts w:asciiTheme="majorHAnsi" w:hAnsiTheme="majorHAnsi" w:cs="TimesNewRoman"/>
                <w:noProof/>
                <w:szCs w:val="20"/>
                <w:lang w:bidi="ne-NP"/>
              </w:rPr>
              <w:t>î</w:t>
            </w:r>
            <w:r w:rsidRPr="004A7E97">
              <w:rPr>
                <w:rFonts w:asciiTheme="majorHAnsi" w:hAnsiTheme="majorHAnsi" w:cs="TimesNewRoman"/>
                <w:noProof/>
                <w:szCs w:val="20"/>
                <w:lang w:bidi="ne-NP"/>
              </w:rPr>
              <w:t>n bioinginerie.</w:t>
            </w:r>
          </w:p>
          <w:p w:rsidR="00380097" w:rsidRPr="004A7E97" w:rsidRDefault="00380097" w:rsidP="001C4F81">
            <w:pPr>
              <w:autoSpaceDE w:val="0"/>
              <w:autoSpaceDN w:val="0"/>
              <w:adjustRightInd w:val="0"/>
              <w:jc w:val="both"/>
              <w:rPr>
                <w:rFonts w:asciiTheme="majorHAnsi" w:hAnsiTheme="majorHAnsi" w:cs="TimesNewRoman"/>
                <w:noProof/>
                <w:szCs w:val="20"/>
                <w:lang w:bidi="ne-NP"/>
              </w:rPr>
            </w:pPr>
            <w:r w:rsidRPr="004A7E97">
              <w:rPr>
                <w:rFonts w:asciiTheme="majorHAnsi" w:hAnsiTheme="majorHAnsi" w:cs="TimesNewRoman"/>
                <w:noProof/>
                <w:szCs w:val="20"/>
                <w:lang w:bidi="ne-NP"/>
              </w:rPr>
              <w:t>-Prezentarea tehnicilor fundamentale de rezolvare a problemelor de calcul diferenţial</w:t>
            </w:r>
          </w:p>
          <w:p w:rsidR="00380097" w:rsidRPr="008C0CCD" w:rsidRDefault="00380097" w:rsidP="001C4F81">
            <w:pPr>
              <w:autoSpaceDE w:val="0"/>
              <w:autoSpaceDN w:val="0"/>
              <w:adjustRightInd w:val="0"/>
              <w:jc w:val="both"/>
              <w:rPr>
                <w:rFonts w:asciiTheme="majorHAnsi" w:hAnsiTheme="majorHAnsi" w:cs="TimesNewRoman"/>
                <w:szCs w:val="20"/>
                <w:lang w:bidi="ne-NP"/>
              </w:rPr>
            </w:pPr>
            <w:r w:rsidRPr="004A7E97">
              <w:rPr>
                <w:rFonts w:asciiTheme="majorHAnsi" w:hAnsiTheme="majorHAnsi" w:cs="TimesNewRoman"/>
                <w:noProof/>
                <w:szCs w:val="20"/>
                <w:lang w:bidi="ne-NP"/>
              </w:rPr>
              <w:t>-Cunoaşterea şi înţelegerea conceptului de model matematic precum şi a metodelor de analiza numerica necesare pentru simularea acestor modele</w:t>
            </w:r>
          </w:p>
        </w:tc>
      </w:tr>
    </w:tbl>
    <w:p w:rsidR="00380097" w:rsidRDefault="00380097" w:rsidP="00380097">
      <w:pPr>
        <w:autoSpaceDE w:val="0"/>
        <w:autoSpaceDN w:val="0"/>
        <w:adjustRightInd w:val="0"/>
        <w:ind w:left="720"/>
        <w:rPr>
          <w:rFonts w:asciiTheme="majorHAnsi" w:hAnsiTheme="majorHAnsi" w:cs="TimesNewRoman,Bold"/>
          <w:b/>
          <w:bCs/>
          <w:lang w:bidi="ne-NP"/>
        </w:rPr>
      </w:pPr>
    </w:p>
    <w:p w:rsidR="00380097" w:rsidRPr="008C0CCD" w:rsidRDefault="00380097" w:rsidP="00380097">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Conţinutul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691"/>
        <w:gridCol w:w="2065"/>
        <w:gridCol w:w="837"/>
      </w:tblGrid>
      <w:tr w:rsidR="00380097" w:rsidRPr="008C0CCD" w:rsidTr="001C4F81">
        <w:tc>
          <w:tcPr>
            <w:tcW w:w="7142" w:type="dxa"/>
            <w:gridSpan w:val="2"/>
            <w:shd w:val="clear" w:color="auto" w:fill="auto"/>
            <w:vAlign w:val="center"/>
          </w:tcPr>
          <w:p w:rsidR="00380097" w:rsidRPr="008C0CCD" w:rsidRDefault="00380097" w:rsidP="001C4F81">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8.1.</w:t>
            </w:r>
            <w:r w:rsidRPr="008C0CCD">
              <w:rPr>
                <w:rFonts w:asciiTheme="majorHAnsi" w:hAnsiTheme="majorHAnsi" w:cs="TimesNewRoman,Bold"/>
                <w:b/>
                <w:bCs/>
                <w:szCs w:val="20"/>
                <w:lang w:bidi="ne-NP"/>
              </w:rPr>
              <w:t xml:space="preserve"> Curs</w:t>
            </w:r>
          </w:p>
        </w:tc>
        <w:tc>
          <w:tcPr>
            <w:tcW w:w="2065" w:type="dxa"/>
            <w:shd w:val="clear" w:color="auto" w:fill="auto"/>
          </w:tcPr>
          <w:p w:rsidR="00380097" w:rsidRPr="008C0CCD" w:rsidRDefault="00380097" w:rsidP="001C4F81">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
                <w:bCs/>
                <w:szCs w:val="20"/>
                <w:lang w:bidi="ne-NP"/>
              </w:rPr>
              <w:t>Metode de predare</w:t>
            </w:r>
          </w:p>
        </w:tc>
        <w:tc>
          <w:tcPr>
            <w:tcW w:w="837" w:type="dxa"/>
            <w:shd w:val="clear" w:color="auto" w:fill="auto"/>
          </w:tcPr>
          <w:p w:rsidR="00380097" w:rsidRPr="008C0CCD" w:rsidRDefault="00380097" w:rsidP="001C4F81">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Ore</w:t>
            </w:r>
          </w:p>
        </w:tc>
      </w:tr>
      <w:tr w:rsidR="00380097" w:rsidRPr="008C0CCD" w:rsidTr="001C4F81">
        <w:tc>
          <w:tcPr>
            <w:tcW w:w="451" w:type="dxa"/>
            <w:shd w:val="clear" w:color="auto" w:fill="auto"/>
            <w:vAlign w:val="center"/>
          </w:tcPr>
          <w:p w:rsidR="00380097" w:rsidRPr="00730232" w:rsidRDefault="00380097"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691" w:type="dxa"/>
            <w:shd w:val="clear" w:color="auto" w:fill="auto"/>
            <w:vAlign w:val="center"/>
          </w:tcPr>
          <w:p w:rsidR="00380097" w:rsidRPr="00EB4B80" w:rsidRDefault="00380097" w:rsidP="001C4F81">
            <w:pPr>
              <w:rPr>
                <w:rFonts w:asciiTheme="majorHAnsi" w:hAnsiTheme="majorHAnsi"/>
                <w:szCs w:val="20"/>
              </w:rPr>
            </w:pPr>
            <w:r w:rsidRPr="00EB4B80">
              <w:rPr>
                <w:rFonts w:asciiTheme="majorHAnsi" w:hAnsiTheme="majorHAnsi"/>
                <w:iCs/>
                <w:szCs w:val="20"/>
              </w:rPr>
              <w:t>Spaţii liniare. Definiţie,exemple.</w:t>
            </w:r>
          </w:p>
        </w:tc>
        <w:tc>
          <w:tcPr>
            <w:tcW w:w="2065" w:type="dxa"/>
            <w:shd w:val="clear" w:color="auto" w:fill="auto"/>
          </w:tcPr>
          <w:p w:rsidR="00380097" w:rsidRPr="00EB4B80" w:rsidRDefault="00380097" w:rsidP="001C4F81">
            <w:pPr>
              <w:autoSpaceDE w:val="0"/>
              <w:autoSpaceDN w:val="0"/>
              <w:adjustRightInd w:val="0"/>
              <w:rPr>
                <w:rFonts w:asciiTheme="majorHAnsi" w:hAnsiTheme="majorHAnsi" w:cs="TimesNewRoman"/>
                <w:szCs w:val="20"/>
                <w:lang w:bidi="ne-NP"/>
              </w:rPr>
            </w:pPr>
            <w:r w:rsidRPr="00EB4B80">
              <w:rPr>
                <w:rFonts w:asciiTheme="majorHAnsi" w:hAnsiTheme="majorHAnsi" w:cs="TimesNewRoman"/>
                <w:szCs w:val="20"/>
                <w:lang w:bidi="ne-NP"/>
              </w:rPr>
              <w:t>Prelegere interactivă,</w:t>
            </w:r>
          </w:p>
          <w:p w:rsidR="00380097" w:rsidRPr="00730232" w:rsidRDefault="00380097" w:rsidP="001C4F81">
            <w:pPr>
              <w:autoSpaceDE w:val="0"/>
              <w:autoSpaceDN w:val="0"/>
              <w:adjustRightInd w:val="0"/>
              <w:rPr>
                <w:rFonts w:asciiTheme="majorHAnsi" w:hAnsiTheme="majorHAnsi" w:cs="TimesNewRoman,Bold"/>
                <w:bCs/>
                <w:szCs w:val="20"/>
                <w:lang w:bidi="ne-NP"/>
              </w:rPr>
            </w:pPr>
            <w:r w:rsidRPr="00EB4B80">
              <w:rPr>
                <w:rFonts w:asciiTheme="majorHAnsi" w:hAnsiTheme="majorHAnsi" w:cs="TimesNewRoman"/>
                <w:szCs w:val="20"/>
                <w:lang w:bidi="ne-NP"/>
              </w:rPr>
              <w:t>Discuţii, Explicaţii</w:t>
            </w:r>
          </w:p>
        </w:tc>
        <w:tc>
          <w:tcPr>
            <w:tcW w:w="837" w:type="dxa"/>
            <w:shd w:val="clear" w:color="auto" w:fill="auto"/>
            <w:vAlign w:val="center"/>
          </w:tcPr>
          <w:p w:rsidR="00380097" w:rsidRPr="00EB4B80" w:rsidRDefault="00380097" w:rsidP="001C4F81">
            <w:pPr>
              <w:autoSpaceDE w:val="0"/>
              <w:autoSpaceDN w:val="0"/>
              <w:adjustRightInd w:val="0"/>
              <w:jc w:val="center"/>
              <w:rPr>
                <w:rFonts w:asciiTheme="majorHAnsi" w:hAnsiTheme="majorHAnsi"/>
                <w:bCs/>
                <w:szCs w:val="20"/>
                <w:lang w:bidi="ne-NP"/>
              </w:rPr>
            </w:pPr>
            <w:r w:rsidRPr="00EB4B80">
              <w:rPr>
                <w:rFonts w:asciiTheme="majorHAnsi" w:hAnsiTheme="majorHAnsi"/>
                <w:bCs/>
                <w:szCs w:val="20"/>
                <w:lang w:bidi="ne-NP"/>
              </w:rPr>
              <w:t>2 ore</w:t>
            </w:r>
          </w:p>
        </w:tc>
      </w:tr>
      <w:tr w:rsidR="00380097" w:rsidRPr="008C0CCD" w:rsidTr="001C4F81">
        <w:tc>
          <w:tcPr>
            <w:tcW w:w="451" w:type="dxa"/>
            <w:shd w:val="clear" w:color="auto" w:fill="auto"/>
            <w:vAlign w:val="center"/>
          </w:tcPr>
          <w:p w:rsidR="00380097" w:rsidRPr="00730232" w:rsidRDefault="00380097"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691" w:type="dxa"/>
            <w:shd w:val="clear" w:color="auto" w:fill="auto"/>
            <w:vAlign w:val="center"/>
          </w:tcPr>
          <w:p w:rsidR="00380097" w:rsidRPr="00EB4B80" w:rsidRDefault="00380097" w:rsidP="001C4F81">
            <w:pPr>
              <w:rPr>
                <w:rFonts w:asciiTheme="majorHAnsi" w:hAnsiTheme="majorHAnsi"/>
                <w:szCs w:val="20"/>
              </w:rPr>
            </w:pPr>
            <w:r w:rsidRPr="00EB4B80">
              <w:rPr>
                <w:rFonts w:asciiTheme="majorHAnsi" w:hAnsiTheme="majorHAnsi"/>
                <w:iCs/>
                <w:szCs w:val="20"/>
              </w:rPr>
              <w:t>Independenţă şi dependenţă liniară. Exemple.</w:t>
            </w:r>
          </w:p>
        </w:tc>
        <w:tc>
          <w:tcPr>
            <w:tcW w:w="2065" w:type="dxa"/>
            <w:shd w:val="clear" w:color="auto" w:fill="auto"/>
          </w:tcPr>
          <w:p w:rsidR="00380097" w:rsidRPr="00EB4B80" w:rsidRDefault="00380097" w:rsidP="001C4F81">
            <w:pPr>
              <w:autoSpaceDE w:val="0"/>
              <w:autoSpaceDN w:val="0"/>
              <w:adjustRightInd w:val="0"/>
              <w:rPr>
                <w:rFonts w:asciiTheme="majorHAnsi" w:hAnsiTheme="majorHAnsi" w:cs="TimesNewRoman"/>
                <w:szCs w:val="20"/>
                <w:lang w:bidi="ne-NP"/>
              </w:rPr>
            </w:pPr>
            <w:r w:rsidRPr="00EB4B80">
              <w:rPr>
                <w:rFonts w:asciiTheme="majorHAnsi" w:hAnsiTheme="majorHAnsi" w:cs="TimesNewRoman"/>
                <w:szCs w:val="20"/>
                <w:lang w:bidi="ne-NP"/>
              </w:rPr>
              <w:t>Prelegere interactivă,</w:t>
            </w:r>
          </w:p>
          <w:p w:rsidR="00380097" w:rsidRPr="00730232" w:rsidRDefault="00380097" w:rsidP="001C4F81">
            <w:pPr>
              <w:autoSpaceDE w:val="0"/>
              <w:autoSpaceDN w:val="0"/>
              <w:adjustRightInd w:val="0"/>
              <w:rPr>
                <w:rFonts w:asciiTheme="majorHAnsi" w:hAnsiTheme="majorHAnsi" w:cs="TimesNewRoman,Bold"/>
                <w:bCs/>
                <w:szCs w:val="20"/>
                <w:lang w:bidi="ne-NP"/>
              </w:rPr>
            </w:pPr>
            <w:r w:rsidRPr="00EB4B80">
              <w:rPr>
                <w:rFonts w:asciiTheme="majorHAnsi" w:hAnsiTheme="majorHAnsi" w:cs="TimesNewRoman"/>
                <w:szCs w:val="20"/>
                <w:lang w:bidi="ne-NP"/>
              </w:rPr>
              <w:lastRenderedPageBreak/>
              <w:t>Discuţii, Explicaţii</w:t>
            </w:r>
          </w:p>
        </w:tc>
        <w:tc>
          <w:tcPr>
            <w:tcW w:w="837" w:type="dxa"/>
            <w:shd w:val="clear" w:color="auto" w:fill="auto"/>
            <w:vAlign w:val="center"/>
          </w:tcPr>
          <w:p w:rsidR="00380097" w:rsidRPr="00EB4B80" w:rsidRDefault="00380097" w:rsidP="001C4F81">
            <w:pPr>
              <w:autoSpaceDE w:val="0"/>
              <w:autoSpaceDN w:val="0"/>
              <w:adjustRightInd w:val="0"/>
              <w:jc w:val="center"/>
              <w:rPr>
                <w:rFonts w:asciiTheme="majorHAnsi" w:hAnsiTheme="majorHAnsi"/>
                <w:bCs/>
                <w:szCs w:val="20"/>
                <w:lang w:bidi="ne-NP"/>
              </w:rPr>
            </w:pPr>
            <w:r w:rsidRPr="00EB4B80">
              <w:rPr>
                <w:rFonts w:asciiTheme="majorHAnsi" w:hAnsiTheme="majorHAnsi"/>
                <w:bCs/>
                <w:szCs w:val="20"/>
                <w:lang w:bidi="ne-NP"/>
              </w:rPr>
              <w:lastRenderedPageBreak/>
              <w:t>2 ore</w:t>
            </w:r>
          </w:p>
        </w:tc>
      </w:tr>
      <w:tr w:rsidR="00380097" w:rsidRPr="008C0CCD" w:rsidTr="001C4F81">
        <w:tc>
          <w:tcPr>
            <w:tcW w:w="451" w:type="dxa"/>
            <w:shd w:val="clear" w:color="auto" w:fill="auto"/>
            <w:vAlign w:val="center"/>
          </w:tcPr>
          <w:p w:rsidR="00380097" w:rsidRPr="00730232" w:rsidRDefault="00380097"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lastRenderedPageBreak/>
              <w:t>3</w:t>
            </w:r>
          </w:p>
        </w:tc>
        <w:tc>
          <w:tcPr>
            <w:tcW w:w="6691" w:type="dxa"/>
            <w:shd w:val="clear" w:color="auto" w:fill="auto"/>
            <w:vAlign w:val="center"/>
          </w:tcPr>
          <w:p w:rsidR="00380097" w:rsidRPr="00EB4B80" w:rsidRDefault="00380097" w:rsidP="001C4F81">
            <w:pPr>
              <w:jc w:val="both"/>
              <w:rPr>
                <w:rFonts w:asciiTheme="majorHAnsi" w:hAnsiTheme="majorHAnsi"/>
                <w:szCs w:val="20"/>
              </w:rPr>
            </w:pPr>
            <w:r w:rsidRPr="00EB4B80">
              <w:rPr>
                <w:rFonts w:asciiTheme="majorHAnsi" w:hAnsiTheme="majorHAnsi"/>
                <w:iCs/>
                <w:szCs w:val="20"/>
              </w:rPr>
              <w:t>Produs scalar, produs vectorial, produs mixt. Spaţiu Euclidian. Transformări geometrice</w:t>
            </w:r>
          </w:p>
        </w:tc>
        <w:tc>
          <w:tcPr>
            <w:tcW w:w="2065" w:type="dxa"/>
            <w:shd w:val="clear" w:color="auto" w:fill="auto"/>
          </w:tcPr>
          <w:p w:rsidR="00380097" w:rsidRPr="00EB4B80" w:rsidRDefault="00380097" w:rsidP="001C4F81">
            <w:pPr>
              <w:autoSpaceDE w:val="0"/>
              <w:autoSpaceDN w:val="0"/>
              <w:adjustRightInd w:val="0"/>
              <w:jc w:val="both"/>
              <w:rPr>
                <w:rFonts w:asciiTheme="majorHAnsi" w:hAnsiTheme="majorHAnsi" w:cs="TimesNewRoman"/>
                <w:szCs w:val="20"/>
                <w:lang w:bidi="ne-NP"/>
              </w:rPr>
            </w:pPr>
            <w:r w:rsidRPr="00EB4B80">
              <w:rPr>
                <w:rFonts w:asciiTheme="majorHAnsi" w:hAnsiTheme="majorHAnsi" w:cs="TimesNewRoman"/>
                <w:szCs w:val="20"/>
                <w:lang w:bidi="ne-NP"/>
              </w:rPr>
              <w:t>Prelegere interactivă,</w:t>
            </w:r>
          </w:p>
          <w:p w:rsidR="00380097" w:rsidRPr="00730232" w:rsidRDefault="00380097" w:rsidP="001C4F81">
            <w:pPr>
              <w:autoSpaceDE w:val="0"/>
              <w:autoSpaceDN w:val="0"/>
              <w:adjustRightInd w:val="0"/>
              <w:jc w:val="both"/>
              <w:rPr>
                <w:rFonts w:asciiTheme="majorHAnsi" w:hAnsiTheme="majorHAnsi" w:cs="TimesNewRoman,Bold"/>
                <w:bCs/>
                <w:szCs w:val="20"/>
                <w:lang w:bidi="ne-NP"/>
              </w:rPr>
            </w:pPr>
            <w:r w:rsidRPr="00EB4B80">
              <w:rPr>
                <w:rFonts w:asciiTheme="majorHAnsi" w:hAnsiTheme="majorHAnsi" w:cs="TimesNewRoman"/>
                <w:szCs w:val="20"/>
                <w:lang w:bidi="ne-NP"/>
              </w:rPr>
              <w:t>Discuţii, Explicaţii</w:t>
            </w:r>
          </w:p>
        </w:tc>
        <w:tc>
          <w:tcPr>
            <w:tcW w:w="837" w:type="dxa"/>
            <w:shd w:val="clear" w:color="auto" w:fill="auto"/>
            <w:vAlign w:val="center"/>
          </w:tcPr>
          <w:p w:rsidR="00380097" w:rsidRPr="00EB4B80" w:rsidRDefault="00380097" w:rsidP="001C4F81">
            <w:pPr>
              <w:autoSpaceDE w:val="0"/>
              <w:autoSpaceDN w:val="0"/>
              <w:adjustRightInd w:val="0"/>
              <w:jc w:val="center"/>
              <w:rPr>
                <w:rFonts w:asciiTheme="majorHAnsi" w:hAnsiTheme="majorHAnsi"/>
                <w:bCs/>
                <w:szCs w:val="20"/>
                <w:lang w:bidi="ne-NP"/>
              </w:rPr>
            </w:pPr>
            <w:r w:rsidRPr="00EB4B80">
              <w:rPr>
                <w:rFonts w:asciiTheme="majorHAnsi" w:hAnsiTheme="majorHAnsi"/>
                <w:bCs/>
                <w:szCs w:val="20"/>
                <w:lang w:bidi="ne-NP"/>
              </w:rPr>
              <w:t>2 ore</w:t>
            </w:r>
          </w:p>
        </w:tc>
      </w:tr>
      <w:tr w:rsidR="00380097" w:rsidRPr="008C0CCD" w:rsidTr="001C4F81">
        <w:tc>
          <w:tcPr>
            <w:tcW w:w="451" w:type="dxa"/>
            <w:shd w:val="clear" w:color="auto" w:fill="auto"/>
            <w:vAlign w:val="center"/>
          </w:tcPr>
          <w:p w:rsidR="00380097" w:rsidRPr="00730232" w:rsidRDefault="00380097"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6691" w:type="dxa"/>
            <w:shd w:val="clear" w:color="auto" w:fill="auto"/>
            <w:vAlign w:val="center"/>
          </w:tcPr>
          <w:p w:rsidR="00380097" w:rsidRPr="00EB4B80" w:rsidRDefault="00380097" w:rsidP="001C4F81">
            <w:pPr>
              <w:jc w:val="both"/>
              <w:rPr>
                <w:rFonts w:asciiTheme="majorHAnsi" w:hAnsiTheme="majorHAnsi"/>
                <w:iCs/>
                <w:szCs w:val="20"/>
              </w:rPr>
            </w:pPr>
            <w:r w:rsidRPr="00EB4B80">
              <w:rPr>
                <w:rFonts w:asciiTheme="majorHAnsi" w:hAnsiTheme="majorHAnsi"/>
                <w:iCs/>
                <w:szCs w:val="20"/>
              </w:rPr>
              <w:t>Forme liniare, biliniare şi pătratice. Matricea asociată. Reducerea la forma canonică cu metoda Gauss- Lagrange</w:t>
            </w:r>
          </w:p>
        </w:tc>
        <w:tc>
          <w:tcPr>
            <w:tcW w:w="2065" w:type="dxa"/>
            <w:shd w:val="clear" w:color="auto" w:fill="auto"/>
          </w:tcPr>
          <w:p w:rsidR="00380097" w:rsidRPr="00EB4B80" w:rsidRDefault="00380097" w:rsidP="001C4F81">
            <w:pPr>
              <w:autoSpaceDE w:val="0"/>
              <w:autoSpaceDN w:val="0"/>
              <w:adjustRightInd w:val="0"/>
              <w:jc w:val="both"/>
              <w:rPr>
                <w:rFonts w:asciiTheme="majorHAnsi" w:hAnsiTheme="majorHAnsi" w:cs="TimesNewRoman"/>
                <w:szCs w:val="20"/>
                <w:lang w:bidi="ne-NP"/>
              </w:rPr>
            </w:pPr>
            <w:r w:rsidRPr="00EB4B80">
              <w:rPr>
                <w:rFonts w:asciiTheme="majorHAnsi" w:hAnsiTheme="majorHAnsi" w:cs="TimesNewRoman"/>
                <w:szCs w:val="20"/>
                <w:lang w:bidi="ne-NP"/>
              </w:rPr>
              <w:t>Prelegere interactivă,</w:t>
            </w:r>
          </w:p>
          <w:p w:rsidR="00380097" w:rsidRPr="00730232" w:rsidRDefault="00380097" w:rsidP="001C4F81">
            <w:pPr>
              <w:autoSpaceDE w:val="0"/>
              <w:autoSpaceDN w:val="0"/>
              <w:adjustRightInd w:val="0"/>
              <w:jc w:val="both"/>
              <w:rPr>
                <w:rFonts w:asciiTheme="majorHAnsi" w:hAnsiTheme="majorHAnsi" w:cs="TimesNewRoman,Bold"/>
                <w:bCs/>
                <w:szCs w:val="20"/>
                <w:lang w:bidi="ne-NP"/>
              </w:rPr>
            </w:pPr>
            <w:r w:rsidRPr="00EB4B80">
              <w:rPr>
                <w:rFonts w:asciiTheme="majorHAnsi" w:hAnsiTheme="majorHAnsi" w:cs="TimesNewRoman"/>
                <w:szCs w:val="20"/>
                <w:lang w:bidi="ne-NP"/>
              </w:rPr>
              <w:t>Discuţii, Explicaţii</w:t>
            </w:r>
          </w:p>
        </w:tc>
        <w:tc>
          <w:tcPr>
            <w:tcW w:w="837" w:type="dxa"/>
            <w:shd w:val="clear" w:color="auto" w:fill="auto"/>
            <w:vAlign w:val="center"/>
          </w:tcPr>
          <w:p w:rsidR="00380097" w:rsidRPr="00EB4B80" w:rsidRDefault="00380097" w:rsidP="001C4F81">
            <w:pPr>
              <w:autoSpaceDE w:val="0"/>
              <w:autoSpaceDN w:val="0"/>
              <w:adjustRightInd w:val="0"/>
              <w:jc w:val="center"/>
              <w:rPr>
                <w:rFonts w:asciiTheme="majorHAnsi" w:hAnsiTheme="majorHAnsi"/>
                <w:bCs/>
                <w:szCs w:val="20"/>
                <w:lang w:bidi="ne-NP"/>
              </w:rPr>
            </w:pPr>
            <w:r w:rsidRPr="00EB4B80">
              <w:rPr>
                <w:rFonts w:asciiTheme="majorHAnsi" w:hAnsiTheme="majorHAnsi"/>
                <w:bCs/>
                <w:szCs w:val="20"/>
                <w:lang w:bidi="ne-NP"/>
              </w:rPr>
              <w:t>4 ore</w:t>
            </w:r>
          </w:p>
        </w:tc>
      </w:tr>
      <w:tr w:rsidR="00380097" w:rsidRPr="008C0CCD" w:rsidTr="001C4F81">
        <w:tc>
          <w:tcPr>
            <w:tcW w:w="451" w:type="dxa"/>
            <w:shd w:val="clear" w:color="auto" w:fill="auto"/>
            <w:vAlign w:val="center"/>
          </w:tcPr>
          <w:p w:rsidR="00380097" w:rsidRPr="00730232" w:rsidRDefault="00380097"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6691" w:type="dxa"/>
            <w:shd w:val="clear" w:color="auto" w:fill="auto"/>
            <w:vAlign w:val="center"/>
          </w:tcPr>
          <w:p w:rsidR="00380097" w:rsidRPr="00EB4B80" w:rsidRDefault="00380097" w:rsidP="001C4F81">
            <w:pPr>
              <w:rPr>
                <w:rFonts w:asciiTheme="majorHAnsi" w:hAnsiTheme="majorHAnsi"/>
                <w:szCs w:val="20"/>
              </w:rPr>
            </w:pPr>
            <w:r w:rsidRPr="00EB4B80">
              <w:rPr>
                <w:rFonts w:asciiTheme="majorHAnsi" w:hAnsiTheme="majorHAnsi"/>
                <w:color w:val="000000"/>
                <w:szCs w:val="20"/>
              </w:rPr>
              <w:t>Vectori proprii, valori proprii. Teorema lui Cayley-Hamilton. Diagonalizarea matricelor</w:t>
            </w:r>
          </w:p>
        </w:tc>
        <w:tc>
          <w:tcPr>
            <w:tcW w:w="2065" w:type="dxa"/>
            <w:shd w:val="clear" w:color="auto" w:fill="auto"/>
          </w:tcPr>
          <w:p w:rsidR="00380097" w:rsidRPr="00EB4B80" w:rsidRDefault="00380097" w:rsidP="001C4F81">
            <w:pPr>
              <w:autoSpaceDE w:val="0"/>
              <w:autoSpaceDN w:val="0"/>
              <w:adjustRightInd w:val="0"/>
              <w:jc w:val="both"/>
              <w:rPr>
                <w:rFonts w:asciiTheme="majorHAnsi" w:hAnsiTheme="majorHAnsi" w:cs="TimesNewRoman"/>
                <w:szCs w:val="20"/>
                <w:lang w:bidi="ne-NP"/>
              </w:rPr>
            </w:pPr>
            <w:r w:rsidRPr="00EB4B80">
              <w:rPr>
                <w:rFonts w:asciiTheme="majorHAnsi" w:hAnsiTheme="majorHAnsi" w:cs="TimesNewRoman"/>
                <w:szCs w:val="20"/>
                <w:lang w:bidi="ne-NP"/>
              </w:rPr>
              <w:t>Prelegere interactivă,</w:t>
            </w:r>
          </w:p>
          <w:p w:rsidR="00380097" w:rsidRPr="00730232" w:rsidRDefault="00380097" w:rsidP="001C4F81">
            <w:pPr>
              <w:autoSpaceDE w:val="0"/>
              <w:autoSpaceDN w:val="0"/>
              <w:adjustRightInd w:val="0"/>
              <w:jc w:val="both"/>
              <w:rPr>
                <w:rFonts w:asciiTheme="majorHAnsi" w:hAnsiTheme="majorHAnsi" w:cs="TimesNewRoman,Bold"/>
                <w:bCs/>
                <w:szCs w:val="20"/>
                <w:lang w:bidi="ne-NP"/>
              </w:rPr>
            </w:pPr>
            <w:r w:rsidRPr="00EB4B80">
              <w:rPr>
                <w:rFonts w:asciiTheme="majorHAnsi" w:hAnsiTheme="majorHAnsi" w:cs="TimesNewRoman"/>
                <w:szCs w:val="20"/>
                <w:lang w:bidi="ne-NP"/>
              </w:rPr>
              <w:t>Discuţii, Explicaţii</w:t>
            </w:r>
          </w:p>
        </w:tc>
        <w:tc>
          <w:tcPr>
            <w:tcW w:w="837" w:type="dxa"/>
            <w:shd w:val="clear" w:color="auto" w:fill="auto"/>
            <w:vAlign w:val="center"/>
          </w:tcPr>
          <w:p w:rsidR="00380097" w:rsidRPr="00EB4B80" w:rsidRDefault="00380097" w:rsidP="001C4F81">
            <w:pPr>
              <w:autoSpaceDE w:val="0"/>
              <w:autoSpaceDN w:val="0"/>
              <w:adjustRightInd w:val="0"/>
              <w:jc w:val="center"/>
              <w:rPr>
                <w:rFonts w:asciiTheme="majorHAnsi" w:hAnsiTheme="majorHAnsi"/>
                <w:bCs/>
                <w:szCs w:val="20"/>
                <w:lang w:bidi="ne-NP"/>
              </w:rPr>
            </w:pPr>
            <w:r w:rsidRPr="00EB4B80">
              <w:rPr>
                <w:rFonts w:asciiTheme="majorHAnsi" w:hAnsiTheme="majorHAnsi"/>
                <w:bCs/>
                <w:szCs w:val="20"/>
                <w:lang w:bidi="ne-NP"/>
              </w:rPr>
              <w:t>4 ore</w:t>
            </w:r>
          </w:p>
        </w:tc>
      </w:tr>
      <w:tr w:rsidR="00380097" w:rsidRPr="008C0CCD" w:rsidTr="001C4F81">
        <w:tc>
          <w:tcPr>
            <w:tcW w:w="451" w:type="dxa"/>
            <w:shd w:val="clear" w:color="auto" w:fill="auto"/>
            <w:vAlign w:val="center"/>
          </w:tcPr>
          <w:p w:rsidR="00380097" w:rsidRPr="00730232" w:rsidRDefault="00380097"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6691" w:type="dxa"/>
            <w:shd w:val="clear" w:color="auto" w:fill="auto"/>
            <w:vAlign w:val="center"/>
          </w:tcPr>
          <w:p w:rsidR="00380097" w:rsidRPr="00EB4B80" w:rsidRDefault="00380097" w:rsidP="001C4F81">
            <w:pPr>
              <w:rPr>
                <w:rFonts w:asciiTheme="majorHAnsi" w:hAnsiTheme="majorHAnsi"/>
                <w:szCs w:val="20"/>
              </w:rPr>
            </w:pPr>
            <w:r w:rsidRPr="00EB4B80">
              <w:rPr>
                <w:rFonts w:asciiTheme="majorHAnsi" w:hAnsiTheme="majorHAnsi"/>
                <w:color w:val="000000"/>
                <w:szCs w:val="20"/>
              </w:rPr>
              <w:t>Calcul vectorial. Repere carteziene</w:t>
            </w:r>
          </w:p>
        </w:tc>
        <w:tc>
          <w:tcPr>
            <w:tcW w:w="2065" w:type="dxa"/>
            <w:shd w:val="clear" w:color="auto" w:fill="auto"/>
          </w:tcPr>
          <w:p w:rsidR="00380097" w:rsidRPr="00EB4B80" w:rsidRDefault="00380097" w:rsidP="001C4F81">
            <w:pPr>
              <w:autoSpaceDE w:val="0"/>
              <w:autoSpaceDN w:val="0"/>
              <w:adjustRightInd w:val="0"/>
              <w:jc w:val="both"/>
              <w:rPr>
                <w:rFonts w:asciiTheme="majorHAnsi" w:hAnsiTheme="majorHAnsi" w:cs="TimesNewRoman"/>
                <w:szCs w:val="20"/>
                <w:lang w:bidi="ne-NP"/>
              </w:rPr>
            </w:pPr>
            <w:r w:rsidRPr="00EB4B80">
              <w:rPr>
                <w:rFonts w:asciiTheme="majorHAnsi" w:hAnsiTheme="majorHAnsi" w:cs="TimesNewRoman"/>
                <w:szCs w:val="20"/>
                <w:lang w:bidi="ne-NP"/>
              </w:rPr>
              <w:t>Prelegere interactivă,</w:t>
            </w:r>
          </w:p>
          <w:p w:rsidR="00380097" w:rsidRPr="00730232" w:rsidRDefault="00380097" w:rsidP="001C4F81">
            <w:pPr>
              <w:autoSpaceDE w:val="0"/>
              <w:autoSpaceDN w:val="0"/>
              <w:adjustRightInd w:val="0"/>
              <w:jc w:val="both"/>
              <w:rPr>
                <w:rFonts w:asciiTheme="majorHAnsi" w:hAnsiTheme="majorHAnsi" w:cs="TimesNewRoman,Bold"/>
                <w:bCs/>
                <w:szCs w:val="20"/>
                <w:lang w:bidi="ne-NP"/>
              </w:rPr>
            </w:pPr>
            <w:r w:rsidRPr="00EB4B80">
              <w:rPr>
                <w:rFonts w:asciiTheme="majorHAnsi" w:hAnsiTheme="majorHAnsi" w:cs="TimesNewRoman"/>
                <w:szCs w:val="20"/>
                <w:lang w:bidi="ne-NP"/>
              </w:rPr>
              <w:t>Discuţii, Explicaţii</w:t>
            </w:r>
          </w:p>
        </w:tc>
        <w:tc>
          <w:tcPr>
            <w:tcW w:w="837" w:type="dxa"/>
            <w:shd w:val="clear" w:color="auto" w:fill="auto"/>
            <w:vAlign w:val="center"/>
          </w:tcPr>
          <w:p w:rsidR="00380097" w:rsidRPr="00EB4B80" w:rsidRDefault="00380097" w:rsidP="001C4F81">
            <w:pPr>
              <w:autoSpaceDE w:val="0"/>
              <w:autoSpaceDN w:val="0"/>
              <w:adjustRightInd w:val="0"/>
              <w:jc w:val="center"/>
              <w:rPr>
                <w:rFonts w:asciiTheme="majorHAnsi" w:hAnsiTheme="majorHAnsi"/>
                <w:bCs/>
                <w:szCs w:val="20"/>
                <w:lang w:bidi="ne-NP"/>
              </w:rPr>
            </w:pPr>
            <w:r w:rsidRPr="00EB4B80">
              <w:rPr>
                <w:rFonts w:asciiTheme="majorHAnsi" w:hAnsiTheme="majorHAnsi"/>
                <w:bCs/>
                <w:szCs w:val="20"/>
                <w:lang w:bidi="ne-NP"/>
              </w:rPr>
              <w:t>2 ore</w:t>
            </w:r>
          </w:p>
        </w:tc>
      </w:tr>
      <w:tr w:rsidR="00380097" w:rsidRPr="008C0CCD" w:rsidTr="001C4F81">
        <w:tc>
          <w:tcPr>
            <w:tcW w:w="451" w:type="dxa"/>
            <w:shd w:val="clear" w:color="auto" w:fill="auto"/>
            <w:vAlign w:val="center"/>
          </w:tcPr>
          <w:p w:rsidR="00380097" w:rsidRPr="00730232" w:rsidRDefault="00380097"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6691" w:type="dxa"/>
            <w:shd w:val="clear" w:color="auto" w:fill="auto"/>
            <w:vAlign w:val="center"/>
          </w:tcPr>
          <w:p w:rsidR="00380097" w:rsidRPr="00EB4B80" w:rsidRDefault="00380097" w:rsidP="001C4F81">
            <w:pPr>
              <w:jc w:val="both"/>
              <w:rPr>
                <w:rFonts w:asciiTheme="majorHAnsi" w:hAnsiTheme="majorHAnsi"/>
                <w:szCs w:val="20"/>
              </w:rPr>
            </w:pPr>
            <w:r w:rsidRPr="00EB4B80">
              <w:rPr>
                <w:rFonts w:asciiTheme="majorHAnsi" w:hAnsiTheme="majorHAnsi"/>
                <w:color w:val="000000"/>
                <w:szCs w:val="20"/>
              </w:rPr>
              <w:t>Ecuaţia dreptei în spaţiu. Ecuaţia planului. Unghiul format de două drepte. Unghiul format de o dreptă şi un plan. Perpendicularitate, proiecţie, distanţe</w:t>
            </w:r>
          </w:p>
        </w:tc>
        <w:tc>
          <w:tcPr>
            <w:tcW w:w="2065" w:type="dxa"/>
            <w:shd w:val="clear" w:color="auto" w:fill="auto"/>
          </w:tcPr>
          <w:p w:rsidR="00380097" w:rsidRPr="00EB4B80" w:rsidRDefault="00380097" w:rsidP="001C4F81">
            <w:pPr>
              <w:autoSpaceDE w:val="0"/>
              <w:autoSpaceDN w:val="0"/>
              <w:adjustRightInd w:val="0"/>
              <w:jc w:val="both"/>
              <w:rPr>
                <w:rFonts w:asciiTheme="majorHAnsi" w:hAnsiTheme="majorHAnsi" w:cs="TimesNewRoman"/>
                <w:szCs w:val="20"/>
                <w:lang w:bidi="ne-NP"/>
              </w:rPr>
            </w:pPr>
            <w:r w:rsidRPr="00EB4B80">
              <w:rPr>
                <w:rFonts w:asciiTheme="majorHAnsi" w:hAnsiTheme="majorHAnsi" w:cs="TimesNewRoman"/>
                <w:szCs w:val="20"/>
                <w:lang w:bidi="ne-NP"/>
              </w:rPr>
              <w:t>Prelegere interactivă,</w:t>
            </w:r>
          </w:p>
          <w:p w:rsidR="00380097" w:rsidRPr="00730232" w:rsidRDefault="00380097" w:rsidP="001C4F81">
            <w:pPr>
              <w:autoSpaceDE w:val="0"/>
              <w:autoSpaceDN w:val="0"/>
              <w:adjustRightInd w:val="0"/>
              <w:jc w:val="both"/>
              <w:rPr>
                <w:rFonts w:asciiTheme="majorHAnsi" w:hAnsiTheme="majorHAnsi" w:cs="TimesNewRoman,Bold"/>
                <w:bCs/>
                <w:szCs w:val="20"/>
                <w:lang w:bidi="ne-NP"/>
              </w:rPr>
            </w:pPr>
            <w:r w:rsidRPr="00EB4B80">
              <w:rPr>
                <w:rFonts w:asciiTheme="majorHAnsi" w:hAnsiTheme="majorHAnsi" w:cs="TimesNewRoman"/>
                <w:szCs w:val="20"/>
                <w:lang w:bidi="ne-NP"/>
              </w:rPr>
              <w:t>Discuţii, Explicaţii</w:t>
            </w:r>
          </w:p>
        </w:tc>
        <w:tc>
          <w:tcPr>
            <w:tcW w:w="837" w:type="dxa"/>
            <w:shd w:val="clear" w:color="auto" w:fill="auto"/>
            <w:vAlign w:val="center"/>
          </w:tcPr>
          <w:p w:rsidR="00380097" w:rsidRPr="00EB4B80" w:rsidRDefault="00380097" w:rsidP="001C4F81">
            <w:pPr>
              <w:autoSpaceDE w:val="0"/>
              <w:autoSpaceDN w:val="0"/>
              <w:adjustRightInd w:val="0"/>
              <w:jc w:val="center"/>
              <w:rPr>
                <w:rFonts w:asciiTheme="majorHAnsi" w:hAnsiTheme="majorHAnsi"/>
                <w:bCs/>
                <w:szCs w:val="20"/>
                <w:lang w:bidi="ne-NP"/>
              </w:rPr>
            </w:pPr>
            <w:r w:rsidRPr="00EB4B80">
              <w:rPr>
                <w:rFonts w:asciiTheme="majorHAnsi" w:hAnsiTheme="majorHAnsi"/>
                <w:bCs/>
                <w:szCs w:val="20"/>
                <w:lang w:bidi="ne-NP"/>
              </w:rPr>
              <w:t>4 ore</w:t>
            </w:r>
          </w:p>
        </w:tc>
      </w:tr>
      <w:tr w:rsidR="00380097" w:rsidRPr="008C0CCD" w:rsidTr="001C4F81">
        <w:tc>
          <w:tcPr>
            <w:tcW w:w="451" w:type="dxa"/>
            <w:shd w:val="clear" w:color="auto" w:fill="auto"/>
            <w:vAlign w:val="center"/>
          </w:tcPr>
          <w:p w:rsidR="00380097" w:rsidRPr="00730232" w:rsidRDefault="00380097"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8</w:t>
            </w:r>
          </w:p>
        </w:tc>
        <w:tc>
          <w:tcPr>
            <w:tcW w:w="6691" w:type="dxa"/>
            <w:shd w:val="clear" w:color="auto" w:fill="auto"/>
            <w:vAlign w:val="center"/>
          </w:tcPr>
          <w:p w:rsidR="00380097" w:rsidRPr="00EB4B80" w:rsidRDefault="00380097" w:rsidP="001C4F81">
            <w:pPr>
              <w:rPr>
                <w:rFonts w:asciiTheme="majorHAnsi" w:hAnsiTheme="majorHAnsi"/>
                <w:szCs w:val="20"/>
              </w:rPr>
            </w:pPr>
            <w:r w:rsidRPr="00EB4B80">
              <w:rPr>
                <w:rFonts w:asciiTheme="majorHAnsi" w:hAnsiTheme="majorHAnsi"/>
                <w:color w:val="000000"/>
                <w:szCs w:val="20"/>
              </w:rPr>
              <w:t>Cercul şi sfera</w:t>
            </w:r>
          </w:p>
        </w:tc>
        <w:tc>
          <w:tcPr>
            <w:tcW w:w="2065" w:type="dxa"/>
            <w:shd w:val="clear" w:color="auto" w:fill="auto"/>
          </w:tcPr>
          <w:p w:rsidR="00380097" w:rsidRPr="00EB4B80" w:rsidRDefault="00380097" w:rsidP="001C4F81">
            <w:pPr>
              <w:autoSpaceDE w:val="0"/>
              <w:autoSpaceDN w:val="0"/>
              <w:adjustRightInd w:val="0"/>
              <w:jc w:val="both"/>
              <w:rPr>
                <w:rFonts w:asciiTheme="majorHAnsi" w:hAnsiTheme="majorHAnsi" w:cs="TimesNewRoman"/>
                <w:szCs w:val="20"/>
                <w:lang w:bidi="ne-NP"/>
              </w:rPr>
            </w:pPr>
            <w:r w:rsidRPr="00EB4B80">
              <w:rPr>
                <w:rFonts w:asciiTheme="majorHAnsi" w:hAnsiTheme="majorHAnsi" w:cs="TimesNewRoman"/>
                <w:szCs w:val="20"/>
                <w:lang w:bidi="ne-NP"/>
              </w:rPr>
              <w:t>Prelegere interactivă,</w:t>
            </w:r>
          </w:p>
          <w:p w:rsidR="00380097" w:rsidRPr="00730232" w:rsidRDefault="00380097" w:rsidP="001C4F81">
            <w:pPr>
              <w:autoSpaceDE w:val="0"/>
              <w:autoSpaceDN w:val="0"/>
              <w:adjustRightInd w:val="0"/>
              <w:jc w:val="both"/>
              <w:rPr>
                <w:rFonts w:asciiTheme="majorHAnsi" w:hAnsiTheme="majorHAnsi" w:cs="TimesNewRoman,Bold"/>
                <w:bCs/>
                <w:szCs w:val="20"/>
                <w:lang w:bidi="ne-NP"/>
              </w:rPr>
            </w:pPr>
            <w:r w:rsidRPr="00EB4B80">
              <w:rPr>
                <w:rFonts w:asciiTheme="majorHAnsi" w:hAnsiTheme="majorHAnsi" w:cs="TimesNewRoman"/>
                <w:szCs w:val="20"/>
                <w:lang w:bidi="ne-NP"/>
              </w:rPr>
              <w:t>Discuţii, Explicaţii</w:t>
            </w:r>
          </w:p>
        </w:tc>
        <w:tc>
          <w:tcPr>
            <w:tcW w:w="837" w:type="dxa"/>
            <w:shd w:val="clear" w:color="auto" w:fill="auto"/>
            <w:vAlign w:val="center"/>
          </w:tcPr>
          <w:p w:rsidR="00380097" w:rsidRPr="00EB4B80" w:rsidRDefault="00380097" w:rsidP="001C4F81">
            <w:pPr>
              <w:autoSpaceDE w:val="0"/>
              <w:autoSpaceDN w:val="0"/>
              <w:adjustRightInd w:val="0"/>
              <w:jc w:val="center"/>
              <w:rPr>
                <w:rFonts w:asciiTheme="majorHAnsi" w:hAnsiTheme="majorHAnsi"/>
                <w:bCs/>
                <w:szCs w:val="20"/>
                <w:lang w:bidi="ne-NP"/>
              </w:rPr>
            </w:pPr>
            <w:r w:rsidRPr="00EB4B80">
              <w:rPr>
                <w:rFonts w:asciiTheme="majorHAnsi" w:hAnsiTheme="majorHAnsi"/>
                <w:bCs/>
                <w:szCs w:val="20"/>
                <w:lang w:bidi="ne-NP"/>
              </w:rPr>
              <w:t>2 ore</w:t>
            </w:r>
          </w:p>
        </w:tc>
      </w:tr>
      <w:tr w:rsidR="00380097" w:rsidRPr="008C0CCD" w:rsidTr="001C4F81">
        <w:tc>
          <w:tcPr>
            <w:tcW w:w="451" w:type="dxa"/>
            <w:shd w:val="clear" w:color="auto" w:fill="auto"/>
            <w:vAlign w:val="center"/>
          </w:tcPr>
          <w:p w:rsidR="00380097" w:rsidRPr="00730232" w:rsidRDefault="00380097"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9</w:t>
            </w:r>
          </w:p>
        </w:tc>
        <w:tc>
          <w:tcPr>
            <w:tcW w:w="6691" w:type="dxa"/>
            <w:shd w:val="clear" w:color="auto" w:fill="auto"/>
            <w:vAlign w:val="center"/>
          </w:tcPr>
          <w:p w:rsidR="00380097" w:rsidRPr="00EB4B80" w:rsidRDefault="00380097" w:rsidP="001C4F81">
            <w:pPr>
              <w:rPr>
                <w:rFonts w:asciiTheme="majorHAnsi" w:hAnsiTheme="majorHAnsi"/>
                <w:szCs w:val="20"/>
              </w:rPr>
            </w:pPr>
            <w:r w:rsidRPr="00EB4B80">
              <w:rPr>
                <w:rFonts w:asciiTheme="majorHAnsi" w:hAnsiTheme="majorHAnsi"/>
                <w:color w:val="000000"/>
                <w:szCs w:val="20"/>
              </w:rPr>
              <w:t>Elipsa, hiperbola, parabola</w:t>
            </w:r>
          </w:p>
        </w:tc>
        <w:tc>
          <w:tcPr>
            <w:tcW w:w="2065" w:type="dxa"/>
            <w:shd w:val="clear" w:color="auto" w:fill="auto"/>
          </w:tcPr>
          <w:p w:rsidR="00380097" w:rsidRPr="00EB4B80" w:rsidRDefault="00380097" w:rsidP="001C4F81">
            <w:pPr>
              <w:autoSpaceDE w:val="0"/>
              <w:autoSpaceDN w:val="0"/>
              <w:adjustRightInd w:val="0"/>
              <w:jc w:val="both"/>
              <w:rPr>
                <w:rFonts w:asciiTheme="majorHAnsi" w:hAnsiTheme="majorHAnsi" w:cs="TimesNewRoman"/>
                <w:szCs w:val="20"/>
                <w:lang w:bidi="ne-NP"/>
              </w:rPr>
            </w:pPr>
            <w:r w:rsidRPr="00EB4B80">
              <w:rPr>
                <w:rFonts w:asciiTheme="majorHAnsi" w:hAnsiTheme="majorHAnsi" w:cs="TimesNewRoman"/>
                <w:szCs w:val="20"/>
                <w:lang w:bidi="ne-NP"/>
              </w:rPr>
              <w:t>Prelegere interactivă,</w:t>
            </w:r>
          </w:p>
          <w:p w:rsidR="00380097" w:rsidRPr="00730232" w:rsidRDefault="00380097" w:rsidP="001C4F81">
            <w:pPr>
              <w:autoSpaceDE w:val="0"/>
              <w:autoSpaceDN w:val="0"/>
              <w:adjustRightInd w:val="0"/>
              <w:jc w:val="both"/>
              <w:rPr>
                <w:rFonts w:asciiTheme="majorHAnsi" w:hAnsiTheme="majorHAnsi" w:cs="TimesNewRoman,Bold"/>
                <w:bCs/>
                <w:szCs w:val="20"/>
                <w:lang w:bidi="ne-NP"/>
              </w:rPr>
            </w:pPr>
            <w:r w:rsidRPr="00EB4B80">
              <w:rPr>
                <w:rFonts w:asciiTheme="majorHAnsi" w:hAnsiTheme="majorHAnsi" w:cs="TimesNewRoman"/>
                <w:szCs w:val="20"/>
                <w:lang w:bidi="ne-NP"/>
              </w:rPr>
              <w:t>Discuţii, Explicaţii</w:t>
            </w:r>
          </w:p>
        </w:tc>
        <w:tc>
          <w:tcPr>
            <w:tcW w:w="837" w:type="dxa"/>
            <w:shd w:val="clear" w:color="auto" w:fill="auto"/>
            <w:vAlign w:val="center"/>
          </w:tcPr>
          <w:p w:rsidR="00380097" w:rsidRPr="00EB4B80" w:rsidRDefault="00380097" w:rsidP="001C4F81">
            <w:pPr>
              <w:autoSpaceDE w:val="0"/>
              <w:autoSpaceDN w:val="0"/>
              <w:adjustRightInd w:val="0"/>
              <w:jc w:val="center"/>
              <w:rPr>
                <w:rFonts w:asciiTheme="majorHAnsi" w:hAnsiTheme="majorHAnsi"/>
                <w:bCs/>
                <w:szCs w:val="20"/>
                <w:lang w:bidi="ne-NP"/>
              </w:rPr>
            </w:pPr>
            <w:r w:rsidRPr="00EB4B80">
              <w:rPr>
                <w:rFonts w:asciiTheme="majorHAnsi" w:hAnsiTheme="majorHAnsi"/>
                <w:bCs/>
                <w:szCs w:val="20"/>
                <w:lang w:bidi="ne-NP"/>
              </w:rPr>
              <w:t>2 ore</w:t>
            </w:r>
          </w:p>
        </w:tc>
      </w:tr>
      <w:tr w:rsidR="00380097" w:rsidRPr="008C0CCD" w:rsidTr="001C4F81">
        <w:tc>
          <w:tcPr>
            <w:tcW w:w="451" w:type="dxa"/>
            <w:shd w:val="clear" w:color="auto" w:fill="auto"/>
            <w:vAlign w:val="center"/>
          </w:tcPr>
          <w:p w:rsidR="00380097" w:rsidRPr="00730232" w:rsidRDefault="00380097"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10</w:t>
            </w:r>
          </w:p>
        </w:tc>
        <w:tc>
          <w:tcPr>
            <w:tcW w:w="6691" w:type="dxa"/>
            <w:shd w:val="clear" w:color="auto" w:fill="auto"/>
            <w:vAlign w:val="center"/>
          </w:tcPr>
          <w:p w:rsidR="00380097" w:rsidRPr="00EB4B80" w:rsidRDefault="00380097" w:rsidP="001C4F81">
            <w:pPr>
              <w:rPr>
                <w:rFonts w:asciiTheme="majorHAnsi" w:hAnsiTheme="majorHAnsi"/>
                <w:szCs w:val="20"/>
              </w:rPr>
            </w:pPr>
            <w:r w:rsidRPr="00EB4B80">
              <w:rPr>
                <w:rFonts w:asciiTheme="majorHAnsi" w:hAnsiTheme="majorHAnsi"/>
                <w:color w:val="000000"/>
                <w:szCs w:val="20"/>
              </w:rPr>
              <w:t>Noţiuni de trigometrie. Funcţii trigonometrice fundamentale</w:t>
            </w:r>
          </w:p>
        </w:tc>
        <w:tc>
          <w:tcPr>
            <w:tcW w:w="2065" w:type="dxa"/>
            <w:shd w:val="clear" w:color="auto" w:fill="auto"/>
          </w:tcPr>
          <w:p w:rsidR="00380097" w:rsidRPr="00EB4B80" w:rsidRDefault="00380097" w:rsidP="001C4F81">
            <w:pPr>
              <w:autoSpaceDE w:val="0"/>
              <w:autoSpaceDN w:val="0"/>
              <w:adjustRightInd w:val="0"/>
              <w:jc w:val="both"/>
              <w:rPr>
                <w:rFonts w:asciiTheme="majorHAnsi" w:hAnsiTheme="majorHAnsi" w:cs="TimesNewRoman"/>
                <w:szCs w:val="20"/>
                <w:lang w:bidi="ne-NP"/>
              </w:rPr>
            </w:pPr>
            <w:r w:rsidRPr="00EB4B80">
              <w:rPr>
                <w:rFonts w:asciiTheme="majorHAnsi" w:hAnsiTheme="majorHAnsi" w:cs="TimesNewRoman"/>
                <w:szCs w:val="20"/>
                <w:lang w:bidi="ne-NP"/>
              </w:rPr>
              <w:t>Prelegere interactivă,</w:t>
            </w:r>
          </w:p>
          <w:p w:rsidR="00380097" w:rsidRPr="00730232" w:rsidRDefault="00380097" w:rsidP="001C4F81">
            <w:pPr>
              <w:autoSpaceDE w:val="0"/>
              <w:autoSpaceDN w:val="0"/>
              <w:adjustRightInd w:val="0"/>
              <w:jc w:val="both"/>
              <w:rPr>
                <w:rFonts w:asciiTheme="majorHAnsi" w:hAnsiTheme="majorHAnsi" w:cs="TimesNewRoman,Bold"/>
                <w:bCs/>
                <w:szCs w:val="20"/>
                <w:lang w:bidi="ne-NP"/>
              </w:rPr>
            </w:pPr>
            <w:r w:rsidRPr="00EB4B80">
              <w:rPr>
                <w:rFonts w:asciiTheme="majorHAnsi" w:hAnsiTheme="majorHAnsi" w:cs="TimesNewRoman"/>
                <w:szCs w:val="20"/>
                <w:lang w:bidi="ne-NP"/>
              </w:rPr>
              <w:t>Discuţii, Explicaţii</w:t>
            </w:r>
          </w:p>
        </w:tc>
        <w:tc>
          <w:tcPr>
            <w:tcW w:w="837" w:type="dxa"/>
            <w:shd w:val="clear" w:color="auto" w:fill="auto"/>
            <w:vAlign w:val="center"/>
          </w:tcPr>
          <w:p w:rsidR="00380097" w:rsidRPr="00EB4B80" w:rsidRDefault="00380097" w:rsidP="001C4F81">
            <w:pPr>
              <w:autoSpaceDE w:val="0"/>
              <w:autoSpaceDN w:val="0"/>
              <w:adjustRightInd w:val="0"/>
              <w:jc w:val="center"/>
              <w:rPr>
                <w:rFonts w:asciiTheme="majorHAnsi" w:hAnsiTheme="majorHAnsi"/>
                <w:bCs/>
                <w:szCs w:val="20"/>
                <w:lang w:bidi="ne-NP"/>
              </w:rPr>
            </w:pPr>
            <w:r w:rsidRPr="00EB4B80">
              <w:rPr>
                <w:rFonts w:asciiTheme="majorHAnsi" w:hAnsiTheme="majorHAnsi"/>
                <w:bCs/>
                <w:szCs w:val="20"/>
                <w:lang w:bidi="ne-NP"/>
              </w:rPr>
              <w:t>2 ore</w:t>
            </w:r>
          </w:p>
        </w:tc>
      </w:tr>
      <w:tr w:rsidR="00380097" w:rsidRPr="008C0CCD" w:rsidTr="001C4F81">
        <w:tc>
          <w:tcPr>
            <w:tcW w:w="451" w:type="dxa"/>
            <w:shd w:val="clear" w:color="auto" w:fill="auto"/>
            <w:vAlign w:val="center"/>
          </w:tcPr>
          <w:p w:rsidR="00380097" w:rsidRPr="00730232" w:rsidRDefault="00380097"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11</w:t>
            </w:r>
          </w:p>
        </w:tc>
        <w:tc>
          <w:tcPr>
            <w:tcW w:w="6691" w:type="dxa"/>
            <w:shd w:val="clear" w:color="auto" w:fill="auto"/>
            <w:vAlign w:val="center"/>
          </w:tcPr>
          <w:p w:rsidR="00380097" w:rsidRPr="00EB4B80" w:rsidRDefault="00380097" w:rsidP="001C4F81">
            <w:pPr>
              <w:rPr>
                <w:rFonts w:asciiTheme="majorHAnsi" w:hAnsiTheme="majorHAnsi"/>
                <w:szCs w:val="20"/>
              </w:rPr>
            </w:pPr>
            <w:r w:rsidRPr="00EB4B80">
              <w:rPr>
                <w:rFonts w:asciiTheme="majorHAnsi" w:hAnsiTheme="majorHAnsi"/>
                <w:color w:val="000000"/>
                <w:szCs w:val="20"/>
              </w:rPr>
              <w:t>Calcul integral. Integrala Riemann</w:t>
            </w:r>
          </w:p>
        </w:tc>
        <w:tc>
          <w:tcPr>
            <w:tcW w:w="2065" w:type="dxa"/>
            <w:shd w:val="clear" w:color="auto" w:fill="auto"/>
          </w:tcPr>
          <w:p w:rsidR="00380097" w:rsidRPr="00EB4B80" w:rsidRDefault="00380097" w:rsidP="001C4F81">
            <w:pPr>
              <w:autoSpaceDE w:val="0"/>
              <w:autoSpaceDN w:val="0"/>
              <w:adjustRightInd w:val="0"/>
              <w:jc w:val="both"/>
              <w:rPr>
                <w:rFonts w:asciiTheme="majorHAnsi" w:hAnsiTheme="majorHAnsi" w:cs="TimesNewRoman"/>
                <w:szCs w:val="20"/>
                <w:lang w:bidi="ne-NP"/>
              </w:rPr>
            </w:pPr>
            <w:r w:rsidRPr="00EB4B80">
              <w:rPr>
                <w:rFonts w:asciiTheme="majorHAnsi" w:hAnsiTheme="majorHAnsi" w:cs="TimesNewRoman"/>
                <w:szCs w:val="20"/>
                <w:lang w:bidi="ne-NP"/>
              </w:rPr>
              <w:t>Prelegere interactivă,</w:t>
            </w:r>
          </w:p>
          <w:p w:rsidR="00380097" w:rsidRPr="00730232" w:rsidRDefault="00380097" w:rsidP="001C4F81">
            <w:pPr>
              <w:autoSpaceDE w:val="0"/>
              <w:autoSpaceDN w:val="0"/>
              <w:adjustRightInd w:val="0"/>
              <w:jc w:val="both"/>
              <w:rPr>
                <w:rFonts w:asciiTheme="majorHAnsi" w:hAnsiTheme="majorHAnsi" w:cs="TimesNewRoman,Bold"/>
                <w:bCs/>
                <w:szCs w:val="20"/>
                <w:lang w:bidi="ne-NP"/>
              </w:rPr>
            </w:pPr>
            <w:r w:rsidRPr="00EB4B80">
              <w:rPr>
                <w:rFonts w:asciiTheme="majorHAnsi" w:hAnsiTheme="majorHAnsi" w:cs="TimesNewRoman"/>
                <w:szCs w:val="20"/>
                <w:lang w:bidi="ne-NP"/>
              </w:rPr>
              <w:t>Discuţii, Explicaţii</w:t>
            </w:r>
          </w:p>
        </w:tc>
        <w:tc>
          <w:tcPr>
            <w:tcW w:w="837" w:type="dxa"/>
            <w:shd w:val="clear" w:color="auto" w:fill="auto"/>
            <w:vAlign w:val="center"/>
          </w:tcPr>
          <w:p w:rsidR="00380097" w:rsidRPr="00EB4B80" w:rsidRDefault="00380097" w:rsidP="001C4F81">
            <w:pPr>
              <w:autoSpaceDE w:val="0"/>
              <w:autoSpaceDN w:val="0"/>
              <w:adjustRightInd w:val="0"/>
              <w:jc w:val="center"/>
              <w:rPr>
                <w:rFonts w:asciiTheme="majorHAnsi" w:hAnsiTheme="majorHAnsi"/>
                <w:bCs/>
                <w:szCs w:val="20"/>
                <w:lang w:bidi="ne-NP"/>
              </w:rPr>
            </w:pPr>
            <w:r w:rsidRPr="00EB4B80">
              <w:rPr>
                <w:rFonts w:asciiTheme="majorHAnsi" w:hAnsiTheme="majorHAnsi"/>
                <w:bCs/>
                <w:szCs w:val="20"/>
                <w:lang w:bidi="ne-NP"/>
              </w:rPr>
              <w:t>2 ore</w:t>
            </w:r>
          </w:p>
        </w:tc>
      </w:tr>
      <w:tr w:rsidR="00380097" w:rsidRPr="008C0CCD" w:rsidTr="001C4F81">
        <w:tc>
          <w:tcPr>
            <w:tcW w:w="451" w:type="dxa"/>
            <w:shd w:val="clear" w:color="auto" w:fill="auto"/>
            <w:vAlign w:val="center"/>
          </w:tcPr>
          <w:p w:rsidR="00380097" w:rsidRPr="00730232" w:rsidRDefault="00380097"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12</w:t>
            </w:r>
          </w:p>
        </w:tc>
        <w:tc>
          <w:tcPr>
            <w:tcW w:w="6691" w:type="dxa"/>
            <w:shd w:val="clear" w:color="auto" w:fill="auto"/>
            <w:vAlign w:val="center"/>
          </w:tcPr>
          <w:p w:rsidR="00380097" w:rsidRPr="00EB4B80" w:rsidRDefault="00380097" w:rsidP="001C4F81">
            <w:pPr>
              <w:rPr>
                <w:rFonts w:asciiTheme="majorHAnsi" w:hAnsiTheme="majorHAnsi"/>
                <w:szCs w:val="20"/>
              </w:rPr>
            </w:pPr>
            <w:r w:rsidRPr="00EB4B80">
              <w:rPr>
                <w:rFonts w:asciiTheme="majorHAnsi" w:hAnsiTheme="majorHAnsi"/>
                <w:color w:val="000000"/>
                <w:szCs w:val="20"/>
              </w:rPr>
              <w:t>Integrale improprii. Criterii de convergenţă</w:t>
            </w:r>
          </w:p>
        </w:tc>
        <w:tc>
          <w:tcPr>
            <w:tcW w:w="2065" w:type="dxa"/>
            <w:shd w:val="clear" w:color="auto" w:fill="auto"/>
          </w:tcPr>
          <w:p w:rsidR="00380097" w:rsidRPr="00EB4B80" w:rsidRDefault="00380097" w:rsidP="001C4F81">
            <w:pPr>
              <w:autoSpaceDE w:val="0"/>
              <w:autoSpaceDN w:val="0"/>
              <w:adjustRightInd w:val="0"/>
              <w:jc w:val="both"/>
              <w:rPr>
                <w:rFonts w:asciiTheme="majorHAnsi" w:hAnsiTheme="majorHAnsi" w:cs="TimesNewRoman"/>
                <w:szCs w:val="20"/>
                <w:lang w:bidi="ne-NP"/>
              </w:rPr>
            </w:pPr>
            <w:r w:rsidRPr="00EB4B80">
              <w:rPr>
                <w:rFonts w:asciiTheme="majorHAnsi" w:hAnsiTheme="majorHAnsi" w:cs="TimesNewRoman"/>
                <w:szCs w:val="20"/>
                <w:lang w:bidi="ne-NP"/>
              </w:rPr>
              <w:t>Prelegere interactivă,</w:t>
            </w:r>
          </w:p>
          <w:p w:rsidR="00380097" w:rsidRPr="00730232" w:rsidRDefault="00380097" w:rsidP="001C4F81">
            <w:pPr>
              <w:autoSpaceDE w:val="0"/>
              <w:autoSpaceDN w:val="0"/>
              <w:adjustRightInd w:val="0"/>
              <w:jc w:val="both"/>
              <w:rPr>
                <w:rFonts w:asciiTheme="majorHAnsi" w:hAnsiTheme="majorHAnsi" w:cs="TimesNewRoman,Bold"/>
                <w:bCs/>
                <w:szCs w:val="20"/>
                <w:lang w:bidi="ne-NP"/>
              </w:rPr>
            </w:pPr>
            <w:r w:rsidRPr="00EB4B80">
              <w:rPr>
                <w:rFonts w:asciiTheme="majorHAnsi" w:hAnsiTheme="majorHAnsi" w:cs="TimesNewRoman"/>
                <w:szCs w:val="20"/>
                <w:lang w:bidi="ne-NP"/>
              </w:rPr>
              <w:t>Discuţii, Explicaţii</w:t>
            </w:r>
          </w:p>
        </w:tc>
        <w:tc>
          <w:tcPr>
            <w:tcW w:w="837" w:type="dxa"/>
            <w:shd w:val="clear" w:color="auto" w:fill="auto"/>
            <w:vAlign w:val="center"/>
          </w:tcPr>
          <w:p w:rsidR="00380097" w:rsidRPr="00EB4B80" w:rsidRDefault="00380097" w:rsidP="001C4F81">
            <w:pPr>
              <w:autoSpaceDE w:val="0"/>
              <w:autoSpaceDN w:val="0"/>
              <w:adjustRightInd w:val="0"/>
              <w:jc w:val="center"/>
              <w:rPr>
                <w:rFonts w:asciiTheme="majorHAnsi" w:hAnsiTheme="majorHAnsi"/>
                <w:bCs/>
                <w:szCs w:val="20"/>
                <w:lang w:bidi="ne-NP"/>
              </w:rPr>
            </w:pPr>
            <w:r w:rsidRPr="00EB4B80">
              <w:rPr>
                <w:rFonts w:asciiTheme="majorHAnsi" w:hAnsiTheme="majorHAnsi"/>
                <w:bCs/>
                <w:szCs w:val="20"/>
                <w:lang w:bidi="ne-NP"/>
              </w:rPr>
              <w:t>2 ore</w:t>
            </w:r>
          </w:p>
        </w:tc>
      </w:tr>
      <w:tr w:rsidR="00380097" w:rsidRPr="008C0CCD" w:rsidTr="001C4F81">
        <w:tc>
          <w:tcPr>
            <w:tcW w:w="451" w:type="dxa"/>
            <w:shd w:val="clear" w:color="auto" w:fill="auto"/>
            <w:vAlign w:val="center"/>
          </w:tcPr>
          <w:p w:rsidR="00380097" w:rsidRPr="00730232" w:rsidRDefault="00380097"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13</w:t>
            </w:r>
          </w:p>
        </w:tc>
        <w:tc>
          <w:tcPr>
            <w:tcW w:w="6691" w:type="dxa"/>
            <w:shd w:val="clear" w:color="auto" w:fill="auto"/>
            <w:vAlign w:val="center"/>
          </w:tcPr>
          <w:p w:rsidR="00380097" w:rsidRPr="00EB4B80" w:rsidRDefault="00380097" w:rsidP="001C4F81">
            <w:pPr>
              <w:rPr>
                <w:rFonts w:asciiTheme="majorHAnsi" w:hAnsiTheme="majorHAnsi"/>
                <w:szCs w:val="20"/>
              </w:rPr>
            </w:pPr>
            <w:r w:rsidRPr="00EB4B80">
              <w:rPr>
                <w:rFonts w:asciiTheme="majorHAnsi" w:hAnsiTheme="majorHAnsi"/>
                <w:color w:val="000000"/>
                <w:szCs w:val="20"/>
              </w:rPr>
              <w:t>Serii Fourier. Convergența punctuală , convergenţa uniformă.</w:t>
            </w:r>
          </w:p>
        </w:tc>
        <w:tc>
          <w:tcPr>
            <w:tcW w:w="2065" w:type="dxa"/>
            <w:shd w:val="clear" w:color="auto" w:fill="auto"/>
          </w:tcPr>
          <w:p w:rsidR="00380097" w:rsidRPr="00EB4B80" w:rsidRDefault="00380097" w:rsidP="001C4F81">
            <w:pPr>
              <w:autoSpaceDE w:val="0"/>
              <w:autoSpaceDN w:val="0"/>
              <w:adjustRightInd w:val="0"/>
              <w:jc w:val="both"/>
              <w:rPr>
                <w:rFonts w:asciiTheme="majorHAnsi" w:hAnsiTheme="majorHAnsi" w:cs="TimesNewRoman"/>
                <w:szCs w:val="20"/>
                <w:lang w:bidi="ne-NP"/>
              </w:rPr>
            </w:pPr>
            <w:r w:rsidRPr="00EB4B80">
              <w:rPr>
                <w:rFonts w:asciiTheme="majorHAnsi" w:hAnsiTheme="majorHAnsi" w:cs="TimesNewRoman"/>
                <w:szCs w:val="20"/>
                <w:lang w:bidi="ne-NP"/>
              </w:rPr>
              <w:t>Prelegere interactivă,</w:t>
            </w:r>
          </w:p>
          <w:p w:rsidR="00380097" w:rsidRPr="00730232" w:rsidRDefault="00380097" w:rsidP="001C4F81">
            <w:pPr>
              <w:autoSpaceDE w:val="0"/>
              <w:autoSpaceDN w:val="0"/>
              <w:adjustRightInd w:val="0"/>
              <w:jc w:val="both"/>
              <w:rPr>
                <w:rFonts w:asciiTheme="majorHAnsi" w:hAnsiTheme="majorHAnsi" w:cs="TimesNewRoman,Bold"/>
                <w:bCs/>
                <w:szCs w:val="20"/>
                <w:lang w:bidi="ne-NP"/>
              </w:rPr>
            </w:pPr>
            <w:r w:rsidRPr="00EB4B80">
              <w:rPr>
                <w:rFonts w:asciiTheme="majorHAnsi" w:hAnsiTheme="majorHAnsi" w:cs="TimesNewRoman"/>
                <w:szCs w:val="20"/>
                <w:lang w:bidi="ne-NP"/>
              </w:rPr>
              <w:t>Discuţii, Explicaţii</w:t>
            </w:r>
          </w:p>
        </w:tc>
        <w:tc>
          <w:tcPr>
            <w:tcW w:w="837" w:type="dxa"/>
            <w:shd w:val="clear" w:color="auto" w:fill="auto"/>
            <w:vAlign w:val="center"/>
          </w:tcPr>
          <w:p w:rsidR="00380097" w:rsidRPr="00EB4B80" w:rsidRDefault="00380097" w:rsidP="001C4F81">
            <w:pPr>
              <w:autoSpaceDE w:val="0"/>
              <w:autoSpaceDN w:val="0"/>
              <w:adjustRightInd w:val="0"/>
              <w:jc w:val="center"/>
              <w:rPr>
                <w:rFonts w:asciiTheme="majorHAnsi" w:hAnsiTheme="majorHAnsi"/>
                <w:bCs/>
                <w:szCs w:val="20"/>
                <w:lang w:bidi="ne-NP"/>
              </w:rPr>
            </w:pPr>
            <w:r w:rsidRPr="00EB4B80">
              <w:rPr>
                <w:rFonts w:asciiTheme="majorHAnsi" w:hAnsiTheme="majorHAnsi"/>
                <w:bCs/>
                <w:szCs w:val="20"/>
                <w:lang w:bidi="ne-NP"/>
              </w:rPr>
              <w:t>2 ore</w:t>
            </w:r>
          </w:p>
        </w:tc>
      </w:tr>
      <w:tr w:rsidR="00380097" w:rsidRPr="008C0CCD" w:rsidTr="001C4F81">
        <w:tc>
          <w:tcPr>
            <w:tcW w:w="451" w:type="dxa"/>
            <w:shd w:val="clear" w:color="auto" w:fill="auto"/>
            <w:vAlign w:val="center"/>
          </w:tcPr>
          <w:p w:rsidR="00380097" w:rsidRPr="00730232" w:rsidRDefault="00380097"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14</w:t>
            </w:r>
          </w:p>
        </w:tc>
        <w:tc>
          <w:tcPr>
            <w:tcW w:w="6691" w:type="dxa"/>
            <w:shd w:val="clear" w:color="auto" w:fill="auto"/>
            <w:vAlign w:val="center"/>
          </w:tcPr>
          <w:p w:rsidR="00380097" w:rsidRPr="00EB4B80" w:rsidRDefault="00380097" w:rsidP="001C4F81">
            <w:pPr>
              <w:rPr>
                <w:rFonts w:asciiTheme="majorHAnsi" w:hAnsiTheme="majorHAnsi"/>
                <w:szCs w:val="20"/>
              </w:rPr>
            </w:pPr>
            <w:r w:rsidRPr="00EB4B80">
              <w:rPr>
                <w:rFonts w:asciiTheme="majorHAnsi" w:hAnsiTheme="majorHAnsi"/>
                <w:color w:val="000000"/>
                <w:szCs w:val="20"/>
              </w:rPr>
              <w:t>Transformata Fourier. Aplicaţii în prelucrarea semnalelor.</w:t>
            </w:r>
          </w:p>
        </w:tc>
        <w:tc>
          <w:tcPr>
            <w:tcW w:w="2065" w:type="dxa"/>
            <w:shd w:val="clear" w:color="auto" w:fill="auto"/>
          </w:tcPr>
          <w:p w:rsidR="00380097" w:rsidRPr="00EB4B80" w:rsidRDefault="00380097" w:rsidP="001C4F81">
            <w:pPr>
              <w:autoSpaceDE w:val="0"/>
              <w:autoSpaceDN w:val="0"/>
              <w:adjustRightInd w:val="0"/>
              <w:jc w:val="both"/>
              <w:rPr>
                <w:rFonts w:asciiTheme="majorHAnsi" w:hAnsiTheme="majorHAnsi" w:cs="TimesNewRoman"/>
                <w:szCs w:val="20"/>
                <w:lang w:bidi="ne-NP"/>
              </w:rPr>
            </w:pPr>
            <w:r w:rsidRPr="00EB4B80">
              <w:rPr>
                <w:rFonts w:asciiTheme="majorHAnsi" w:hAnsiTheme="majorHAnsi" w:cs="TimesNewRoman"/>
                <w:szCs w:val="20"/>
                <w:lang w:bidi="ne-NP"/>
              </w:rPr>
              <w:t>Prelegere interactivă,</w:t>
            </w:r>
          </w:p>
          <w:p w:rsidR="00380097" w:rsidRPr="00730232" w:rsidRDefault="00380097" w:rsidP="001C4F81">
            <w:pPr>
              <w:autoSpaceDE w:val="0"/>
              <w:autoSpaceDN w:val="0"/>
              <w:adjustRightInd w:val="0"/>
              <w:jc w:val="both"/>
              <w:rPr>
                <w:rFonts w:asciiTheme="majorHAnsi" w:hAnsiTheme="majorHAnsi" w:cs="TimesNewRoman,Bold"/>
                <w:bCs/>
                <w:szCs w:val="20"/>
                <w:lang w:bidi="ne-NP"/>
              </w:rPr>
            </w:pPr>
            <w:r w:rsidRPr="00EB4B80">
              <w:rPr>
                <w:rFonts w:asciiTheme="majorHAnsi" w:hAnsiTheme="majorHAnsi" w:cs="TimesNewRoman"/>
                <w:szCs w:val="20"/>
                <w:lang w:bidi="ne-NP"/>
              </w:rPr>
              <w:t>Discuţii, Explicaţii</w:t>
            </w:r>
          </w:p>
        </w:tc>
        <w:tc>
          <w:tcPr>
            <w:tcW w:w="837" w:type="dxa"/>
            <w:shd w:val="clear" w:color="auto" w:fill="auto"/>
            <w:vAlign w:val="center"/>
          </w:tcPr>
          <w:p w:rsidR="00380097" w:rsidRPr="00EB4B80" w:rsidRDefault="00380097" w:rsidP="001C4F81">
            <w:pPr>
              <w:autoSpaceDE w:val="0"/>
              <w:autoSpaceDN w:val="0"/>
              <w:adjustRightInd w:val="0"/>
              <w:jc w:val="center"/>
              <w:rPr>
                <w:rFonts w:asciiTheme="majorHAnsi" w:hAnsiTheme="majorHAnsi"/>
                <w:bCs/>
                <w:szCs w:val="20"/>
                <w:lang w:bidi="ne-NP"/>
              </w:rPr>
            </w:pPr>
            <w:r w:rsidRPr="00EB4B80">
              <w:rPr>
                <w:rFonts w:asciiTheme="majorHAnsi" w:hAnsiTheme="majorHAnsi"/>
                <w:bCs/>
                <w:szCs w:val="20"/>
                <w:lang w:bidi="ne-NP"/>
              </w:rPr>
              <w:t>2 ore</w:t>
            </w:r>
          </w:p>
        </w:tc>
      </w:tr>
      <w:tr w:rsidR="00380097" w:rsidRPr="008C0CCD" w:rsidTr="001C4F81">
        <w:tc>
          <w:tcPr>
            <w:tcW w:w="451" w:type="dxa"/>
            <w:shd w:val="clear" w:color="auto" w:fill="auto"/>
            <w:vAlign w:val="center"/>
          </w:tcPr>
          <w:p w:rsidR="00380097" w:rsidRPr="00730232" w:rsidRDefault="00380097" w:rsidP="001C4F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15</w:t>
            </w:r>
          </w:p>
        </w:tc>
        <w:tc>
          <w:tcPr>
            <w:tcW w:w="6691" w:type="dxa"/>
            <w:shd w:val="clear" w:color="auto" w:fill="auto"/>
            <w:vAlign w:val="center"/>
          </w:tcPr>
          <w:p w:rsidR="00380097" w:rsidRPr="00EB4B80" w:rsidRDefault="00380097" w:rsidP="001C4F81">
            <w:pPr>
              <w:rPr>
                <w:rFonts w:asciiTheme="majorHAnsi" w:hAnsiTheme="majorHAnsi"/>
                <w:color w:val="000000"/>
                <w:szCs w:val="20"/>
              </w:rPr>
            </w:pPr>
            <w:r w:rsidRPr="00EB4B80">
              <w:rPr>
                <w:rFonts w:asciiTheme="majorHAnsi" w:hAnsiTheme="majorHAnsi"/>
                <w:color w:val="000000"/>
                <w:szCs w:val="20"/>
              </w:rPr>
              <w:t>Ecuaţii diferenţiale ordinare.Tipuri de ecuaţii diferenţiale.</w:t>
            </w:r>
          </w:p>
        </w:tc>
        <w:tc>
          <w:tcPr>
            <w:tcW w:w="2065" w:type="dxa"/>
            <w:shd w:val="clear" w:color="auto" w:fill="auto"/>
          </w:tcPr>
          <w:p w:rsidR="00380097" w:rsidRPr="00EB4B80" w:rsidRDefault="00380097" w:rsidP="001C4F81">
            <w:pPr>
              <w:autoSpaceDE w:val="0"/>
              <w:autoSpaceDN w:val="0"/>
              <w:adjustRightInd w:val="0"/>
              <w:jc w:val="both"/>
              <w:rPr>
                <w:rFonts w:asciiTheme="majorHAnsi" w:hAnsiTheme="majorHAnsi" w:cs="TimesNewRoman"/>
                <w:szCs w:val="20"/>
                <w:lang w:bidi="ne-NP"/>
              </w:rPr>
            </w:pPr>
            <w:r w:rsidRPr="00EB4B80">
              <w:rPr>
                <w:rFonts w:asciiTheme="majorHAnsi" w:hAnsiTheme="majorHAnsi" w:cs="TimesNewRoman"/>
                <w:szCs w:val="20"/>
                <w:lang w:bidi="ne-NP"/>
              </w:rPr>
              <w:t>Prelegere interactivă,</w:t>
            </w:r>
          </w:p>
          <w:p w:rsidR="00380097" w:rsidRPr="00EB4B80" w:rsidRDefault="00380097" w:rsidP="001C4F81">
            <w:pPr>
              <w:autoSpaceDE w:val="0"/>
              <w:autoSpaceDN w:val="0"/>
              <w:adjustRightInd w:val="0"/>
              <w:jc w:val="both"/>
              <w:rPr>
                <w:rFonts w:asciiTheme="majorHAnsi" w:hAnsiTheme="majorHAnsi" w:cs="TimesNewRoman"/>
                <w:szCs w:val="20"/>
                <w:lang w:bidi="ne-NP"/>
              </w:rPr>
            </w:pPr>
            <w:r w:rsidRPr="00EB4B80">
              <w:rPr>
                <w:rFonts w:asciiTheme="majorHAnsi" w:hAnsiTheme="majorHAnsi" w:cs="TimesNewRoman"/>
                <w:szCs w:val="20"/>
                <w:lang w:bidi="ne-NP"/>
              </w:rPr>
              <w:t>Discuţii, Explicaţii</w:t>
            </w:r>
          </w:p>
        </w:tc>
        <w:tc>
          <w:tcPr>
            <w:tcW w:w="837" w:type="dxa"/>
            <w:shd w:val="clear" w:color="auto" w:fill="auto"/>
            <w:vAlign w:val="center"/>
          </w:tcPr>
          <w:p w:rsidR="00380097" w:rsidRPr="00EB4B80" w:rsidRDefault="00380097" w:rsidP="001C4F81">
            <w:pPr>
              <w:autoSpaceDE w:val="0"/>
              <w:autoSpaceDN w:val="0"/>
              <w:adjustRightInd w:val="0"/>
              <w:jc w:val="center"/>
              <w:rPr>
                <w:rFonts w:asciiTheme="majorHAnsi" w:hAnsiTheme="majorHAnsi"/>
                <w:bCs/>
                <w:szCs w:val="20"/>
                <w:lang w:bidi="ne-NP"/>
              </w:rPr>
            </w:pPr>
            <w:r w:rsidRPr="00EB4B80">
              <w:rPr>
                <w:rFonts w:asciiTheme="majorHAnsi" w:hAnsiTheme="majorHAnsi"/>
                <w:bCs/>
                <w:szCs w:val="20"/>
                <w:lang w:bidi="ne-NP"/>
              </w:rPr>
              <w:t>4 ore</w:t>
            </w:r>
          </w:p>
        </w:tc>
      </w:tr>
      <w:tr w:rsidR="00380097" w:rsidRPr="008C0CCD" w:rsidTr="001C4F81">
        <w:tc>
          <w:tcPr>
            <w:tcW w:w="451" w:type="dxa"/>
            <w:shd w:val="clear" w:color="auto" w:fill="auto"/>
            <w:vAlign w:val="center"/>
          </w:tcPr>
          <w:p w:rsidR="00380097" w:rsidRPr="00730232" w:rsidRDefault="00380097" w:rsidP="001C4F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16</w:t>
            </w:r>
          </w:p>
        </w:tc>
        <w:tc>
          <w:tcPr>
            <w:tcW w:w="6691" w:type="dxa"/>
            <w:shd w:val="clear" w:color="auto" w:fill="auto"/>
            <w:vAlign w:val="center"/>
          </w:tcPr>
          <w:p w:rsidR="00380097" w:rsidRPr="00EB4B80" w:rsidRDefault="00380097" w:rsidP="001C4F81">
            <w:pPr>
              <w:rPr>
                <w:rFonts w:asciiTheme="majorHAnsi" w:hAnsiTheme="majorHAnsi"/>
                <w:szCs w:val="20"/>
              </w:rPr>
            </w:pPr>
            <w:r w:rsidRPr="00EB4B80">
              <w:rPr>
                <w:rFonts w:asciiTheme="majorHAnsi" w:hAnsiTheme="majorHAnsi"/>
                <w:color w:val="000000"/>
                <w:szCs w:val="20"/>
              </w:rPr>
              <w:t>Problema Cauchy.</w:t>
            </w:r>
          </w:p>
        </w:tc>
        <w:tc>
          <w:tcPr>
            <w:tcW w:w="2065" w:type="dxa"/>
            <w:shd w:val="clear" w:color="auto" w:fill="auto"/>
          </w:tcPr>
          <w:p w:rsidR="00380097" w:rsidRPr="00EB4B80" w:rsidRDefault="00380097" w:rsidP="001C4F81">
            <w:pPr>
              <w:autoSpaceDE w:val="0"/>
              <w:autoSpaceDN w:val="0"/>
              <w:adjustRightInd w:val="0"/>
              <w:jc w:val="both"/>
              <w:rPr>
                <w:rFonts w:asciiTheme="majorHAnsi" w:hAnsiTheme="majorHAnsi" w:cs="TimesNewRoman"/>
                <w:szCs w:val="20"/>
                <w:lang w:bidi="ne-NP"/>
              </w:rPr>
            </w:pPr>
            <w:r w:rsidRPr="00EB4B80">
              <w:rPr>
                <w:rFonts w:asciiTheme="majorHAnsi" w:hAnsiTheme="majorHAnsi" w:cs="TimesNewRoman"/>
                <w:szCs w:val="20"/>
                <w:lang w:bidi="ne-NP"/>
              </w:rPr>
              <w:t>Prelegere interactivă,</w:t>
            </w:r>
          </w:p>
          <w:p w:rsidR="00380097" w:rsidRPr="00EB4B80" w:rsidRDefault="00380097" w:rsidP="001C4F81">
            <w:pPr>
              <w:autoSpaceDE w:val="0"/>
              <w:autoSpaceDN w:val="0"/>
              <w:adjustRightInd w:val="0"/>
              <w:jc w:val="both"/>
              <w:rPr>
                <w:rFonts w:asciiTheme="majorHAnsi" w:hAnsiTheme="majorHAnsi" w:cs="TimesNewRoman"/>
                <w:szCs w:val="20"/>
                <w:lang w:bidi="ne-NP"/>
              </w:rPr>
            </w:pPr>
            <w:r w:rsidRPr="00EB4B80">
              <w:rPr>
                <w:rFonts w:asciiTheme="majorHAnsi" w:hAnsiTheme="majorHAnsi" w:cs="TimesNewRoman"/>
                <w:szCs w:val="20"/>
                <w:lang w:bidi="ne-NP"/>
              </w:rPr>
              <w:t>Discuţii, Explicaţii</w:t>
            </w:r>
          </w:p>
        </w:tc>
        <w:tc>
          <w:tcPr>
            <w:tcW w:w="837" w:type="dxa"/>
            <w:shd w:val="clear" w:color="auto" w:fill="auto"/>
            <w:vAlign w:val="center"/>
          </w:tcPr>
          <w:p w:rsidR="00380097" w:rsidRPr="00EB4B80" w:rsidRDefault="00380097" w:rsidP="001C4F81">
            <w:pPr>
              <w:autoSpaceDE w:val="0"/>
              <w:autoSpaceDN w:val="0"/>
              <w:adjustRightInd w:val="0"/>
              <w:jc w:val="center"/>
              <w:rPr>
                <w:rFonts w:asciiTheme="majorHAnsi" w:hAnsiTheme="majorHAnsi"/>
                <w:bCs/>
                <w:szCs w:val="20"/>
                <w:lang w:bidi="ne-NP"/>
              </w:rPr>
            </w:pPr>
            <w:r w:rsidRPr="00EB4B80">
              <w:rPr>
                <w:rFonts w:asciiTheme="majorHAnsi" w:hAnsiTheme="majorHAnsi"/>
                <w:bCs/>
                <w:szCs w:val="20"/>
                <w:lang w:bidi="ne-NP"/>
              </w:rPr>
              <w:t>2 ore</w:t>
            </w:r>
          </w:p>
        </w:tc>
      </w:tr>
      <w:tr w:rsidR="00380097" w:rsidRPr="008C0CCD" w:rsidTr="001C4F81">
        <w:tc>
          <w:tcPr>
            <w:tcW w:w="451" w:type="dxa"/>
            <w:shd w:val="clear" w:color="auto" w:fill="auto"/>
            <w:vAlign w:val="center"/>
          </w:tcPr>
          <w:p w:rsidR="00380097" w:rsidRPr="00730232" w:rsidRDefault="00380097" w:rsidP="001C4F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17</w:t>
            </w:r>
          </w:p>
        </w:tc>
        <w:tc>
          <w:tcPr>
            <w:tcW w:w="6691" w:type="dxa"/>
            <w:shd w:val="clear" w:color="auto" w:fill="auto"/>
            <w:vAlign w:val="center"/>
          </w:tcPr>
          <w:p w:rsidR="00380097" w:rsidRPr="00EB4B80" w:rsidRDefault="00380097" w:rsidP="001C4F81">
            <w:pPr>
              <w:rPr>
                <w:rFonts w:asciiTheme="majorHAnsi" w:hAnsiTheme="majorHAnsi"/>
                <w:szCs w:val="20"/>
              </w:rPr>
            </w:pPr>
            <w:r w:rsidRPr="00EB4B80">
              <w:rPr>
                <w:rFonts w:asciiTheme="majorHAnsi" w:hAnsiTheme="majorHAnsi"/>
                <w:color w:val="000000"/>
                <w:szCs w:val="20"/>
              </w:rPr>
              <w:t>Modele matematice  cu aplicaţii în biologie, medicină, bioinginerie ce se reduc la ecuaţii diferenţiale ordinare sau la sisteme de ecuaţii diferenţiale.</w:t>
            </w:r>
          </w:p>
        </w:tc>
        <w:tc>
          <w:tcPr>
            <w:tcW w:w="2065" w:type="dxa"/>
            <w:shd w:val="clear" w:color="auto" w:fill="auto"/>
          </w:tcPr>
          <w:p w:rsidR="00380097" w:rsidRPr="00EB4B80" w:rsidRDefault="00380097" w:rsidP="001C4F81">
            <w:pPr>
              <w:autoSpaceDE w:val="0"/>
              <w:autoSpaceDN w:val="0"/>
              <w:adjustRightInd w:val="0"/>
              <w:jc w:val="both"/>
              <w:rPr>
                <w:rFonts w:asciiTheme="majorHAnsi" w:hAnsiTheme="majorHAnsi" w:cs="TimesNewRoman"/>
                <w:szCs w:val="20"/>
                <w:lang w:bidi="ne-NP"/>
              </w:rPr>
            </w:pPr>
            <w:r w:rsidRPr="00EB4B80">
              <w:rPr>
                <w:rFonts w:asciiTheme="majorHAnsi" w:hAnsiTheme="majorHAnsi" w:cs="TimesNewRoman"/>
                <w:szCs w:val="20"/>
                <w:lang w:bidi="ne-NP"/>
              </w:rPr>
              <w:t>Prelegere interactivă,</w:t>
            </w:r>
          </w:p>
          <w:p w:rsidR="00380097" w:rsidRPr="00EB4B80" w:rsidRDefault="00380097" w:rsidP="001C4F81">
            <w:pPr>
              <w:autoSpaceDE w:val="0"/>
              <w:autoSpaceDN w:val="0"/>
              <w:adjustRightInd w:val="0"/>
              <w:jc w:val="both"/>
              <w:rPr>
                <w:rFonts w:asciiTheme="majorHAnsi" w:hAnsiTheme="majorHAnsi" w:cs="TimesNewRoman"/>
                <w:szCs w:val="20"/>
                <w:lang w:bidi="ne-NP"/>
              </w:rPr>
            </w:pPr>
            <w:r w:rsidRPr="00EB4B80">
              <w:rPr>
                <w:rFonts w:asciiTheme="majorHAnsi" w:hAnsiTheme="majorHAnsi" w:cs="TimesNewRoman"/>
                <w:szCs w:val="20"/>
                <w:lang w:bidi="ne-NP"/>
              </w:rPr>
              <w:t>Discuţii, Explicaţii</w:t>
            </w:r>
          </w:p>
        </w:tc>
        <w:tc>
          <w:tcPr>
            <w:tcW w:w="837" w:type="dxa"/>
            <w:shd w:val="clear" w:color="auto" w:fill="auto"/>
            <w:vAlign w:val="center"/>
          </w:tcPr>
          <w:p w:rsidR="00380097" w:rsidRPr="00EB4B80" w:rsidRDefault="00380097" w:rsidP="001C4F81">
            <w:pPr>
              <w:autoSpaceDE w:val="0"/>
              <w:autoSpaceDN w:val="0"/>
              <w:adjustRightInd w:val="0"/>
              <w:jc w:val="center"/>
              <w:rPr>
                <w:rFonts w:asciiTheme="majorHAnsi" w:hAnsiTheme="majorHAnsi"/>
                <w:bCs/>
                <w:szCs w:val="20"/>
                <w:lang w:bidi="ne-NP"/>
              </w:rPr>
            </w:pPr>
            <w:r w:rsidRPr="00EB4B80">
              <w:rPr>
                <w:rFonts w:asciiTheme="majorHAnsi" w:hAnsiTheme="majorHAnsi"/>
                <w:bCs/>
                <w:szCs w:val="20"/>
                <w:lang w:bidi="ne-NP"/>
              </w:rPr>
              <w:t>2 ore</w:t>
            </w:r>
          </w:p>
        </w:tc>
      </w:tr>
      <w:tr w:rsidR="00380097" w:rsidRPr="008C0CCD" w:rsidTr="001C4F81">
        <w:tc>
          <w:tcPr>
            <w:tcW w:w="451" w:type="dxa"/>
            <w:shd w:val="clear" w:color="auto" w:fill="auto"/>
            <w:vAlign w:val="center"/>
          </w:tcPr>
          <w:p w:rsidR="00380097" w:rsidRPr="00730232" w:rsidRDefault="00380097" w:rsidP="001C4F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18</w:t>
            </w:r>
          </w:p>
        </w:tc>
        <w:tc>
          <w:tcPr>
            <w:tcW w:w="6691" w:type="dxa"/>
            <w:shd w:val="clear" w:color="auto" w:fill="auto"/>
            <w:vAlign w:val="center"/>
          </w:tcPr>
          <w:p w:rsidR="00380097" w:rsidRPr="00EB4B80" w:rsidRDefault="00380097" w:rsidP="001C4F81">
            <w:pPr>
              <w:jc w:val="both"/>
              <w:rPr>
                <w:rFonts w:asciiTheme="majorHAnsi" w:hAnsiTheme="majorHAnsi"/>
                <w:color w:val="000000"/>
                <w:szCs w:val="20"/>
              </w:rPr>
            </w:pPr>
            <w:r w:rsidRPr="00EB4B80">
              <w:rPr>
                <w:rFonts w:asciiTheme="majorHAnsi" w:hAnsiTheme="majorHAnsi"/>
                <w:color w:val="000000"/>
                <w:szCs w:val="20"/>
              </w:rPr>
              <w:t>Ecuaţii diferenţiale de ordin superior omogene  cu aplicaţii în bioinginerie</w:t>
            </w:r>
          </w:p>
        </w:tc>
        <w:tc>
          <w:tcPr>
            <w:tcW w:w="2065" w:type="dxa"/>
            <w:shd w:val="clear" w:color="auto" w:fill="auto"/>
          </w:tcPr>
          <w:p w:rsidR="00380097" w:rsidRPr="00EB4B80" w:rsidRDefault="00380097" w:rsidP="001C4F81">
            <w:pPr>
              <w:autoSpaceDE w:val="0"/>
              <w:autoSpaceDN w:val="0"/>
              <w:adjustRightInd w:val="0"/>
              <w:jc w:val="both"/>
              <w:rPr>
                <w:rFonts w:asciiTheme="majorHAnsi" w:hAnsiTheme="majorHAnsi" w:cs="TimesNewRoman"/>
                <w:szCs w:val="20"/>
                <w:lang w:bidi="ne-NP"/>
              </w:rPr>
            </w:pPr>
            <w:r w:rsidRPr="00EB4B80">
              <w:rPr>
                <w:rFonts w:asciiTheme="majorHAnsi" w:hAnsiTheme="majorHAnsi" w:cs="TimesNewRoman"/>
                <w:szCs w:val="20"/>
                <w:lang w:bidi="ne-NP"/>
              </w:rPr>
              <w:t>Prelegere interactivă,</w:t>
            </w:r>
          </w:p>
          <w:p w:rsidR="00380097" w:rsidRPr="00EB4B80" w:rsidRDefault="00380097" w:rsidP="001C4F81">
            <w:pPr>
              <w:autoSpaceDE w:val="0"/>
              <w:autoSpaceDN w:val="0"/>
              <w:adjustRightInd w:val="0"/>
              <w:jc w:val="both"/>
              <w:rPr>
                <w:rFonts w:asciiTheme="majorHAnsi" w:hAnsiTheme="majorHAnsi" w:cs="TimesNewRoman"/>
                <w:szCs w:val="20"/>
                <w:lang w:bidi="ne-NP"/>
              </w:rPr>
            </w:pPr>
            <w:r w:rsidRPr="00EB4B80">
              <w:rPr>
                <w:rFonts w:asciiTheme="majorHAnsi" w:hAnsiTheme="majorHAnsi" w:cs="TimesNewRoman"/>
                <w:szCs w:val="20"/>
                <w:lang w:bidi="ne-NP"/>
              </w:rPr>
              <w:t>Discuţii, Explicaţii</w:t>
            </w:r>
          </w:p>
        </w:tc>
        <w:tc>
          <w:tcPr>
            <w:tcW w:w="837" w:type="dxa"/>
            <w:shd w:val="clear" w:color="auto" w:fill="auto"/>
            <w:vAlign w:val="center"/>
          </w:tcPr>
          <w:p w:rsidR="00380097" w:rsidRPr="00EB4B80" w:rsidRDefault="00380097" w:rsidP="001C4F81">
            <w:pPr>
              <w:autoSpaceDE w:val="0"/>
              <w:autoSpaceDN w:val="0"/>
              <w:adjustRightInd w:val="0"/>
              <w:jc w:val="center"/>
              <w:rPr>
                <w:rFonts w:asciiTheme="majorHAnsi" w:hAnsiTheme="majorHAnsi"/>
                <w:bCs/>
                <w:szCs w:val="20"/>
                <w:lang w:bidi="ne-NP"/>
              </w:rPr>
            </w:pPr>
            <w:r w:rsidRPr="00EB4B80">
              <w:rPr>
                <w:rFonts w:asciiTheme="majorHAnsi" w:hAnsiTheme="majorHAnsi"/>
                <w:bCs/>
                <w:szCs w:val="20"/>
                <w:lang w:bidi="ne-NP"/>
              </w:rPr>
              <w:t>2 ore</w:t>
            </w:r>
          </w:p>
        </w:tc>
      </w:tr>
      <w:tr w:rsidR="00380097" w:rsidRPr="008C0CCD" w:rsidTr="001C4F81">
        <w:tc>
          <w:tcPr>
            <w:tcW w:w="451" w:type="dxa"/>
            <w:shd w:val="clear" w:color="auto" w:fill="auto"/>
            <w:vAlign w:val="center"/>
          </w:tcPr>
          <w:p w:rsidR="00380097" w:rsidRPr="00730232" w:rsidRDefault="00380097" w:rsidP="001C4F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lastRenderedPageBreak/>
              <w:t>19</w:t>
            </w:r>
          </w:p>
        </w:tc>
        <w:tc>
          <w:tcPr>
            <w:tcW w:w="6691" w:type="dxa"/>
            <w:shd w:val="clear" w:color="auto" w:fill="auto"/>
            <w:vAlign w:val="center"/>
          </w:tcPr>
          <w:p w:rsidR="00380097" w:rsidRPr="00EB4B80" w:rsidRDefault="00380097" w:rsidP="001C4F81">
            <w:pPr>
              <w:jc w:val="both"/>
              <w:rPr>
                <w:rFonts w:asciiTheme="majorHAnsi" w:hAnsiTheme="majorHAnsi"/>
                <w:color w:val="000000"/>
                <w:szCs w:val="20"/>
              </w:rPr>
            </w:pPr>
            <w:r w:rsidRPr="00EB4B80">
              <w:rPr>
                <w:rFonts w:asciiTheme="majorHAnsi" w:hAnsiTheme="majorHAnsi"/>
                <w:color w:val="000000"/>
                <w:szCs w:val="20"/>
              </w:rPr>
              <w:t>Ecuaţii diferenţiale de ordin superior neomogene cu aplicaţii în bioinginerie</w:t>
            </w:r>
          </w:p>
        </w:tc>
        <w:tc>
          <w:tcPr>
            <w:tcW w:w="2065" w:type="dxa"/>
            <w:shd w:val="clear" w:color="auto" w:fill="auto"/>
          </w:tcPr>
          <w:p w:rsidR="00380097" w:rsidRPr="00EB4B80" w:rsidRDefault="00380097" w:rsidP="001C4F81">
            <w:pPr>
              <w:autoSpaceDE w:val="0"/>
              <w:autoSpaceDN w:val="0"/>
              <w:adjustRightInd w:val="0"/>
              <w:jc w:val="both"/>
              <w:rPr>
                <w:rFonts w:asciiTheme="majorHAnsi" w:hAnsiTheme="majorHAnsi" w:cs="TimesNewRoman"/>
                <w:szCs w:val="20"/>
                <w:lang w:bidi="ne-NP"/>
              </w:rPr>
            </w:pPr>
            <w:r w:rsidRPr="00EB4B80">
              <w:rPr>
                <w:rFonts w:asciiTheme="majorHAnsi" w:hAnsiTheme="majorHAnsi" w:cs="TimesNewRoman"/>
                <w:szCs w:val="20"/>
                <w:lang w:bidi="ne-NP"/>
              </w:rPr>
              <w:t>Prelegere interactivă,</w:t>
            </w:r>
          </w:p>
          <w:p w:rsidR="00380097" w:rsidRPr="00EB4B80" w:rsidRDefault="00380097" w:rsidP="001C4F81">
            <w:pPr>
              <w:autoSpaceDE w:val="0"/>
              <w:autoSpaceDN w:val="0"/>
              <w:adjustRightInd w:val="0"/>
              <w:jc w:val="both"/>
              <w:rPr>
                <w:rFonts w:asciiTheme="majorHAnsi" w:hAnsiTheme="majorHAnsi" w:cs="TimesNewRoman"/>
                <w:szCs w:val="20"/>
                <w:lang w:bidi="ne-NP"/>
              </w:rPr>
            </w:pPr>
            <w:r w:rsidRPr="00EB4B80">
              <w:rPr>
                <w:rFonts w:asciiTheme="majorHAnsi" w:hAnsiTheme="majorHAnsi" w:cs="TimesNewRoman"/>
                <w:szCs w:val="20"/>
                <w:lang w:bidi="ne-NP"/>
              </w:rPr>
              <w:t>Discuţii, Explicaţii</w:t>
            </w:r>
          </w:p>
        </w:tc>
        <w:tc>
          <w:tcPr>
            <w:tcW w:w="837" w:type="dxa"/>
            <w:shd w:val="clear" w:color="auto" w:fill="auto"/>
            <w:vAlign w:val="center"/>
          </w:tcPr>
          <w:p w:rsidR="00380097" w:rsidRPr="00EB4B80" w:rsidRDefault="00380097" w:rsidP="001C4F81">
            <w:pPr>
              <w:autoSpaceDE w:val="0"/>
              <w:autoSpaceDN w:val="0"/>
              <w:adjustRightInd w:val="0"/>
              <w:jc w:val="center"/>
              <w:rPr>
                <w:rFonts w:asciiTheme="majorHAnsi" w:hAnsiTheme="majorHAnsi"/>
                <w:bCs/>
                <w:szCs w:val="20"/>
                <w:lang w:bidi="ne-NP"/>
              </w:rPr>
            </w:pPr>
            <w:r w:rsidRPr="00EB4B80">
              <w:rPr>
                <w:rFonts w:asciiTheme="majorHAnsi" w:hAnsiTheme="majorHAnsi"/>
                <w:bCs/>
                <w:szCs w:val="20"/>
                <w:lang w:bidi="ne-NP"/>
              </w:rPr>
              <w:t>2 ore</w:t>
            </w:r>
          </w:p>
        </w:tc>
      </w:tr>
      <w:tr w:rsidR="00380097" w:rsidRPr="008C0CCD" w:rsidTr="001C4F81">
        <w:tc>
          <w:tcPr>
            <w:tcW w:w="451" w:type="dxa"/>
            <w:shd w:val="clear" w:color="auto" w:fill="auto"/>
            <w:vAlign w:val="center"/>
          </w:tcPr>
          <w:p w:rsidR="00380097" w:rsidRPr="00730232" w:rsidRDefault="00380097" w:rsidP="001C4F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20</w:t>
            </w:r>
          </w:p>
        </w:tc>
        <w:tc>
          <w:tcPr>
            <w:tcW w:w="6691" w:type="dxa"/>
            <w:shd w:val="clear" w:color="auto" w:fill="auto"/>
            <w:vAlign w:val="center"/>
          </w:tcPr>
          <w:p w:rsidR="00380097" w:rsidRPr="00EB4B80" w:rsidRDefault="00380097" w:rsidP="001C4F81">
            <w:pPr>
              <w:rPr>
                <w:rFonts w:asciiTheme="majorHAnsi" w:hAnsiTheme="majorHAnsi"/>
                <w:szCs w:val="20"/>
              </w:rPr>
            </w:pPr>
            <w:r w:rsidRPr="00EB4B80">
              <w:rPr>
                <w:rFonts w:asciiTheme="majorHAnsi" w:hAnsiTheme="majorHAnsi"/>
                <w:color w:val="000000"/>
                <w:szCs w:val="20"/>
              </w:rPr>
              <w:t>Sisteme de ecuaţii diferenţiale liniare omogene cu aplicaţii în bioinginerie</w:t>
            </w:r>
          </w:p>
        </w:tc>
        <w:tc>
          <w:tcPr>
            <w:tcW w:w="2065" w:type="dxa"/>
            <w:shd w:val="clear" w:color="auto" w:fill="auto"/>
          </w:tcPr>
          <w:p w:rsidR="00380097" w:rsidRPr="00EB4B80" w:rsidRDefault="00380097" w:rsidP="001C4F81">
            <w:pPr>
              <w:autoSpaceDE w:val="0"/>
              <w:autoSpaceDN w:val="0"/>
              <w:adjustRightInd w:val="0"/>
              <w:jc w:val="both"/>
              <w:rPr>
                <w:rFonts w:asciiTheme="majorHAnsi" w:hAnsiTheme="majorHAnsi" w:cs="TimesNewRoman"/>
                <w:szCs w:val="20"/>
                <w:lang w:bidi="ne-NP"/>
              </w:rPr>
            </w:pPr>
            <w:r w:rsidRPr="00EB4B80">
              <w:rPr>
                <w:rFonts w:asciiTheme="majorHAnsi" w:hAnsiTheme="majorHAnsi" w:cs="TimesNewRoman"/>
                <w:szCs w:val="20"/>
                <w:lang w:bidi="ne-NP"/>
              </w:rPr>
              <w:t>Prelegere interactivă,</w:t>
            </w:r>
          </w:p>
          <w:p w:rsidR="00380097" w:rsidRPr="00EB4B80" w:rsidRDefault="00380097" w:rsidP="001C4F81">
            <w:pPr>
              <w:autoSpaceDE w:val="0"/>
              <w:autoSpaceDN w:val="0"/>
              <w:adjustRightInd w:val="0"/>
              <w:jc w:val="both"/>
              <w:rPr>
                <w:rFonts w:asciiTheme="majorHAnsi" w:hAnsiTheme="majorHAnsi" w:cs="TimesNewRoman"/>
                <w:szCs w:val="20"/>
                <w:lang w:bidi="ne-NP"/>
              </w:rPr>
            </w:pPr>
            <w:r w:rsidRPr="00EB4B80">
              <w:rPr>
                <w:rFonts w:asciiTheme="majorHAnsi" w:hAnsiTheme="majorHAnsi" w:cs="TimesNewRoman"/>
                <w:szCs w:val="20"/>
                <w:lang w:bidi="ne-NP"/>
              </w:rPr>
              <w:t>Discuţii, Explicaţii</w:t>
            </w:r>
          </w:p>
        </w:tc>
        <w:tc>
          <w:tcPr>
            <w:tcW w:w="837" w:type="dxa"/>
            <w:shd w:val="clear" w:color="auto" w:fill="auto"/>
            <w:vAlign w:val="center"/>
          </w:tcPr>
          <w:p w:rsidR="00380097" w:rsidRPr="00EB4B80" w:rsidRDefault="00380097" w:rsidP="001C4F81">
            <w:pPr>
              <w:autoSpaceDE w:val="0"/>
              <w:autoSpaceDN w:val="0"/>
              <w:adjustRightInd w:val="0"/>
              <w:jc w:val="center"/>
              <w:rPr>
                <w:rFonts w:asciiTheme="majorHAnsi" w:hAnsiTheme="majorHAnsi"/>
                <w:bCs/>
                <w:szCs w:val="20"/>
                <w:lang w:bidi="ne-NP"/>
              </w:rPr>
            </w:pPr>
            <w:r w:rsidRPr="00EB4B80">
              <w:rPr>
                <w:rFonts w:asciiTheme="majorHAnsi" w:hAnsiTheme="majorHAnsi"/>
                <w:bCs/>
                <w:szCs w:val="20"/>
                <w:lang w:bidi="ne-NP"/>
              </w:rPr>
              <w:t>4 ore</w:t>
            </w:r>
          </w:p>
        </w:tc>
      </w:tr>
      <w:tr w:rsidR="00380097" w:rsidRPr="008C0CCD" w:rsidTr="001C4F81">
        <w:tc>
          <w:tcPr>
            <w:tcW w:w="451" w:type="dxa"/>
            <w:shd w:val="clear" w:color="auto" w:fill="auto"/>
            <w:vAlign w:val="center"/>
          </w:tcPr>
          <w:p w:rsidR="00380097" w:rsidRPr="00730232" w:rsidRDefault="00380097" w:rsidP="001C4F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21</w:t>
            </w:r>
          </w:p>
        </w:tc>
        <w:tc>
          <w:tcPr>
            <w:tcW w:w="6691" w:type="dxa"/>
            <w:shd w:val="clear" w:color="auto" w:fill="auto"/>
            <w:vAlign w:val="center"/>
          </w:tcPr>
          <w:p w:rsidR="00380097" w:rsidRPr="00EB4B80" w:rsidRDefault="00380097" w:rsidP="001C4F81">
            <w:pPr>
              <w:jc w:val="both"/>
              <w:rPr>
                <w:rFonts w:asciiTheme="majorHAnsi" w:hAnsiTheme="majorHAnsi"/>
                <w:color w:val="000000"/>
                <w:szCs w:val="20"/>
              </w:rPr>
            </w:pPr>
            <w:r w:rsidRPr="00EB4B80">
              <w:rPr>
                <w:rFonts w:asciiTheme="majorHAnsi" w:hAnsiTheme="majorHAnsi"/>
                <w:color w:val="000000"/>
                <w:szCs w:val="20"/>
              </w:rPr>
              <w:t>Sisteme de ecuaţii diferenţiale liniare  neomogene cu aplicaţii în bioinginerie</w:t>
            </w:r>
          </w:p>
        </w:tc>
        <w:tc>
          <w:tcPr>
            <w:tcW w:w="2065" w:type="dxa"/>
            <w:shd w:val="clear" w:color="auto" w:fill="auto"/>
          </w:tcPr>
          <w:p w:rsidR="00380097" w:rsidRPr="00EB4B80" w:rsidRDefault="00380097" w:rsidP="001C4F81">
            <w:pPr>
              <w:autoSpaceDE w:val="0"/>
              <w:autoSpaceDN w:val="0"/>
              <w:adjustRightInd w:val="0"/>
              <w:jc w:val="both"/>
              <w:rPr>
                <w:rFonts w:asciiTheme="majorHAnsi" w:hAnsiTheme="majorHAnsi" w:cs="TimesNewRoman"/>
                <w:szCs w:val="20"/>
                <w:lang w:bidi="ne-NP"/>
              </w:rPr>
            </w:pPr>
            <w:r w:rsidRPr="00EB4B80">
              <w:rPr>
                <w:rFonts w:asciiTheme="majorHAnsi" w:hAnsiTheme="majorHAnsi" w:cs="TimesNewRoman"/>
                <w:szCs w:val="20"/>
                <w:lang w:bidi="ne-NP"/>
              </w:rPr>
              <w:t>Prelegere interactivă,</w:t>
            </w:r>
          </w:p>
          <w:p w:rsidR="00380097" w:rsidRPr="00EB4B80" w:rsidRDefault="00380097" w:rsidP="001C4F81">
            <w:pPr>
              <w:autoSpaceDE w:val="0"/>
              <w:autoSpaceDN w:val="0"/>
              <w:adjustRightInd w:val="0"/>
              <w:jc w:val="both"/>
              <w:rPr>
                <w:rFonts w:asciiTheme="majorHAnsi" w:hAnsiTheme="majorHAnsi" w:cs="TimesNewRoman"/>
                <w:szCs w:val="20"/>
                <w:lang w:bidi="ne-NP"/>
              </w:rPr>
            </w:pPr>
            <w:r w:rsidRPr="00EB4B80">
              <w:rPr>
                <w:rFonts w:asciiTheme="majorHAnsi" w:hAnsiTheme="majorHAnsi" w:cs="TimesNewRoman"/>
                <w:szCs w:val="20"/>
                <w:lang w:bidi="ne-NP"/>
              </w:rPr>
              <w:t>Discuţii, Explicaţii</w:t>
            </w:r>
          </w:p>
        </w:tc>
        <w:tc>
          <w:tcPr>
            <w:tcW w:w="837" w:type="dxa"/>
            <w:shd w:val="clear" w:color="auto" w:fill="auto"/>
            <w:vAlign w:val="center"/>
          </w:tcPr>
          <w:p w:rsidR="00380097" w:rsidRPr="00EB4B80" w:rsidRDefault="00380097" w:rsidP="001C4F81">
            <w:pPr>
              <w:autoSpaceDE w:val="0"/>
              <w:autoSpaceDN w:val="0"/>
              <w:adjustRightInd w:val="0"/>
              <w:jc w:val="center"/>
              <w:rPr>
                <w:rFonts w:asciiTheme="majorHAnsi" w:hAnsiTheme="majorHAnsi"/>
                <w:bCs/>
                <w:szCs w:val="20"/>
                <w:lang w:bidi="ne-NP"/>
              </w:rPr>
            </w:pPr>
            <w:r w:rsidRPr="00EB4B80">
              <w:rPr>
                <w:rFonts w:asciiTheme="majorHAnsi" w:hAnsiTheme="majorHAnsi"/>
                <w:bCs/>
                <w:szCs w:val="20"/>
                <w:lang w:bidi="ne-NP"/>
              </w:rPr>
              <w:t>2 ore</w:t>
            </w:r>
          </w:p>
        </w:tc>
      </w:tr>
      <w:tr w:rsidR="00380097" w:rsidRPr="008C0CCD" w:rsidTr="001C4F81">
        <w:tc>
          <w:tcPr>
            <w:tcW w:w="451" w:type="dxa"/>
            <w:shd w:val="clear" w:color="auto" w:fill="auto"/>
            <w:vAlign w:val="center"/>
          </w:tcPr>
          <w:p w:rsidR="00380097" w:rsidRPr="00730232" w:rsidRDefault="00380097" w:rsidP="001C4F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22</w:t>
            </w:r>
          </w:p>
        </w:tc>
        <w:tc>
          <w:tcPr>
            <w:tcW w:w="6691" w:type="dxa"/>
            <w:shd w:val="clear" w:color="auto" w:fill="auto"/>
            <w:vAlign w:val="center"/>
          </w:tcPr>
          <w:p w:rsidR="00380097" w:rsidRPr="00EB4B80" w:rsidRDefault="00380097" w:rsidP="001C4F81">
            <w:pPr>
              <w:rPr>
                <w:rFonts w:asciiTheme="majorHAnsi" w:hAnsiTheme="majorHAnsi"/>
                <w:szCs w:val="20"/>
              </w:rPr>
            </w:pPr>
            <w:r w:rsidRPr="00EB4B80">
              <w:rPr>
                <w:rFonts w:asciiTheme="majorHAnsi" w:hAnsiTheme="majorHAnsi"/>
                <w:color w:val="000000"/>
                <w:szCs w:val="20"/>
              </w:rPr>
              <w:t xml:space="preserve">Transformata  Laplace </w:t>
            </w:r>
          </w:p>
        </w:tc>
        <w:tc>
          <w:tcPr>
            <w:tcW w:w="2065" w:type="dxa"/>
            <w:shd w:val="clear" w:color="auto" w:fill="auto"/>
          </w:tcPr>
          <w:p w:rsidR="00380097" w:rsidRPr="00EB4B80" w:rsidRDefault="00380097" w:rsidP="001C4F81">
            <w:pPr>
              <w:autoSpaceDE w:val="0"/>
              <w:autoSpaceDN w:val="0"/>
              <w:adjustRightInd w:val="0"/>
              <w:jc w:val="both"/>
              <w:rPr>
                <w:rFonts w:asciiTheme="majorHAnsi" w:hAnsiTheme="majorHAnsi" w:cs="TimesNewRoman"/>
                <w:szCs w:val="20"/>
                <w:lang w:bidi="ne-NP"/>
              </w:rPr>
            </w:pPr>
            <w:r w:rsidRPr="00EB4B80">
              <w:rPr>
                <w:rFonts w:asciiTheme="majorHAnsi" w:hAnsiTheme="majorHAnsi" w:cs="TimesNewRoman"/>
                <w:szCs w:val="20"/>
                <w:lang w:bidi="ne-NP"/>
              </w:rPr>
              <w:t>Prelegere interactivă,</w:t>
            </w:r>
          </w:p>
          <w:p w:rsidR="00380097" w:rsidRPr="00EB4B80" w:rsidRDefault="00380097" w:rsidP="001C4F81">
            <w:pPr>
              <w:autoSpaceDE w:val="0"/>
              <w:autoSpaceDN w:val="0"/>
              <w:adjustRightInd w:val="0"/>
              <w:jc w:val="both"/>
              <w:rPr>
                <w:rFonts w:asciiTheme="majorHAnsi" w:hAnsiTheme="majorHAnsi" w:cs="TimesNewRoman"/>
                <w:szCs w:val="20"/>
                <w:lang w:bidi="ne-NP"/>
              </w:rPr>
            </w:pPr>
            <w:r w:rsidRPr="00EB4B80">
              <w:rPr>
                <w:rFonts w:asciiTheme="majorHAnsi" w:hAnsiTheme="majorHAnsi" w:cs="TimesNewRoman"/>
                <w:szCs w:val="20"/>
                <w:lang w:bidi="ne-NP"/>
              </w:rPr>
              <w:t>Discuţii, Explicaţii</w:t>
            </w:r>
          </w:p>
        </w:tc>
        <w:tc>
          <w:tcPr>
            <w:tcW w:w="837" w:type="dxa"/>
            <w:shd w:val="clear" w:color="auto" w:fill="auto"/>
            <w:vAlign w:val="center"/>
          </w:tcPr>
          <w:p w:rsidR="00380097" w:rsidRPr="00EB4B80" w:rsidRDefault="00380097" w:rsidP="001C4F81">
            <w:pPr>
              <w:autoSpaceDE w:val="0"/>
              <w:autoSpaceDN w:val="0"/>
              <w:adjustRightInd w:val="0"/>
              <w:jc w:val="center"/>
              <w:rPr>
                <w:rFonts w:asciiTheme="majorHAnsi" w:hAnsiTheme="majorHAnsi"/>
                <w:bCs/>
                <w:szCs w:val="20"/>
                <w:lang w:bidi="ne-NP"/>
              </w:rPr>
            </w:pPr>
            <w:r w:rsidRPr="00EB4B80">
              <w:rPr>
                <w:rFonts w:asciiTheme="majorHAnsi" w:hAnsiTheme="majorHAnsi"/>
                <w:bCs/>
                <w:szCs w:val="20"/>
                <w:lang w:bidi="ne-NP"/>
              </w:rPr>
              <w:t>2 ore</w:t>
            </w:r>
          </w:p>
        </w:tc>
      </w:tr>
      <w:tr w:rsidR="00380097" w:rsidRPr="008C0CCD" w:rsidTr="001C4F81">
        <w:tc>
          <w:tcPr>
            <w:tcW w:w="451" w:type="dxa"/>
            <w:shd w:val="clear" w:color="auto" w:fill="auto"/>
            <w:vAlign w:val="center"/>
          </w:tcPr>
          <w:p w:rsidR="00380097" w:rsidRPr="00730232" w:rsidRDefault="00380097" w:rsidP="001C4F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23</w:t>
            </w:r>
          </w:p>
        </w:tc>
        <w:tc>
          <w:tcPr>
            <w:tcW w:w="6691" w:type="dxa"/>
            <w:shd w:val="clear" w:color="auto" w:fill="auto"/>
            <w:vAlign w:val="center"/>
          </w:tcPr>
          <w:p w:rsidR="00380097" w:rsidRPr="00EB4B80" w:rsidRDefault="00380097" w:rsidP="001C4F81">
            <w:pPr>
              <w:rPr>
                <w:rFonts w:asciiTheme="majorHAnsi" w:hAnsiTheme="majorHAnsi"/>
                <w:szCs w:val="20"/>
              </w:rPr>
            </w:pPr>
            <w:r w:rsidRPr="00EB4B80">
              <w:rPr>
                <w:rFonts w:asciiTheme="majorHAnsi" w:hAnsiTheme="majorHAnsi"/>
                <w:color w:val="000000"/>
                <w:szCs w:val="20"/>
              </w:rPr>
              <w:t>Teoria stabilităţii</w:t>
            </w:r>
          </w:p>
        </w:tc>
        <w:tc>
          <w:tcPr>
            <w:tcW w:w="2065" w:type="dxa"/>
            <w:shd w:val="clear" w:color="auto" w:fill="auto"/>
          </w:tcPr>
          <w:p w:rsidR="00380097" w:rsidRPr="00EB4B80" w:rsidRDefault="00380097" w:rsidP="001C4F81">
            <w:pPr>
              <w:autoSpaceDE w:val="0"/>
              <w:autoSpaceDN w:val="0"/>
              <w:adjustRightInd w:val="0"/>
              <w:jc w:val="both"/>
              <w:rPr>
                <w:rFonts w:asciiTheme="majorHAnsi" w:hAnsiTheme="majorHAnsi" w:cs="TimesNewRoman"/>
                <w:szCs w:val="20"/>
                <w:lang w:bidi="ne-NP"/>
              </w:rPr>
            </w:pPr>
            <w:r w:rsidRPr="00EB4B80">
              <w:rPr>
                <w:rFonts w:asciiTheme="majorHAnsi" w:hAnsiTheme="majorHAnsi" w:cs="TimesNewRoman"/>
                <w:szCs w:val="20"/>
                <w:lang w:bidi="ne-NP"/>
              </w:rPr>
              <w:t>Prelegere interactivă,</w:t>
            </w:r>
          </w:p>
          <w:p w:rsidR="00380097" w:rsidRPr="00EB4B80" w:rsidRDefault="00380097" w:rsidP="001C4F81">
            <w:pPr>
              <w:autoSpaceDE w:val="0"/>
              <w:autoSpaceDN w:val="0"/>
              <w:adjustRightInd w:val="0"/>
              <w:jc w:val="both"/>
              <w:rPr>
                <w:rFonts w:asciiTheme="majorHAnsi" w:hAnsiTheme="majorHAnsi" w:cs="TimesNewRoman"/>
                <w:szCs w:val="20"/>
                <w:lang w:bidi="ne-NP"/>
              </w:rPr>
            </w:pPr>
            <w:r w:rsidRPr="00EB4B80">
              <w:rPr>
                <w:rFonts w:asciiTheme="majorHAnsi" w:hAnsiTheme="majorHAnsi" w:cs="TimesNewRoman"/>
                <w:szCs w:val="20"/>
                <w:lang w:bidi="ne-NP"/>
              </w:rPr>
              <w:t>Discuţii, Explicaţii</w:t>
            </w:r>
          </w:p>
        </w:tc>
        <w:tc>
          <w:tcPr>
            <w:tcW w:w="837" w:type="dxa"/>
            <w:shd w:val="clear" w:color="auto" w:fill="auto"/>
            <w:vAlign w:val="center"/>
          </w:tcPr>
          <w:p w:rsidR="00380097" w:rsidRPr="00EB4B80" w:rsidRDefault="00380097" w:rsidP="001C4F81">
            <w:pPr>
              <w:autoSpaceDE w:val="0"/>
              <w:autoSpaceDN w:val="0"/>
              <w:adjustRightInd w:val="0"/>
              <w:jc w:val="center"/>
              <w:rPr>
                <w:rFonts w:asciiTheme="majorHAnsi" w:hAnsiTheme="majorHAnsi"/>
                <w:bCs/>
                <w:szCs w:val="20"/>
                <w:lang w:bidi="ne-NP"/>
              </w:rPr>
            </w:pPr>
            <w:r w:rsidRPr="00EB4B80">
              <w:rPr>
                <w:rFonts w:asciiTheme="majorHAnsi" w:hAnsiTheme="majorHAnsi"/>
                <w:bCs/>
                <w:szCs w:val="20"/>
                <w:lang w:bidi="ne-NP"/>
              </w:rPr>
              <w:t>2 ore</w:t>
            </w:r>
          </w:p>
        </w:tc>
      </w:tr>
    </w:tbl>
    <w:p w:rsidR="00380097" w:rsidRDefault="00380097" w:rsidP="00380097">
      <w:pPr>
        <w:autoSpaceDE w:val="0"/>
        <w:autoSpaceDN w:val="0"/>
        <w:adjustRightInd w:val="0"/>
        <w:rPr>
          <w:rFonts w:asciiTheme="majorHAnsi" w:hAnsiTheme="majorHAnsi" w:cs="TimesNewRoman,Bold"/>
          <w:b/>
          <w:bCs/>
          <w:szCs w:val="20"/>
          <w:lang w:bidi="ne-NP"/>
        </w:rPr>
      </w:pPr>
    </w:p>
    <w:p w:rsidR="00380097" w:rsidRDefault="00380097" w:rsidP="00380097">
      <w:pPr>
        <w:autoSpaceDE w:val="0"/>
        <w:autoSpaceDN w:val="0"/>
        <w:adjustRightInd w:val="0"/>
        <w:rPr>
          <w:rFonts w:asciiTheme="majorHAnsi" w:hAnsiTheme="majorHAnsi" w:cs="TimesNewRoman,Bold"/>
          <w:b/>
          <w:bCs/>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691"/>
        <w:gridCol w:w="2065"/>
        <w:gridCol w:w="837"/>
      </w:tblGrid>
      <w:tr w:rsidR="00380097" w:rsidRPr="00730232" w:rsidTr="001C4F81">
        <w:tc>
          <w:tcPr>
            <w:tcW w:w="7142" w:type="dxa"/>
            <w:gridSpan w:val="2"/>
            <w:shd w:val="clear" w:color="auto" w:fill="auto"/>
            <w:vAlign w:val="center"/>
          </w:tcPr>
          <w:p w:rsidR="00380097" w:rsidRPr="00730232" w:rsidRDefault="00380097" w:rsidP="001C4F81">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8.2</w:t>
            </w:r>
            <w:r w:rsidRPr="00730232">
              <w:rPr>
                <w:rFonts w:asciiTheme="majorHAnsi" w:hAnsiTheme="majorHAnsi" w:cs="TimesNewRoman,Bold"/>
                <w:b/>
                <w:bCs/>
                <w:szCs w:val="20"/>
                <w:lang w:bidi="ne-NP"/>
              </w:rPr>
              <w:t xml:space="preserve">. </w:t>
            </w:r>
            <w:r>
              <w:rPr>
                <w:rFonts w:asciiTheme="majorHAnsi" w:hAnsiTheme="majorHAnsi" w:cs="TimesNewRoman,Bold"/>
                <w:b/>
                <w:bCs/>
                <w:szCs w:val="20"/>
                <w:lang w:bidi="ne-NP"/>
              </w:rPr>
              <w:t xml:space="preserve">Activități practice - </w:t>
            </w:r>
            <w:r w:rsidRPr="004A7E97">
              <w:rPr>
                <w:rFonts w:asciiTheme="majorHAnsi" w:hAnsiTheme="majorHAnsi" w:cs="TimesNewRoman,Bold"/>
                <w:b/>
                <w:bCs/>
                <w:noProof/>
                <w:szCs w:val="20"/>
                <w:lang w:bidi="ne-NP"/>
              </w:rPr>
              <w:t>seminar</w:t>
            </w:r>
            <w:r w:rsidRPr="00730232">
              <w:rPr>
                <w:rFonts w:asciiTheme="majorHAnsi" w:hAnsiTheme="majorHAnsi" w:cs="TimesNewRoman,Bold"/>
                <w:b/>
                <w:bCs/>
                <w:szCs w:val="20"/>
                <w:lang w:bidi="ne-NP"/>
              </w:rPr>
              <w:t xml:space="preserve"> </w:t>
            </w:r>
          </w:p>
        </w:tc>
        <w:tc>
          <w:tcPr>
            <w:tcW w:w="2065" w:type="dxa"/>
            <w:shd w:val="clear" w:color="auto" w:fill="auto"/>
          </w:tcPr>
          <w:p w:rsidR="00380097" w:rsidRPr="00730232" w:rsidRDefault="00380097" w:rsidP="001C4F81">
            <w:pPr>
              <w:autoSpaceDE w:val="0"/>
              <w:autoSpaceDN w:val="0"/>
              <w:adjustRightInd w:val="0"/>
              <w:rPr>
                <w:rFonts w:asciiTheme="majorHAnsi" w:hAnsiTheme="majorHAnsi" w:cs="TimesNewRoman,Bold"/>
                <w:b/>
                <w:bCs/>
                <w:szCs w:val="20"/>
                <w:lang w:bidi="ne-NP"/>
              </w:rPr>
            </w:pPr>
            <w:r w:rsidRPr="00730232">
              <w:rPr>
                <w:rFonts w:asciiTheme="majorHAnsi" w:hAnsiTheme="majorHAnsi" w:cs="TimesNewRoman,Bold"/>
                <w:b/>
                <w:bCs/>
                <w:szCs w:val="20"/>
                <w:lang w:bidi="ne-NP"/>
              </w:rPr>
              <w:t>Metode de predare</w:t>
            </w:r>
          </w:p>
        </w:tc>
        <w:tc>
          <w:tcPr>
            <w:tcW w:w="837" w:type="dxa"/>
            <w:shd w:val="clear" w:color="auto" w:fill="auto"/>
          </w:tcPr>
          <w:p w:rsidR="00380097" w:rsidRPr="00730232" w:rsidRDefault="00380097" w:rsidP="001C4F81">
            <w:pPr>
              <w:autoSpaceDE w:val="0"/>
              <w:autoSpaceDN w:val="0"/>
              <w:adjustRightInd w:val="0"/>
              <w:rPr>
                <w:rFonts w:asciiTheme="majorHAnsi" w:hAnsiTheme="majorHAnsi" w:cs="TimesNewRoman,Bold"/>
                <w:b/>
                <w:bCs/>
                <w:szCs w:val="20"/>
                <w:lang w:bidi="ne-NP"/>
              </w:rPr>
            </w:pPr>
            <w:r w:rsidRPr="00730232">
              <w:rPr>
                <w:rFonts w:asciiTheme="majorHAnsi" w:hAnsiTheme="majorHAnsi" w:cs="TimesNewRoman,Bold"/>
                <w:b/>
                <w:bCs/>
                <w:szCs w:val="20"/>
                <w:lang w:bidi="ne-NP"/>
              </w:rPr>
              <w:t>Ore</w:t>
            </w:r>
          </w:p>
        </w:tc>
      </w:tr>
      <w:tr w:rsidR="00380097" w:rsidRPr="00730232" w:rsidTr="001C4F81">
        <w:tc>
          <w:tcPr>
            <w:tcW w:w="451" w:type="dxa"/>
            <w:shd w:val="clear" w:color="auto" w:fill="auto"/>
            <w:vAlign w:val="center"/>
          </w:tcPr>
          <w:p w:rsidR="00380097" w:rsidRPr="00730232" w:rsidRDefault="00380097"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691" w:type="dxa"/>
            <w:shd w:val="clear" w:color="auto" w:fill="auto"/>
            <w:vAlign w:val="center"/>
          </w:tcPr>
          <w:p w:rsidR="001373A3" w:rsidRDefault="001373A3" w:rsidP="001373A3">
            <w:pPr>
              <w:shd w:val="clear" w:color="auto" w:fill="FFFFFF"/>
              <w:spacing w:line="240" w:lineRule="auto"/>
              <w:jc w:val="both"/>
              <w:rPr>
                <w:rFonts w:eastAsia="Times New Roman" w:cs="Times New Roman"/>
                <w:szCs w:val="20"/>
                <w:lang w:val="en-US"/>
              </w:rPr>
            </w:pPr>
            <w:proofErr w:type="spellStart"/>
            <w:r>
              <w:rPr>
                <w:rFonts w:eastAsia="Times New Roman" w:cs="Times New Roman"/>
                <w:szCs w:val="20"/>
                <w:lang w:val="en-US"/>
              </w:rPr>
              <w:t>Instructaj</w:t>
            </w:r>
            <w:proofErr w:type="spellEnd"/>
            <w:r>
              <w:rPr>
                <w:rFonts w:eastAsia="Times New Roman" w:cs="Times New Roman"/>
                <w:szCs w:val="20"/>
                <w:lang w:val="en-US"/>
              </w:rPr>
              <w:t xml:space="preserve"> de </w:t>
            </w:r>
            <w:proofErr w:type="spellStart"/>
            <w:r>
              <w:rPr>
                <w:rFonts w:eastAsia="Times New Roman" w:cs="Times New Roman"/>
                <w:szCs w:val="20"/>
                <w:lang w:val="en-US"/>
              </w:rPr>
              <w:t>securitate</w:t>
            </w:r>
            <w:proofErr w:type="spellEnd"/>
            <w:r>
              <w:rPr>
                <w:rFonts w:eastAsia="Times New Roman" w:cs="Times New Roman"/>
                <w:szCs w:val="20"/>
                <w:lang w:val="en-US"/>
              </w:rPr>
              <w:t xml:space="preserve"> </w:t>
            </w:r>
            <w:proofErr w:type="spellStart"/>
            <w:r>
              <w:rPr>
                <w:rFonts w:eastAsia="Times New Roman" w:cs="Times New Roman"/>
                <w:szCs w:val="20"/>
                <w:lang w:val="en-US"/>
              </w:rPr>
              <w:t>și</w:t>
            </w:r>
            <w:proofErr w:type="spellEnd"/>
            <w:r>
              <w:rPr>
                <w:rFonts w:eastAsia="Times New Roman" w:cs="Times New Roman"/>
                <w:szCs w:val="20"/>
                <w:lang w:val="en-US"/>
              </w:rPr>
              <w:t xml:space="preserve"> </w:t>
            </w:r>
            <w:proofErr w:type="spellStart"/>
            <w:r>
              <w:rPr>
                <w:rFonts w:eastAsia="Times New Roman" w:cs="Times New Roman"/>
                <w:szCs w:val="20"/>
                <w:lang w:val="en-US"/>
              </w:rPr>
              <w:t>sănătate</w:t>
            </w:r>
            <w:proofErr w:type="spellEnd"/>
            <w:r>
              <w:rPr>
                <w:rFonts w:eastAsia="Times New Roman" w:cs="Times New Roman"/>
                <w:szCs w:val="20"/>
                <w:lang w:val="en-US"/>
              </w:rPr>
              <w:t xml:space="preserve"> </w:t>
            </w:r>
            <w:proofErr w:type="spellStart"/>
            <w:r>
              <w:rPr>
                <w:rFonts w:ascii="Arial" w:eastAsia="Times New Roman" w:hAnsi="Arial" w:cs="Arial"/>
                <w:szCs w:val="20"/>
                <w:lang w:val="en-US"/>
              </w:rPr>
              <w:t>ȋ</w:t>
            </w:r>
            <w:r>
              <w:rPr>
                <w:rFonts w:eastAsia="Times New Roman" w:cs="Times New Roman"/>
                <w:szCs w:val="20"/>
                <w:lang w:val="en-US"/>
              </w:rPr>
              <w:t>n</w:t>
            </w:r>
            <w:proofErr w:type="spellEnd"/>
            <w:r>
              <w:rPr>
                <w:rFonts w:eastAsia="Times New Roman" w:cs="Times New Roman"/>
                <w:szCs w:val="20"/>
                <w:lang w:val="en-US"/>
              </w:rPr>
              <w:t xml:space="preserve"> </w:t>
            </w:r>
            <w:proofErr w:type="spellStart"/>
            <w:r>
              <w:rPr>
                <w:rFonts w:eastAsia="Times New Roman" w:cs="Times New Roman"/>
                <w:szCs w:val="20"/>
                <w:lang w:val="en-US"/>
              </w:rPr>
              <w:t>muncă</w:t>
            </w:r>
            <w:proofErr w:type="spellEnd"/>
            <w:r>
              <w:rPr>
                <w:rFonts w:eastAsia="Times New Roman" w:cs="Times New Roman"/>
                <w:szCs w:val="20"/>
                <w:lang w:val="en-US"/>
              </w:rPr>
              <w:t xml:space="preserve">, </w:t>
            </w:r>
            <w:proofErr w:type="spellStart"/>
            <w:r>
              <w:rPr>
                <w:rFonts w:eastAsia="Times New Roman" w:cs="Times New Roman"/>
                <w:szCs w:val="20"/>
                <w:lang w:val="en-US"/>
              </w:rPr>
              <w:t>legea</w:t>
            </w:r>
            <w:proofErr w:type="spellEnd"/>
            <w:r>
              <w:rPr>
                <w:rFonts w:eastAsia="Times New Roman" w:cs="Times New Roman"/>
                <w:szCs w:val="20"/>
                <w:lang w:val="en-US"/>
              </w:rPr>
              <w:t xml:space="preserve"> 319/2006, HG 1425/2006. </w:t>
            </w:r>
            <w:proofErr w:type="spellStart"/>
            <w:r>
              <w:rPr>
                <w:rFonts w:eastAsia="Times New Roman" w:cs="Times New Roman"/>
                <w:szCs w:val="20"/>
                <w:lang w:val="en-US"/>
              </w:rPr>
              <w:t>Norme</w:t>
            </w:r>
            <w:proofErr w:type="spellEnd"/>
            <w:r>
              <w:rPr>
                <w:rFonts w:eastAsia="Times New Roman" w:cs="Times New Roman"/>
                <w:szCs w:val="20"/>
                <w:lang w:val="en-US"/>
              </w:rPr>
              <w:t xml:space="preserve"> </w:t>
            </w:r>
            <w:proofErr w:type="spellStart"/>
            <w:r>
              <w:rPr>
                <w:rFonts w:eastAsia="Times New Roman" w:cs="Times New Roman"/>
                <w:szCs w:val="20"/>
                <w:lang w:val="en-US"/>
              </w:rPr>
              <w:t>generale</w:t>
            </w:r>
            <w:proofErr w:type="spellEnd"/>
            <w:r>
              <w:rPr>
                <w:rFonts w:eastAsia="Times New Roman" w:cs="Times New Roman"/>
                <w:szCs w:val="20"/>
                <w:lang w:val="en-US"/>
              </w:rPr>
              <w:t xml:space="preserve"> de </w:t>
            </w:r>
            <w:proofErr w:type="spellStart"/>
            <w:r>
              <w:rPr>
                <w:rFonts w:eastAsia="Times New Roman" w:cs="Times New Roman"/>
                <w:szCs w:val="20"/>
                <w:lang w:val="en-US"/>
              </w:rPr>
              <w:t>protecție</w:t>
            </w:r>
            <w:proofErr w:type="spellEnd"/>
            <w:r>
              <w:rPr>
                <w:rFonts w:eastAsia="Times New Roman" w:cs="Times New Roman"/>
                <w:szCs w:val="20"/>
                <w:lang w:val="en-US"/>
              </w:rPr>
              <w:t xml:space="preserve"> a </w:t>
            </w:r>
            <w:proofErr w:type="spellStart"/>
            <w:r>
              <w:rPr>
                <w:rFonts w:eastAsia="Times New Roman" w:cs="Times New Roman"/>
                <w:szCs w:val="20"/>
                <w:lang w:val="en-US"/>
              </w:rPr>
              <w:t>muncii</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activitatea</w:t>
            </w:r>
            <w:proofErr w:type="spellEnd"/>
            <w:r>
              <w:rPr>
                <w:rFonts w:eastAsia="Times New Roman" w:cs="Times New Roman"/>
                <w:szCs w:val="20"/>
                <w:lang w:val="en-US"/>
              </w:rPr>
              <w:t xml:space="preserve"> </w:t>
            </w:r>
            <w:proofErr w:type="spellStart"/>
            <w:r>
              <w:rPr>
                <w:rFonts w:eastAsia="Times New Roman" w:cs="Times New Roman"/>
                <w:szCs w:val="20"/>
                <w:lang w:val="en-US"/>
              </w:rPr>
              <w:t>practică</w:t>
            </w:r>
            <w:proofErr w:type="spellEnd"/>
            <w:r>
              <w:rPr>
                <w:rFonts w:eastAsia="Times New Roman" w:cs="Times New Roman"/>
                <w:szCs w:val="20"/>
                <w:lang w:val="en-US"/>
              </w:rPr>
              <w:t xml:space="preserve"> de </w:t>
            </w:r>
            <w:proofErr w:type="spellStart"/>
            <w:r>
              <w:rPr>
                <w:rFonts w:eastAsia="Times New Roman" w:cs="Times New Roman"/>
                <w:szCs w:val="20"/>
                <w:lang w:val="en-US"/>
              </w:rPr>
              <w:t>laborator</w:t>
            </w:r>
            <w:proofErr w:type="spellEnd"/>
            <w:r>
              <w:rPr>
                <w:rFonts w:eastAsia="Times New Roman" w:cs="Times New Roman"/>
                <w:szCs w:val="20"/>
                <w:lang w:val="en-US"/>
              </w:rPr>
              <w:t>.</w:t>
            </w:r>
          </w:p>
          <w:p w:rsidR="001373A3" w:rsidRDefault="001373A3" w:rsidP="001373A3">
            <w:pPr>
              <w:shd w:val="clear" w:color="auto" w:fill="FFFFFF"/>
              <w:spacing w:line="240" w:lineRule="auto"/>
              <w:jc w:val="both"/>
              <w:rPr>
                <w:rFonts w:eastAsia="Times New Roman" w:cs="Times New Roman"/>
                <w:szCs w:val="20"/>
                <w:lang w:val="en-US"/>
              </w:rPr>
            </w:pPr>
            <w:proofErr w:type="spellStart"/>
            <w:r>
              <w:rPr>
                <w:rFonts w:eastAsia="Times New Roman" w:cs="Times New Roman"/>
                <w:szCs w:val="20"/>
                <w:lang w:val="en-US"/>
              </w:rPr>
              <w:t>Prezentarea</w:t>
            </w:r>
            <w:proofErr w:type="spellEnd"/>
            <w:r>
              <w:rPr>
                <w:rFonts w:eastAsia="Times New Roman" w:cs="Times New Roman"/>
                <w:szCs w:val="20"/>
                <w:lang w:val="en-US"/>
              </w:rPr>
              <w:t xml:space="preserve"> </w:t>
            </w:r>
            <w:proofErr w:type="spellStart"/>
            <w:r>
              <w:rPr>
                <w:rFonts w:eastAsia="Times New Roman" w:cs="Times New Roman"/>
                <w:szCs w:val="20"/>
                <w:lang w:val="en-US"/>
              </w:rPr>
              <w:t>planului</w:t>
            </w:r>
            <w:proofErr w:type="spellEnd"/>
            <w:r>
              <w:rPr>
                <w:rFonts w:eastAsia="Times New Roman" w:cs="Times New Roman"/>
                <w:szCs w:val="20"/>
                <w:lang w:val="en-US"/>
              </w:rPr>
              <w:t xml:space="preserve"> de </w:t>
            </w:r>
            <w:proofErr w:type="spellStart"/>
            <w:r>
              <w:rPr>
                <w:rFonts w:eastAsia="Times New Roman" w:cs="Times New Roman"/>
                <w:szCs w:val="20"/>
                <w:lang w:val="en-US"/>
              </w:rPr>
              <w:t>măsuri</w:t>
            </w:r>
            <w:proofErr w:type="spellEnd"/>
            <w:r>
              <w:rPr>
                <w:rFonts w:eastAsia="Times New Roman" w:cs="Times New Roman"/>
                <w:szCs w:val="20"/>
                <w:lang w:val="en-US"/>
              </w:rPr>
              <w:t xml:space="preserve"> </w:t>
            </w:r>
            <w:proofErr w:type="spellStart"/>
            <w:r>
              <w:rPr>
                <w:rFonts w:eastAsia="Times New Roman" w:cs="Times New Roman"/>
                <w:szCs w:val="20"/>
                <w:lang w:val="en-US"/>
              </w:rPr>
              <w:t>pentru</w:t>
            </w:r>
            <w:proofErr w:type="spellEnd"/>
            <w:r>
              <w:rPr>
                <w:rFonts w:eastAsia="Times New Roman" w:cs="Times New Roman"/>
                <w:szCs w:val="20"/>
                <w:lang w:val="en-US"/>
              </w:rPr>
              <w:t xml:space="preserve"> </w:t>
            </w:r>
            <w:proofErr w:type="spellStart"/>
            <w:r>
              <w:rPr>
                <w:rFonts w:eastAsia="Times New Roman" w:cs="Times New Roman"/>
                <w:szCs w:val="20"/>
                <w:lang w:val="en-US"/>
              </w:rPr>
              <w:t>desfășurarea</w:t>
            </w:r>
            <w:proofErr w:type="spellEnd"/>
            <w:r>
              <w:rPr>
                <w:rFonts w:eastAsia="Times New Roman" w:cs="Times New Roman"/>
                <w:szCs w:val="20"/>
                <w:lang w:val="en-US"/>
              </w:rPr>
              <w:t xml:space="preserve"> </w:t>
            </w:r>
            <w:proofErr w:type="spellStart"/>
            <w:r>
              <w:rPr>
                <w:rFonts w:eastAsia="Times New Roman" w:cs="Times New Roman"/>
                <w:szCs w:val="20"/>
                <w:lang w:val="en-US"/>
              </w:rPr>
              <w:t>activităților</w:t>
            </w:r>
            <w:proofErr w:type="spellEnd"/>
            <w:r>
              <w:rPr>
                <w:rFonts w:eastAsia="Times New Roman" w:cs="Times New Roman"/>
                <w:szCs w:val="20"/>
                <w:lang w:val="en-US"/>
              </w:rPr>
              <w:t xml:space="preserve"> </w:t>
            </w:r>
            <w:proofErr w:type="spellStart"/>
            <w:r>
              <w:rPr>
                <w:rFonts w:eastAsia="Times New Roman" w:cs="Times New Roman"/>
                <w:szCs w:val="20"/>
                <w:lang w:val="en-US"/>
              </w:rPr>
              <w:t>didactice</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contextul</w:t>
            </w:r>
            <w:proofErr w:type="spellEnd"/>
            <w:r>
              <w:rPr>
                <w:rFonts w:eastAsia="Times New Roman" w:cs="Times New Roman"/>
                <w:szCs w:val="20"/>
                <w:lang w:val="en-US"/>
              </w:rPr>
              <w:t xml:space="preserve"> </w:t>
            </w:r>
            <w:proofErr w:type="spellStart"/>
            <w:r>
              <w:rPr>
                <w:rFonts w:eastAsia="Times New Roman" w:cs="Times New Roman"/>
                <w:szCs w:val="20"/>
                <w:lang w:val="en-US"/>
              </w:rPr>
              <w:t>pandemiei</w:t>
            </w:r>
            <w:proofErr w:type="spellEnd"/>
            <w:r>
              <w:rPr>
                <w:rFonts w:eastAsia="Times New Roman" w:cs="Times New Roman"/>
                <w:szCs w:val="20"/>
                <w:lang w:val="en-US"/>
              </w:rPr>
              <w:t xml:space="preserve"> covid-19 </w:t>
            </w:r>
            <w:proofErr w:type="spellStart"/>
            <w:r>
              <w:rPr>
                <w:rFonts w:eastAsia="Times New Roman" w:cs="Times New Roman"/>
                <w:szCs w:val="20"/>
                <w:lang w:val="en-US"/>
              </w:rPr>
              <w:t>și</w:t>
            </w:r>
            <w:proofErr w:type="spellEnd"/>
            <w:r>
              <w:rPr>
                <w:rFonts w:eastAsia="Times New Roman" w:cs="Times New Roman"/>
                <w:szCs w:val="20"/>
                <w:lang w:val="en-US"/>
              </w:rPr>
              <w:t xml:space="preserve"> a </w:t>
            </w:r>
            <w:proofErr w:type="spellStart"/>
            <w:r>
              <w:rPr>
                <w:rFonts w:eastAsia="Times New Roman" w:cs="Times New Roman"/>
                <w:szCs w:val="20"/>
                <w:lang w:val="en-US"/>
              </w:rPr>
              <w:t>Procedurii</w:t>
            </w:r>
            <w:proofErr w:type="spellEnd"/>
            <w:r>
              <w:rPr>
                <w:rFonts w:eastAsia="Times New Roman" w:cs="Times New Roman"/>
                <w:szCs w:val="20"/>
                <w:lang w:val="en-US"/>
              </w:rPr>
              <w:t xml:space="preserve"> </w:t>
            </w:r>
            <w:proofErr w:type="spellStart"/>
            <w:r>
              <w:rPr>
                <w:rFonts w:eastAsia="Times New Roman" w:cs="Times New Roman"/>
                <w:szCs w:val="20"/>
                <w:lang w:val="en-US"/>
              </w:rPr>
              <w:t>proprii</w:t>
            </w:r>
            <w:proofErr w:type="spellEnd"/>
            <w:r>
              <w:rPr>
                <w:rFonts w:eastAsia="Times New Roman" w:cs="Times New Roman"/>
                <w:szCs w:val="20"/>
                <w:lang w:val="en-US"/>
              </w:rPr>
              <w:t xml:space="preserve"> </w:t>
            </w:r>
            <w:proofErr w:type="spellStart"/>
            <w:r>
              <w:rPr>
                <w:rFonts w:eastAsia="Times New Roman" w:cs="Times New Roman"/>
                <w:szCs w:val="20"/>
                <w:lang w:val="en-US"/>
              </w:rPr>
              <w:t>privind</w:t>
            </w:r>
            <w:proofErr w:type="spellEnd"/>
            <w:r>
              <w:rPr>
                <w:rFonts w:eastAsia="Times New Roman" w:cs="Times New Roman"/>
                <w:szCs w:val="20"/>
                <w:lang w:val="en-US"/>
              </w:rPr>
              <w:t xml:space="preserve"> </w:t>
            </w:r>
            <w:proofErr w:type="spellStart"/>
            <w:r>
              <w:rPr>
                <w:rFonts w:eastAsia="Times New Roman" w:cs="Times New Roman"/>
                <w:szCs w:val="20"/>
                <w:lang w:val="en-US"/>
              </w:rPr>
              <w:t>instituirea</w:t>
            </w:r>
            <w:proofErr w:type="spellEnd"/>
            <w:r>
              <w:rPr>
                <w:rFonts w:eastAsia="Times New Roman" w:cs="Times New Roman"/>
                <w:szCs w:val="20"/>
                <w:lang w:val="en-US"/>
              </w:rPr>
              <w:t xml:space="preserve"> de </w:t>
            </w:r>
            <w:proofErr w:type="spellStart"/>
            <w:r>
              <w:rPr>
                <w:rFonts w:eastAsia="Times New Roman" w:cs="Times New Roman"/>
                <w:szCs w:val="20"/>
                <w:lang w:val="en-US"/>
              </w:rPr>
              <w:t>măsuri</w:t>
            </w:r>
            <w:proofErr w:type="spellEnd"/>
            <w:r>
              <w:rPr>
                <w:rFonts w:eastAsia="Times New Roman" w:cs="Times New Roman"/>
                <w:szCs w:val="20"/>
                <w:lang w:val="en-US"/>
              </w:rPr>
              <w:t xml:space="preserve"> </w:t>
            </w:r>
            <w:proofErr w:type="spellStart"/>
            <w:r>
              <w:rPr>
                <w:rFonts w:eastAsia="Times New Roman" w:cs="Times New Roman"/>
                <w:szCs w:val="20"/>
                <w:lang w:val="en-US"/>
              </w:rPr>
              <w:t>sanitare</w:t>
            </w:r>
            <w:proofErr w:type="spellEnd"/>
            <w:r>
              <w:rPr>
                <w:rFonts w:eastAsia="Times New Roman" w:cs="Times New Roman"/>
                <w:szCs w:val="20"/>
                <w:lang w:val="en-US"/>
              </w:rPr>
              <w:t xml:space="preserve"> </w:t>
            </w:r>
            <w:proofErr w:type="spellStart"/>
            <w:r>
              <w:rPr>
                <w:rFonts w:eastAsia="Times New Roman" w:cs="Times New Roman"/>
                <w:szCs w:val="20"/>
                <w:lang w:val="en-US"/>
              </w:rPr>
              <w:t>și</w:t>
            </w:r>
            <w:proofErr w:type="spellEnd"/>
            <w:r>
              <w:rPr>
                <w:rFonts w:eastAsia="Times New Roman" w:cs="Times New Roman"/>
                <w:szCs w:val="20"/>
                <w:lang w:val="en-US"/>
              </w:rPr>
              <w:t xml:space="preserve"> de </w:t>
            </w:r>
            <w:proofErr w:type="spellStart"/>
            <w:r>
              <w:rPr>
                <w:rFonts w:eastAsia="Times New Roman" w:cs="Times New Roman"/>
                <w:szCs w:val="20"/>
                <w:lang w:val="en-US"/>
              </w:rPr>
              <w:t>protecție</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perioada</w:t>
            </w:r>
            <w:proofErr w:type="spellEnd"/>
            <w:r>
              <w:rPr>
                <w:rFonts w:eastAsia="Times New Roman" w:cs="Times New Roman"/>
                <w:szCs w:val="20"/>
                <w:lang w:val="en-US"/>
              </w:rPr>
              <w:t xml:space="preserve"> </w:t>
            </w:r>
            <w:proofErr w:type="spellStart"/>
            <w:r>
              <w:rPr>
                <w:rFonts w:eastAsia="Times New Roman" w:cs="Times New Roman"/>
                <w:szCs w:val="20"/>
                <w:lang w:val="en-US"/>
              </w:rPr>
              <w:t>pandemiei</w:t>
            </w:r>
            <w:proofErr w:type="spellEnd"/>
            <w:r>
              <w:rPr>
                <w:rFonts w:eastAsia="Times New Roman" w:cs="Times New Roman"/>
                <w:szCs w:val="20"/>
                <w:lang w:val="en-US"/>
              </w:rPr>
              <w:t xml:space="preserve"> de Covid-19.</w:t>
            </w:r>
          </w:p>
          <w:p w:rsidR="00380097" w:rsidRPr="00EB4B80" w:rsidRDefault="00380097" w:rsidP="001C4F81">
            <w:pPr>
              <w:rPr>
                <w:rFonts w:asciiTheme="majorHAnsi" w:hAnsiTheme="majorHAnsi"/>
                <w:szCs w:val="20"/>
              </w:rPr>
            </w:pPr>
            <w:r w:rsidRPr="00EB4B80">
              <w:rPr>
                <w:rFonts w:asciiTheme="majorHAnsi" w:hAnsiTheme="majorHAnsi"/>
                <w:iCs/>
                <w:szCs w:val="20"/>
              </w:rPr>
              <w:t>Spaţii liniare. Exemple.</w:t>
            </w:r>
          </w:p>
        </w:tc>
        <w:tc>
          <w:tcPr>
            <w:tcW w:w="2065" w:type="dxa"/>
            <w:shd w:val="clear" w:color="auto" w:fill="auto"/>
            <w:vAlign w:val="center"/>
          </w:tcPr>
          <w:p w:rsidR="00380097" w:rsidRPr="00EB4B80" w:rsidRDefault="00380097" w:rsidP="001C4F81">
            <w:pPr>
              <w:autoSpaceDE w:val="0"/>
              <w:autoSpaceDN w:val="0"/>
              <w:adjustRightInd w:val="0"/>
              <w:rPr>
                <w:rFonts w:asciiTheme="majorHAnsi" w:hAnsiTheme="majorHAnsi"/>
                <w:b/>
                <w:bCs/>
                <w:szCs w:val="20"/>
                <w:lang w:val="it-IT" w:bidi="ne-NP"/>
              </w:rPr>
            </w:pPr>
            <w:r w:rsidRPr="00EB4B80">
              <w:rPr>
                <w:rFonts w:asciiTheme="majorHAnsi" w:hAnsiTheme="majorHAnsi" w:cs="TimesNewRoman"/>
                <w:szCs w:val="20"/>
                <w:lang w:val="it-IT" w:bidi="ne-NP"/>
              </w:rPr>
              <w:t xml:space="preserve">Prezentarea noţiunii de spaţiu liniar, aplicaţii, Discuţii. </w:t>
            </w:r>
          </w:p>
        </w:tc>
        <w:tc>
          <w:tcPr>
            <w:tcW w:w="837" w:type="dxa"/>
            <w:shd w:val="clear" w:color="auto" w:fill="auto"/>
            <w:vAlign w:val="center"/>
          </w:tcPr>
          <w:p w:rsidR="00380097" w:rsidRPr="00EB4B80" w:rsidRDefault="00380097" w:rsidP="001C4F81">
            <w:pPr>
              <w:autoSpaceDE w:val="0"/>
              <w:autoSpaceDN w:val="0"/>
              <w:adjustRightInd w:val="0"/>
              <w:jc w:val="center"/>
              <w:rPr>
                <w:rFonts w:asciiTheme="majorHAnsi" w:hAnsiTheme="majorHAnsi"/>
                <w:bCs/>
                <w:szCs w:val="20"/>
                <w:lang w:bidi="ne-NP"/>
              </w:rPr>
            </w:pPr>
            <w:r w:rsidRPr="00EB4B80">
              <w:rPr>
                <w:rFonts w:asciiTheme="majorHAnsi" w:hAnsiTheme="majorHAnsi"/>
                <w:bCs/>
                <w:szCs w:val="20"/>
                <w:lang w:bidi="ne-NP"/>
              </w:rPr>
              <w:t>2 ore</w:t>
            </w:r>
          </w:p>
        </w:tc>
      </w:tr>
      <w:tr w:rsidR="00380097" w:rsidRPr="00730232" w:rsidTr="001C4F81">
        <w:tc>
          <w:tcPr>
            <w:tcW w:w="451" w:type="dxa"/>
            <w:shd w:val="clear" w:color="auto" w:fill="auto"/>
            <w:vAlign w:val="center"/>
          </w:tcPr>
          <w:p w:rsidR="00380097" w:rsidRPr="00730232" w:rsidRDefault="00380097"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691" w:type="dxa"/>
            <w:shd w:val="clear" w:color="auto" w:fill="auto"/>
            <w:vAlign w:val="center"/>
          </w:tcPr>
          <w:p w:rsidR="00380097" w:rsidRPr="00EB4B80" w:rsidRDefault="00380097" w:rsidP="001C4F81">
            <w:pPr>
              <w:rPr>
                <w:rFonts w:asciiTheme="majorHAnsi" w:hAnsiTheme="majorHAnsi"/>
                <w:szCs w:val="20"/>
              </w:rPr>
            </w:pPr>
            <w:r w:rsidRPr="00EB4B80">
              <w:rPr>
                <w:rFonts w:asciiTheme="majorHAnsi" w:hAnsiTheme="majorHAnsi"/>
                <w:iCs/>
                <w:szCs w:val="20"/>
              </w:rPr>
              <w:t>Independenţă şi dependenţă liniară. Exemple.</w:t>
            </w:r>
          </w:p>
        </w:tc>
        <w:tc>
          <w:tcPr>
            <w:tcW w:w="2065" w:type="dxa"/>
            <w:shd w:val="clear" w:color="auto" w:fill="auto"/>
            <w:vAlign w:val="center"/>
          </w:tcPr>
          <w:p w:rsidR="00380097" w:rsidRPr="00EB4B80" w:rsidRDefault="00380097" w:rsidP="001C4F81">
            <w:pPr>
              <w:autoSpaceDE w:val="0"/>
              <w:autoSpaceDN w:val="0"/>
              <w:adjustRightInd w:val="0"/>
              <w:rPr>
                <w:rFonts w:asciiTheme="majorHAnsi" w:hAnsiTheme="majorHAnsi"/>
                <w:b/>
                <w:bCs/>
                <w:szCs w:val="20"/>
                <w:lang w:val="it-IT" w:bidi="ne-NP"/>
              </w:rPr>
            </w:pPr>
            <w:r w:rsidRPr="00EB4B80">
              <w:rPr>
                <w:rFonts w:asciiTheme="majorHAnsi" w:hAnsiTheme="majorHAnsi" w:cs="TimesNewRoman"/>
                <w:szCs w:val="20"/>
                <w:lang w:val="it-IT" w:bidi="ne-NP"/>
              </w:rPr>
              <w:t>Prezentarea noţiunii de  independenţă liniar</w:t>
            </w:r>
            <w:r>
              <w:rPr>
                <w:rFonts w:asciiTheme="majorHAnsi" w:hAnsiTheme="majorHAnsi" w:cs="TimesNewRoman"/>
                <w:szCs w:val="20"/>
                <w:lang w:val="it-IT" w:bidi="ne-NP"/>
              </w:rPr>
              <w:t>ă</w:t>
            </w:r>
            <w:r w:rsidRPr="00EB4B80">
              <w:rPr>
                <w:rFonts w:asciiTheme="majorHAnsi" w:hAnsiTheme="majorHAnsi" w:cs="TimesNewRoman"/>
                <w:szCs w:val="20"/>
                <w:lang w:val="it-IT" w:bidi="ne-NP"/>
              </w:rPr>
              <w:t>,aplica</w:t>
            </w:r>
            <w:r>
              <w:rPr>
                <w:rFonts w:asciiTheme="majorHAnsi" w:hAnsiTheme="majorHAnsi" w:cs="TimesNewRoman"/>
                <w:szCs w:val="20"/>
                <w:lang w:val="it-IT" w:bidi="ne-NP"/>
              </w:rPr>
              <w:t>ț</w:t>
            </w:r>
            <w:r w:rsidRPr="00EB4B80">
              <w:rPr>
                <w:rFonts w:asciiTheme="majorHAnsi" w:hAnsiTheme="majorHAnsi" w:cs="TimesNewRoman"/>
                <w:szCs w:val="20"/>
                <w:lang w:val="it-IT" w:bidi="ne-NP"/>
              </w:rPr>
              <w:t>ii, Discu</w:t>
            </w:r>
            <w:r>
              <w:rPr>
                <w:rFonts w:asciiTheme="majorHAnsi" w:hAnsiTheme="majorHAnsi" w:cs="TimesNewRoman"/>
                <w:szCs w:val="20"/>
                <w:lang w:val="it-IT" w:bidi="ne-NP"/>
              </w:rPr>
              <w:t>ț</w:t>
            </w:r>
            <w:r w:rsidRPr="00EB4B80">
              <w:rPr>
                <w:rFonts w:asciiTheme="majorHAnsi" w:hAnsiTheme="majorHAnsi" w:cs="TimesNewRoman"/>
                <w:szCs w:val="20"/>
                <w:lang w:val="it-IT" w:bidi="ne-NP"/>
              </w:rPr>
              <w:t>ii.</w:t>
            </w:r>
          </w:p>
        </w:tc>
        <w:tc>
          <w:tcPr>
            <w:tcW w:w="837" w:type="dxa"/>
            <w:shd w:val="clear" w:color="auto" w:fill="auto"/>
            <w:vAlign w:val="center"/>
          </w:tcPr>
          <w:p w:rsidR="00380097" w:rsidRPr="00EB4B80" w:rsidRDefault="00380097" w:rsidP="001C4F81">
            <w:pPr>
              <w:autoSpaceDE w:val="0"/>
              <w:autoSpaceDN w:val="0"/>
              <w:adjustRightInd w:val="0"/>
              <w:jc w:val="center"/>
              <w:rPr>
                <w:rFonts w:asciiTheme="majorHAnsi" w:hAnsiTheme="majorHAnsi"/>
                <w:bCs/>
                <w:szCs w:val="20"/>
                <w:lang w:bidi="ne-NP"/>
              </w:rPr>
            </w:pPr>
            <w:r w:rsidRPr="00EB4B80">
              <w:rPr>
                <w:rFonts w:asciiTheme="majorHAnsi" w:hAnsiTheme="majorHAnsi"/>
                <w:bCs/>
                <w:szCs w:val="20"/>
                <w:lang w:bidi="ne-NP"/>
              </w:rPr>
              <w:t>2 ore</w:t>
            </w:r>
          </w:p>
        </w:tc>
      </w:tr>
      <w:tr w:rsidR="00380097" w:rsidRPr="00730232" w:rsidTr="001C4F81">
        <w:tc>
          <w:tcPr>
            <w:tcW w:w="451" w:type="dxa"/>
            <w:shd w:val="clear" w:color="auto" w:fill="auto"/>
            <w:vAlign w:val="center"/>
          </w:tcPr>
          <w:p w:rsidR="00380097" w:rsidRPr="00730232" w:rsidRDefault="00380097"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691" w:type="dxa"/>
            <w:shd w:val="clear" w:color="auto" w:fill="auto"/>
            <w:vAlign w:val="center"/>
          </w:tcPr>
          <w:p w:rsidR="00380097" w:rsidRPr="00EB4B80" w:rsidRDefault="00380097" w:rsidP="001C4F81">
            <w:pPr>
              <w:jc w:val="both"/>
              <w:rPr>
                <w:rFonts w:asciiTheme="majorHAnsi" w:hAnsiTheme="majorHAnsi"/>
                <w:szCs w:val="20"/>
              </w:rPr>
            </w:pPr>
            <w:r w:rsidRPr="00EB4B80">
              <w:rPr>
                <w:rFonts w:asciiTheme="majorHAnsi" w:hAnsiTheme="majorHAnsi"/>
                <w:iCs/>
                <w:szCs w:val="20"/>
              </w:rPr>
              <w:t>Produs scalar, produs vectorial, produs mixt. Spaţiu Euclidian. Transformări geometrice</w:t>
            </w:r>
          </w:p>
          <w:p w:rsidR="00380097" w:rsidRPr="00EB4B80" w:rsidRDefault="00380097" w:rsidP="001C4F81">
            <w:pPr>
              <w:rPr>
                <w:rFonts w:asciiTheme="majorHAnsi" w:hAnsiTheme="majorHAnsi"/>
                <w:szCs w:val="20"/>
              </w:rPr>
            </w:pPr>
          </w:p>
        </w:tc>
        <w:tc>
          <w:tcPr>
            <w:tcW w:w="2065" w:type="dxa"/>
            <w:shd w:val="clear" w:color="auto" w:fill="auto"/>
            <w:vAlign w:val="center"/>
          </w:tcPr>
          <w:p w:rsidR="00380097" w:rsidRPr="00EB4B80" w:rsidRDefault="00380097" w:rsidP="001C4F81">
            <w:pPr>
              <w:autoSpaceDE w:val="0"/>
              <w:autoSpaceDN w:val="0"/>
              <w:adjustRightInd w:val="0"/>
              <w:rPr>
                <w:rFonts w:asciiTheme="majorHAnsi" w:hAnsiTheme="majorHAnsi"/>
                <w:b/>
                <w:bCs/>
                <w:szCs w:val="20"/>
                <w:lang w:val="es-ES" w:bidi="ne-NP"/>
              </w:rPr>
            </w:pPr>
            <w:proofErr w:type="spellStart"/>
            <w:r w:rsidRPr="00EB4B80">
              <w:rPr>
                <w:rFonts w:asciiTheme="majorHAnsi" w:hAnsiTheme="majorHAnsi" w:cs="TimesNewRoman"/>
                <w:szCs w:val="20"/>
                <w:lang w:val="es-ES" w:bidi="ne-NP"/>
              </w:rPr>
              <w:t>Prezentarea</w:t>
            </w:r>
            <w:proofErr w:type="spellEnd"/>
            <w:r w:rsidRPr="00EB4B80">
              <w:rPr>
                <w:rFonts w:asciiTheme="majorHAnsi" w:hAnsiTheme="majorHAnsi" w:cs="TimesNewRoman"/>
                <w:szCs w:val="20"/>
                <w:lang w:val="es-ES" w:bidi="ne-NP"/>
              </w:rPr>
              <w:t xml:space="preserve"> </w:t>
            </w:r>
            <w:proofErr w:type="spellStart"/>
            <w:r w:rsidRPr="00EB4B80">
              <w:rPr>
                <w:rFonts w:asciiTheme="majorHAnsi" w:hAnsiTheme="majorHAnsi" w:cs="TimesNewRoman"/>
                <w:szCs w:val="20"/>
                <w:lang w:val="es-ES" w:bidi="ne-NP"/>
              </w:rPr>
              <w:t>notiunilor</w:t>
            </w:r>
            <w:proofErr w:type="spellEnd"/>
            <w:r w:rsidRPr="00EB4B80">
              <w:rPr>
                <w:rFonts w:asciiTheme="majorHAnsi" w:hAnsiTheme="majorHAnsi" w:cs="TimesNewRoman"/>
                <w:szCs w:val="20"/>
                <w:lang w:val="es-ES" w:bidi="ne-NP"/>
              </w:rPr>
              <w:t xml:space="preserve">  de </w:t>
            </w:r>
            <w:proofErr w:type="spellStart"/>
            <w:r w:rsidRPr="00EB4B80">
              <w:rPr>
                <w:rFonts w:asciiTheme="majorHAnsi" w:hAnsiTheme="majorHAnsi" w:cs="TimesNewRoman"/>
                <w:szCs w:val="20"/>
                <w:lang w:val="es-ES" w:bidi="ne-NP"/>
              </w:rPr>
              <w:t>produs</w:t>
            </w:r>
            <w:proofErr w:type="spellEnd"/>
            <w:r w:rsidRPr="00EB4B80">
              <w:rPr>
                <w:rFonts w:asciiTheme="majorHAnsi" w:hAnsiTheme="majorHAnsi" w:cs="TimesNewRoman"/>
                <w:szCs w:val="20"/>
                <w:lang w:val="es-ES" w:bidi="ne-NP"/>
              </w:rPr>
              <w:t xml:space="preserve"> </w:t>
            </w:r>
            <w:proofErr w:type="spellStart"/>
            <w:r w:rsidRPr="00EB4B80">
              <w:rPr>
                <w:rFonts w:asciiTheme="majorHAnsi" w:hAnsiTheme="majorHAnsi" w:cs="TimesNewRoman"/>
                <w:szCs w:val="20"/>
                <w:lang w:val="es-ES" w:bidi="ne-NP"/>
              </w:rPr>
              <w:t>scalar,produs</w:t>
            </w:r>
            <w:proofErr w:type="spellEnd"/>
            <w:r w:rsidRPr="00EB4B80">
              <w:rPr>
                <w:rFonts w:asciiTheme="majorHAnsi" w:hAnsiTheme="majorHAnsi" w:cs="TimesNewRoman"/>
                <w:szCs w:val="20"/>
                <w:lang w:val="es-ES" w:bidi="ne-NP"/>
              </w:rPr>
              <w:t xml:space="preserve"> </w:t>
            </w:r>
            <w:proofErr w:type="spellStart"/>
            <w:r w:rsidRPr="00EB4B80">
              <w:rPr>
                <w:rFonts w:asciiTheme="majorHAnsi" w:hAnsiTheme="majorHAnsi" w:cs="TimesNewRoman"/>
                <w:szCs w:val="20"/>
                <w:lang w:val="es-ES" w:bidi="ne-NP"/>
              </w:rPr>
              <w:t>vectorial,produs</w:t>
            </w:r>
            <w:proofErr w:type="spellEnd"/>
            <w:r w:rsidRPr="00EB4B80">
              <w:rPr>
                <w:rFonts w:asciiTheme="majorHAnsi" w:hAnsiTheme="majorHAnsi" w:cs="TimesNewRoman"/>
                <w:szCs w:val="20"/>
                <w:lang w:val="es-ES" w:bidi="ne-NP"/>
              </w:rPr>
              <w:t xml:space="preserve"> </w:t>
            </w:r>
            <w:proofErr w:type="spellStart"/>
            <w:r w:rsidRPr="00EB4B80">
              <w:rPr>
                <w:rFonts w:asciiTheme="majorHAnsi" w:hAnsiTheme="majorHAnsi" w:cs="TimesNewRoman"/>
                <w:szCs w:val="20"/>
                <w:lang w:val="es-ES" w:bidi="ne-NP"/>
              </w:rPr>
              <w:t>mixt,spa</w:t>
            </w:r>
            <w:r>
              <w:rPr>
                <w:rFonts w:asciiTheme="majorHAnsi" w:hAnsiTheme="majorHAnsi" w:cs="TimesNewRoman"/>
                <w:szCs w:val="20"/>
                <w:lang w:val="es-ES" w:bidi="ne-NP"/>
              </w:rPr>
              <w:t>ț</w:t>
            </w:r>
            <w:r w:rsidRPr="00EB4B80">
              <w:rPr>
                <w:rFonts w:asciiTheme="majorHAnsi" w:hAnsiTheme="majorHAnsi" w:cs="TimesNewRoman"/>
                <w:szCs w:val="20"/>
                <w:lang w:val="es-ES" w:bidi="ne-NP"/>
              </w:rPr>
              <w:t>iu</w:t>
            </w:r>
            <w:proofErr w:type="spellEnd"/>
            <w:r w:rsidRPr="00EB4B80">
              <w:rPr>
                <w:rFonts w:asciiTheme="majorHAnsi" w:hAnsiTheme="majorHAnsi" w:cs="TimesNewRoman"/>
                <w:szCs w:val="20"/>
                <w:lang w:val="es-ES" w:bidi="ne-NP"/>
              </w:rPr>
              <w:t xml:space="preserve"> </w:t>
            </w:r>
            <w:proofErr w:type="spellStart"/>
            <w:r w:rsidRPr="00EB4B80">
              <w:rPr>
                <w:rFonts w:asciiTheme="majorHAnsi" w:hAnsiTheme="majorHAnsi" w:cs="TimesNewRoman"/>
                <w:szCs w:val="20"/>
                <w:lang w:val="es-ES" w:bidi="ne-NP"/>
              </w:rPr>
              <w:t>Euclidian</w:t>
            </w:r>
            <w:proofErr w:type="spellEnd"/>
            <w:r w:rsidRPr="00EB4B80">
              <w:rPr>
                <w:rFonts w:asciiTheme="majorHAnsi" w:hAnsiTheme="majorHAnsi" w:cs="TimesNewRoman"/>
                <w:szCs w:val="20"/>
                <w:lang w:val="es-ES" w:bidi="ne-NP"/>
              </w:rPr>
              <w:t xml:space="preserve">, </w:t>
            </w:r>
            <w:proofErr w:type="spellStart"/>
            <w:r w:rsidRPr="00EB4B80">
              <w:rPr>
                <w:rFonts w:asciiTheme="majorHAnsi" w:hAnsiTheme="majorHAnsi" w:cs="TimesNewRoman"/>
                <w:szCs w:val="20"/>
                <w:lang w:val="es-ES" w:bidi="ne-NP"/>
              </w:rPr>
              <w:t>aplicatii</w:t>
            </w:r>
            <w:proofErr w:type="spellEnd"/>
            <w:r w:rsidRPr="00EB4B80">
              <w:rPr>
                <w:rFonts w:asciiTheme="majorHAnsi" w:hAnsiTheme="majorHAnsi" w:cs="TimesNewRoman"/>
                <w:szCs w:val="20"/>
                <w:lang w:val="es-ES" w:bidi="ne-NP"/>
              </w:rPr>
              <w:t xml:space="preserve">, </w:t>
            </w:r>
            <w:proofErr w:type="spellStart"/>
            <w:r w:rsidRPr="00EB4B80">
              <w:rPr>
                <w:rFonts w:asciiTheme="majorHAnsi" w:hAnsiTheme="majorHAnsi" w:cs="TimesNewRoman"/>
                <w:szCs w:val="20"/>
                <w:lang w:val="es-ES" w:bidi="ne-NP"/>
              </w:rPr>
              <w:t>Discu</w:t>
            </w:r>
            <w:r>
              <w:rPr>
                <w:rFonts w:asciiTheme="majorHAnsi" w:hAnsiTheme="majorHAnsi" w:cs="TimesNewRoman"/>
                <w:szCs w:val="20"/>
                <w:lang w:val="es-ES" w:bidi="ne-NP"/>
              </w:rPr>
              <w:t>ț</w:t>
            </w:r>
            <w:r w:rsidRPr="00EB4B80">
              <w:rPr>
                <w:rFonts w:asciiTheme="majorHAnsi" w:hAnsiTheme="majorHAnsi" w:cs="TimesNewRoman"/>
                <w:szCs w:val="20"/>
                <w:lang w:val="es-ES" w:bidi="ne-NP"/>
              </w:rPr>
              <w:t>ii</w:t>
            </w:r>
            <w:proofErr w:type="spellEnd"/>
          </w:p>
        </w:tc>
        <w:tc>
          <w:tcPr>
            <w:tcW w:w="837" w:type="dxa"/>
            <w:shd w:val="clear" w:color="auto" w:fill="auto"/>
            <w:vAlign w:val="center"/>
          </w:tcPr>
          <w:p w:rsidR="00380097" w:rsidRPr="00EB4B80" w:rsidRDefault="00380097" w:rsidP="001C4F81">
            <w:pPr>
              <w:autoSpaceDE w:val="0"/>
              <w:autoSpaceDN w:val="0"/>
              <w:adjustRightInd w:val="0"/>
              <w:jc w:val="center"/>
              <w:rPr>
                <w:rFonts w:asciiTheme="majorHAnsi" w:hAnsiTheme="majorHAnsi"/>
                <w:bCs/>
                <w:szCs w:val="20"/>
                <w:lang w:bidi="ne-NP"/>
              </w:rPr>
            </w:pPr>
            <w:r w:rsidRPr="00EB4B80">
              <w:rPr>
                <w:rFonts w:asciiTheme="majorHAnsi" w:hAnsiTheme="majorHAnsi"/>
                <w:bCs/>
                <w:szCs w:val="20"/>
                <w:lang w:bidi="ne-NP"/>
              </w:rPr>
              <w:t>2 ore</w:t>
            </w:r>
          </w:p>
        </w:tc>
      </w:tr>
      <w:tr w:rsidR="00380097" w:rsidRPr="00730232" w:rsidTr="001C4F81">
        <w:tc>
          <w:tcPr>
            <w:tcW w:w="451" w:type="dxa"/>
            <w:shd w:val="clear" w:color="auto" w:fill="auto"/>
            <w:vAlign w:val="center"/>
          </w:tcPr>
          <w:p w:rsidR="00380097" w:rsidRPr="00730232" w:rsidRDefault="00380097"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6691" w:type="dxa"/>
            <w:shd w:val="clear" w:color="auto" w:fill="auto"/>
            <w:vAlign w:val="center"/>
          </w:tcPr>
          <w:p w:rsidR="00380097" w:rsidRPr="00EB4B80" w:rsidRDefault="00380097" w:rsidP="001C4F81">
            <w:pPr>
              <w:jc w:val="both"/>
              <w:rPr>
                <w:rFonts w:asciiTheme="majorHAnsi" w:hAnsiTheme="majorHAnsi"/>
                <w:iCs/>
                <w:szCs w:val="20"/>
              </w:rPr>
            </w:pPr>
            <w:r w:rsidRPr="00EB4B80">
              <w:rPr>
                <w:rFonts w:asciiTheme="majorHAnsi" w:hAnsiTheme="majorHAnsi"/>
                <w:iCs/>
                <w:szCs w:val="20"/>
              </w:rPr>
              <w:t>Forme liniare, biliniare şi pătratice. Matricea asociată. Reducerea la forma canonică cu metoda Gauss- Lagrange</w:t>
            </w:r>
          </w:p>
        </w:tc>
        <w:tc>
          <w:tcPr>
            <w:tcW w:w="2065" w:type="dxa"/>
            <w:shd w:val="clear" w:color="auto" w:fill="auto"/>
            <w:vAlign w:val="center"/>
          </w:tcPr>
          <w:p w:rsidR="00380097" w:rsidRPr="00EB4B80" w:rsidRDefault="00380097" w:rsidP="001C4F81">
            <w:pPr>
              <w:autoSpaceDE w:val="0"/>
              <w:autoSpaceDN w:val="0"/>
              <w:adjustRightInd w:val="0"/>
              <w:rPr>
                <w:rFonts w:asciiTheme="majorHAnsi" w:hAnsiTheme="majorHAnsi" w:cs="TimesNewRoman"/>
                <w:szCs w:val="20"/>
                <w:lang w:val="it-IT" w:bidi="ne-NP"/>
              </w:rPr>
            </w:pPr>
            <w:r w:rsidRPr="00EB4B80">
              <w:rPr>
                <w:rFonts w:asciiTheme="majorHAnsi" w:hAnsiTheme="majorHAnsi" w:cs="TimesNewRoman"/>
                <w:szCs w:val="20"/>
                <w:lang w:val="it-IT" w:bidi="ne-NP"/>
              </w:rPr>
              <w:t>Prezentarea no</w:t>
            </w:r>
            <w:r>
              <w:rPr>
                <w:rFonts w:asciiTheme="majorHAnsi" w:hAnsiTheme="majorHAnsi" w:cs="TimesNewRoman"/>
                <w:szCs w:val="20"/>
                <w:lang w:val="it-IT" w:bidi="ne-NP"/>
              </w:rPr>
              <w:t>ț</w:t>
            </w:r>
            <w:r w:rsidRPr="00EB4B80">
              <w:rPr>
                <w:rFonts w:asciiTheme="majorHAnsi" w:hAnsiTheme="majorHAnsi" w:cs="TimesNewRoman"/>
                <w:szCs w:val="20"/>
                <w:lang w:val="it-IT" w:bidi="ne-NP"/>
              </w:rPr>
              <w:t xml:space="preserve">iunilor  de forme liniare,biliniare </w:t>
            </w:r>
            <w:r>
              <w:rPr>
                <w:rFonts w:asciiTheme="majorHAnsi" w:hAnsiTheme="majorHAnsi" w:cs="TimesNewRoman"/>
                <w:szCs w:val="20"/>
                <w:lang w:val="it-IT" w:bidi="ne-NP"/>
              </w:rPr>
              <w:t>ș</w:t>
            </w:r>
            <w:r w:rsidRPr="00EB4B80">
              <w:rPr>
                <w:rFonts w:asciiTheme="majorHAnsi" w:hAnsiTheme="majorHAnsi" w:cs="TimesNewRoman"/>
                <w:szCs w:val="20"/>
                <w:lang w:val="it-IT" w:bidi="ne-NP"/>
              </w:rPr>
              <w:t>i p</w:t>
            </w:r>
            <w:r>
              <w:rPr>
                <w:rFonts w:asciiTheme="majorHAnsi" w:hAnsiTheme="majorHAnsi" w:cs="TimesNewRoman"/>
                <w:szCs w:val="20"/>
                <w:lang w:val="it-IT" w:bidi="ne-NP"/>
              </w:rPr>
              <w:t>ă</w:t>
            </w:r>
            <w:r w:rsidRPr="00EB4B80">
              <w:rPr>
                <w:rFonts w:asciiTheme="majorHAnsi" w:hAnsiTheme="majorHAnsi" w:cs="TimesNewRoman"/>
                <w:szCs w:val="20"/>
                <w:lang w:val="it-IT" w:bidi="ne-NP"/>
              </w:rPr>
              <w:t>tratice,aplica</w:t>
            </w:r>
            <w:r>
              <w:rPr>
                <w:rFonts w:asciiTheme="majorHAnsi" w:hAnsiTheme="majorHAnsi" w:cs="TimesNewRoman"/>
                <w:szCs w:val="20"/>
                <w:lang w:val="it-IT" w:bidi="ne-NP"/>
              </w:rPr>
              <w:t>ț</w:t>
            </w:r>
            <w:r w:rsidRPr="00EB4B80">
              <w:rPr>
                <w:rFonts w:asciiTheme="majorHAnsi" w:hAnsiTheme="majorHAnsi" w:cs="TimesNewRoman"/>
                <w:szCs w:val="20"/>
                <w:lang w:val="it-IT" w:bidi="ne-NP"/>
              </w:rPr>
              <w:t>ii,</w:t>
            </w:r>
          </w:p>
          <w:p w:rsidR="00380097" w:rsidRPr="00EB4B80" w:rsidRDefault="00380097" w:rsidP="001C4F81">
            <w:pPr>
              <w:autoSpaceDE w:val="0"/>
              <w:autoSpaceDN w:val="0"/>
              <w:adjustRightInd w:val="0"/>
              <w:rPr>
                <w:rFonts w:asciiTheme="majorHAnsi" w:hAnsiTheme="majorHAnsi"/>
                <w:b/>
                <w:bCs/>
                <w:szCs w:val="20"/>
                <w:lang w:bidi="ne-NP"/>
              </w:rPr>
            </w:pPr>
            <w:r w:rsidRPr="00EB4B80">
              <w:rPr>
                <w:rFonts w:asciiTheme="majorHAnsi" w:hAnsiTheme="majorHAnsi" w:cs="TimesNewRoman"/>
                <w:szCs w:val="20"/>
                <w:lang w:bidi="ne-NP"/>
              </w:rPr>
              <w:t>Discu</w:t>
            </w:r>
            <w:r>
              <w:rPr>
                <w:rFonts w:asciiTheme="majorHAnsi" w:hAnsiTheme="majorHAnsi" w:cs="TimesNewRoman"/>
                <w:szCs w:val="20"/>
                <w:lang w:bidi="ne-NP"/>
              </w:rPr>
              <w:t>ț</w:t>
            </w:r>
            <w:r w:rsidRPr="00EB4B80">
              <w:rPr>
                <w:rFonts w:asciiTheme="majorHAnsi" w:hAnsiTheme="majorHAnsi" w:cs="TimesNewRoman"/>
                <w:szCs w:val="20"/>
                <w:lang w:bidi="ne-NP"/>
              </w:rPr>
              <w:t>ii</w:t>
            </w:r>
            <w:r>
              <w:rPr>
                <w:rFonts w:asciiTheme="majorHAnsi" w:hAnsiTheme="majorHAnsi" w:cs="TimesNewRoman"/>
                <w:szCs w:val="20"/>
                <w:lang w:bidi="ne-NP"/>
              </w:rPr>
              <w:t xml:space="preserve"> .</w:t>
            </w:r>
          </w:p>
        </w:tc>
        <w:tc>
          <w:tcPr>
            <w:tcW w:w="837" w:type="dxa"/>
            <w:shd w:val="clear" w:color="auto" w:fill="auto"/>
            <w:vAlign w:val="center"/>
          </w:tcPr>
          <w:p w:rsidR="00380097" w:rsidRPr="00EB4B80" w:rsidRDefault="00380097" w:rsidP="001C4F81">
            <w:pPr>
              <w:autoSpaceDE w:val="0"/>
              <w:autoSpaceDN w:val="0"/>
              <w:adjustRightInd w:val="0"/>
              <w:jc w:val="center"/>
              <w:rPr>
                <w:rFonts w:asciiTheme="majorHAnsi" w:hAnsiTheme="majorHAnsi"/>
                <w:bCs/>
                <w:szCs w:val="20"/>
                <w:lang w:bidi="ne-NP"/>
              </w:rPr>
            </w:pPr>
            <w:r w:rsidRPr="00EB4B80">
              <w:rPr>
                <w:rFonts w:asciiTheme="majorHAnsi" w:hAnsiTheme="majorHAnsi"/>
                <w:bCs/>
                <w:szCs w:val="20"/>
                <w:lang w:bidi="ne-NP"/>
              </w:rPr>
              <w:t>4 ore</w:t>
            </w:r>
          </w:p>
        </w:tc>
      </w:tr>
      <w:tr w:rsidR="00380097" w:rsidRPr="00730232" w:rsidTr="001C4F81">
        <w:tc>
          <w:tcPr>
            <w:tcW w:w="451" w:type="dxa"/>
            <w:shd w:val="clear" w:color="auto" w:fill="auto"/>
            <w:vAlign w:val="center"/>
          </w:tcPr>
          <w:p w:rsidR="00380097" w:rsidRPr="00730232" w:rsidRDefault="00380097"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6691" w:type="dxa"/>
            <w:shd w:val="clear" w:color="auto" w:fill="auto"/>
            <w:vAlign w:val="center"/>
          </w:tcPr>
          <w:p w:rsidR="00380097" w:rsidRPr="00EB4B80" w:rsidRDefault="00380097" w:rsidP="001C4F81">
            <w:pPr>
              <w:rPr>
                <w:rFonts w:asciiTheme="majorHAnsi" w:hAnsiTheme="majorHAnsi"/>
                <w:szCs w:val="20"/>
              </w:rPr>
            </w:pPr>
            <w:r w:rsidRPr="00EB4B80">
              <w:rPr>
                <w:rFonts w:asciiTheme="majorHAnsi" w:hAnsiTheme="majorHAnsi"/>
                <w:color w:val="000000"/>
                <w:szCs w:val="20"/>
              </w:rPr>
              <w:t>Vectori proprii, valori proprii. Teorema lui Cayley-Hamilton. Diagonalizarea matricelor.</w:t>
            </w:r>
          </w:p>
        </w:tc>
        <w:tc>
          <w:tcPr>
            <w:tcW w:w="2065" w:type="dxa"/>
            <w:shd w:val="clear" w:color="auto" w:fill="auto"/>
            <w:vAlign w:val="center"/>
          </w:tcPr>
          <w:p w:rsidR="00380097" w:rsidRPr="00EB4B80" w:rsidRDefault="00380097" w:rsidP="001C4F81">
            <w:pPr>
              <w:autoSpaceDE w:val="0"/>
              <w:autoSpaceDN w:val="0"/>
              <w:adjustRightInd w:val="0"/>
              <w:rPr>
                <w:rFonts w:asciiTheme="majorHAnsi" w:hAnsiTheme="majorHAnsi"/>
                <w:b/>
                <w:bCs/>
                <w:szCs w:val="20"/>
                <w:lang w:val="it-IT" w:bidi="ne-NP"/>
              </w:rPr>
            </w:pPr>
            <w:r w:rsidRPr="00EB4B80">
              <w:rPr>
                <w:rFonts w:asciiTheme="majorHAnsi" w:hAnsiTheme="majorHAnsi" w:cs="TimesNewRoman"/>
                <w:szCs w:val="20"/>
                <w:lang w:val="it-IT" w:bidi="ne-NP"/>
              </w:rPr>
              <w:t>Prezentarea no</w:t>
            </w:r>
            <w:r>
              <w:rPr>
                <w:rFonts w:asciiTheme="majorHAnsi" w:hAnsiTheme="majorHAnsi" w:cs="TimesNewRoman"/>
                <w:szCs w:val="20"/>
                <w:lang w:val="it-IT" w:bidi="ne-NP"/>
              </w:rPr>
              <w:t>ț</w:t>
            </w:r>
            <w:r w:rsidRPr="00EB4B80">
              <w:rPr>
                <w:rFonts w:asciiTheme="majorHAnsi" w:hAnsiTheme="majorHAnsi" w:cs="TimesNewRoman"/>
                <w:szCs w:val="20"/>
                <w:lang w:val="it-IT" w:bidi="ne-NP"/>
              </w:rPr>
              <w:t xml:space="preserve">iunilor  de  vectori </w:t>
            </w:r>
            <w:r>
              <w:rPr>
                <w:rFonts w:asciiTheme="majorHAnsi" w:hAnsiTheme="majorHAnsi" w:cs="TimesNewRoman"/>
                <w:szCs w:val="20"/>
                <w:lang w:val="it-IT" w:bidi="ne-NP"/>
              </w:rPr>
              <w:t>ș</w:t>
            </w:r>
            <w:r w:rsidRPr="00EB4B80">
              <w:rPr>
                <w:rFonts w:asciiTheme="majorHAnsi" w:hAnsiTheme="majorHAnsi" w:cs="TimesNewRoman"/>
                <w:szCs w:val="20"/>
                <w:lang w:val="it-IT" w:bidi="ne-NP"/>
              </w:rPr>
              <w:t>i valori proprii,aplica</w:t>
            </w:r>
            <w:r>
              <w:rPr>
                <w:rFonts w:asciiTheme="majorHAnsi" w:hAnsiTheme="majorHAnsi" w:cs="TimesNewRoman"/>
                <w:szCs w:val="20"/>
                <w:lang w:val="it-IT" w:bidi="ne-NP"/>
              </w:rPr>
              <w:t>ț</w:t>
            </w:r>
            <w:r w:rsidRPr="00EB4B80">
              <w:rPr>
                <w:rFonts w:asciiTheme="majorHAnsi" w:hAnsiTheme="majorHAnsi" w:cs="TimesNewRoman"/>
                <w:szCs w:val="20"/>
                <w:lang w:val="it-IT" w:bidi="ne-NP"/>
              </w:rPr>
              <w:t>ii, Discu</w:t>
            </w:r>
            <w:r>
              <w:rPr>
                <w:rFonts w:asciiTheme="majorHAnsi" w:hAnsiTheme="majorHAnsi" w:cs="TimesNewRoman"/>
                <w:szCs w:val="20"/>
                <w:lang w:val="it-IT" w:bidi="ne-NP"/>
              </w:rPr>
              <w:t>ț</w:t>
            </w:r>
            <w:r w:rsidRPr="00EB4B80">
              <w:rPr>
                <w:rFonts w:asciiTheme="majorHAnsi" w:hAnsiTheme="majorHAnsi" w:cs="TimesNewRoman"/>
                <w:szCs w:val="20"/>
                <w:lang w:val="it-IT" w:bidi="ne-NP"/>
              </w:rPr>
              <w:t>ii</w:t>
            </w:r>
            <w:r>
              <w:rPr>
                <w:rFonts w:asciiTheme="majorHAnsi" w:hAnsiTheme="majorHAnsi" w:cs="TimesNewRoman"/>
                <w:szCs w:val="20"/>
                <w:lang w:val="it-IT" w:bidi="ne-NP"/>
              </w:rPr>
              <w:t xml:space="preserve"> .</w:t>
            </w:r>
          </w:p>
        </w:tc>
        <w:tc>
          <w:tcPr>
            <w:tcW w:w="837" w:type="dxa"/>
            <w:shd w:val="clear" w:color="auto" w:fill="auto"/>
            <w:vAlign w:val="center"/>
          </w:tcPr>
          <w:p w:rsidR="00380097" w:rsidRPr="00EB4B80" w:rsidRDefault="00380097" w:rsidP="001C4F81">
            <w:pPr>
              <w:autoSpaceDE w:val="0"/>
              <w:autoSpaceDN w:val="0"/>
              <w:adjustRightInd w:val="0"/>
              <w:jc w:val="center"/>
              <w:rPr>
                <w:rFonts w:asciiTheme="majorHAnsi" w:hAnsiTheme="majorHAnsi"/>
                <w:bCs/>
                <w:szCs w:val="20"/>
                <w:lang w:bidi="ne-NP"/>
              </w:rPr>
            </w:pPr>
            <w:r w:rsidRPr="00EB4B80">
              <w:rPr>
                <w:rFonts w:asciiTheme="majorHAnsi" w:hAnsiTheme="majorHAnsi"/>
                <w:bCs/>
                <w:szCs w:val="20"/>
                <w:lang w:bidi="ne-NP"/>
              </w:rPr>
              <w:t>4 ore</w:t>
            </w:r>
          </w:p>
        </w:tc>
      </w:tr>
      <w:tr w:rsidR="00380097" w:rsidRPr="00730232" w:rsidTr="001C4F81">
        <w:tc>
          <w:tcPr>
            <w:tcW w:w="451" w:type="dxa"/>
            <w:shd w:val="clear" w:color="auto" w:fill="auto"/>
            <w:vAlign w:val="center"/>
          </w:tcPr>
          <w:p w:rsidR="00380097" w:rsidRPr="00730232" w:rsidRDefault="00380097"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6691" w:type="dxa"/>
            <w:shd w:val="clear" w:color="auto" w:fill="auto"/>
            <w:vAlign w:val="center"/>
          </w:tcPr>
          <w:p w:rsidR="00380097" w:rsidRPr="00EB4B80" w:rsidRDefault="00380097" w:rsidP="001C4F81">
            <w:pPr>
              <w:rPr>
                <w:rFonts w:asciiTheme="majorHAnsi" w:hAnsiTheme="majorHAnsi"/>
                <w:szCs w:val="20"/>
              </w:rPr>
            </w:pPr>
            <w:r w:rsidRPr="00EB4B80">
              <w:rPr>
                <w:rFonts w:asciiTheme="majorHAnsi" w:hAnsiTheme="majorHAnsi"/>
                <w:color w:val="000000"/>
                <w:szCs w:val="20"/>
              </w:rPr>
              <w:t>Calcul vectorial. Repere carteziene</w:t>
            </w:r>
          </w:p>
        </w:tc>
        <w:tc>
          <w:tcPr>
            <w:tcW w:w="2065" w:type="dxa"/>
            <w:shd w:val="clear" w:color="auto" w:fill="auto"/>
            <w:vAlign w:val="center"/>
          </w:tcPr>
          <w:p w:rsidR="00380097" w:rsidRPr="00EB4B80" w:rsidRDefault="00380097" w:rsidP="001C4F81">
            <w:pPr>
              <w:autoSpaceDE w:val="0"/>
              <w:autoSpaceDN w:val="0"/>
              <w:adjustRightInd w:val="0"/>
              <w:rPr>
                <w:rFonts w:asciiTheme="majorHAnsi" w:hAnsiTheme="majorHAnsi"/>
                <w:b/>
                <w:bCs/>
                <w:szCs w:val="20"/>
                <w:lang w:bidi="ne-NP"/>
              </w:rPr>
            </w:pPr>
            <w:r w:rsidRPr="00EB4B80">
              <w:rPr>
                <w:rFonts w:asciiTheme="majorHAnsi" w:hAnsiTheme="majorHAnsi" w:cs="TimesNewRoman"/>
                <w:szCs w:val="20"/>
                <w:lang w:bidi="ne-NP"/>
              </w:rPr>
              <w:t>Prezentarea opera</w:t>
            </w:r>
            <w:r>
              <w:rPr>
                <w:rFonts w:asciiTheme="majorHAnsi" w:hAnsiTheme="majorHAnsi" w:cs="TimesNewRoman"/>
                <w:szCs w:val="20"/>
                <w:lang w:bidi="ne-NP"/>
              </w:rPr>
              <w:t>ț</w:t>
            </w:r>
            <w:r w:rsidRPr="00EB4B80">
              <w:rPr>
                <w:rFonts w:asciiTheme="majorHAnsi" w:hAnsiTheme="majorHAnsi" w:cs="TimesNewRoman"/>
                <w:szCs w:val="20"/>
                <w:lang w:bidi="ne-NP"/>
              </w:rPr>
              <w:t xml:space="preserve">iilor cu </w:t>
            </w:r>
            <w:r w:rsidRPr="00EB4B80">
              <w:rPr>
                <w:rFonts w:asciiTheme="majorHAnsi" w:hAnsiTheme="majorHAnsi" w:cs="TimesNewRoman"/>
                <w:szCs w:val="20"/>
                <w:lang w:bidi="ne-NP"/>
              </w:rPr>
              <w:lastRenderedPageBreak/>
              <w:t>vectori,a no</w:t>
            </w:r>
            <w:r>
              <w:rPr>
                <w:rFonts w:asciiTheme="majorHAnsi" w:hAnsiTheme="majorHAnsi" w:cs="TimesNewRoman"/>
                <w:szCs w:val="20"/>
                <w:lang w:bidi="ne-NP"/>
              </w:rPr>
              <w:t>ț</w:t>
            </w:r>
            <w:r w:rsidRPr="00EB4B80">
              <w:rPr>
                <w:rFonts w:asciiTheme="majorHAnsi" w:hAnsiTheme="majorHAnsi" w:cs="TimesNewRoman"/>
                <w:szCs w:val="20"/>
                <w:lang w:bidi="ne-NP"/>
              </w:rPr>
              <w:t>iunii de reper cartezian, aplica</w:t>
            </w:r>
            <w:r>
              <w:rPr>
                <w:rFonts w:asciiTheme="majorHAnsi" w:hAnsiTheme="majorHAnsi" w:cs="TimesNewRoman"/>
                <w:szCs w:val="20"/>
                <w:lang w:bidi="ne-NP"/>
              </w:rPr>
              <w:t>ț</w:t>
            </w:r>
            <w:r w:rsidRPr="00EB4B80">
              <w:rPr>
                <w:rFonts w:asciiTheme="majorHAnsi" w:hAnsiTheme="majorHAnsi" w:cs="TimesNewRoman"/>
                <w:szCs w:val="20"/>
                <w:lang w:bidi="ne-NP"/>
              </w:rPr>
              <w:t>ii, Discu</w:t>
            </w:r>
            <w:r>
              <w:rPr>
                <w:rFonts w:asciiTheme="majorHAnsi" w:hAnsiTheme="majorHAnsi" w:cs="TimesNewRoman"/>
                <w:szCs w:val="20"/>
                <w:lang w:bidi="ne-NP"/>
              </w:rPr>
              <w:t>ț</w:t>
            </w:r>
            <w:r w:rsidRPr="00EB4B80">
              <w:rPr>
                <w:rFonts w:asciiTheme="majorHAnsi" w:hAnsiTheme="majorHAnsi" w:cs="TimesNewRoman"/>
                <w:szCs w:val="20"/>
                <w:lang w:bidi="ne-NP"/>
              </w:rPr>
              <w:t>ii</w:t>
            </w:r>
            <w:r>
              <w:rPr>
                <w:rFonts w:asciiTheme="majorHAnsi" w:hAnsiTheme="majorHAnsi" w:cs="TimesNewRoman"/>
                <w:szCs w:val="20"/>
                <w:lang w:bidi="ne-NP"/>
              </w:rPr>
              <w:t>.</w:t>
            </w:r>
          </w:p>
        </w:tc>
        <w:tc>
          <w:tcPr>
            <w:tcW w:w="837" w:type="dxa"/>
            <w:shd w:val="clear" w:color="auto" w:fill="auto"/>
            <w:vAlign w:val="center"/>
          </w:tcPr>
          <w:p w:rsidR="00380097" w:rsidRPr="00EB4B80" w:rsidRDefault="00380097" w:rsidP="001C4F81">
            <w:pPr>
              <w:autoSpaceDE w:val="0"/>
              <w:autoSpaceDN w:val="0"/>
              <w:adjustRightInd w:val="0"/>
              <w:jc w:val="center"/>
              <w:rPr>
                <w:rFonts w:asciiTheme="majorHAnsi" w:hAnsiTheme="majorHAnsi"/>
                <w:bCs/>
                <w:szCs w:val="20"/>
                <w:lang w:bidi="ne-NP"/>
              </w:rPr>
            </w:pPr>
            <w:r w:rsidRPr="00EB4B80">
              <w:rPr>
                <w:rFonts w:asciiTheme="majorHAnsi" w:hAnsiTheme="majorHAnsi"/>
                <w:bCs/>
                <w:szCs w:val="20"/>
                <w:lang w:bidi="ne-NP"/>
              </w:rPr>
              <w:lastRenderedPageBreak/>
              <w:t>2 ore</w:t>
            </w:r>
          </w:p>
        </w:tc>
      </w:tr>
      <w:tr w:rsidR="00380097" w:rsidRPr="00730232" w:rsidTr="001C4F81">
        <w:tc>
          <w:tcPr>
            <w:tcW w:w="451" w:type="dxa"/>
            <w:shd w:val="clear" w:color="auto" w:fill="auto"/>
            <w:vAlign w:val="center"/>
          </w:tcPr>
          <w:p w:rsidR="00380097" w:rsidRPr="00730232" w:rsidRDefault="00380097"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lastRenderedPageBreak/>
              <w:t>7</w:t>
            </w:r>
          </w:p>
        </w:tc>
        <w:tc>
          <w:tcPr>
            <w:tcW w:w="6691" w:type="dxa"/>
            <w:shd w:val="clear" w:color="auto" w:fill="auto"/>
            <w:vAlign w:val="center"/>
          </w:tcPr>
          <w:p w:rsidR="00380097" w:rsidRPr="00EB4B80" w:rsidRDefault="00380097" w:rsidP="001C4F81">
            <w:pPr>
              <w:jc w:val="both"/>
              <w:rPr>
                <w:rFonts w:asciiTheme="majorHAnsi" w:hAnsiTheme="majorHAnsi"/>
                <w:szCs w:val="20"/>
              </w:rPr>
            </w:pPr>
            <w:r w:rsidRPr="00EB4B80">
              <w:rPr>
                <w:rFonts w:asciiTheme="majorHAnsi" w:hAnsiTheme="majorHAnsi"/>
                <w:color w:val="000000"/>
                <w:szCs w:val="20"/>
              </w:rPr>
              <w:t>Ecuaţia dreptei în spaţiu. Ecuaţia planului. Unghiul format de două drepte. Unghiul format de o dreptă şi un plan. Perpendicularitate, proiecţie, distanţe</w:t>
            </w:r>
          </w:p>
        </w:tc>
        <w:tc>
          <w:tcPr>
            <w:tcW w:w="2065" w:type="dxa"/>
            <w:shd w:val="clear" w:color="auto" w:fill="auto"/>
            <w:vAlign w:val="center"/>
          </w:tcPr>
          <w:p w:rsidR="00380097" w:rsidRPr="00EB4B80" w:rsidRDefault="00380097" w:rsidP="001C4F81">
            <w:pPr>
              <w:autoSpaceDE w:val="0"/>
              <w:autoSpaceDN w:val="0"/>
              <w:adjustRightInd w:val="0"/>
              <w:rPr>
                <w:rFonts w:asciiTheme="majorHAnsi" w:hAnsiTheme="majorHAnsi"/>
                <w:b/>
                <w:bCs/>
                <w:szCs w:val="20"/>
                <w:lang w:bidi="ne-NP"/>
              </w:rPr>
            </w:pPr>
            <w:r w:rsidRPr="00EB4B80">
              <w:rPr>
                <w:rFonts w:asciiTheme="majorHAnsi" w:hAnsiTheme="majorHAnsi" w:cs="TimesNewRoman"/>
                <w:szCs w:val="20"/>
                <w:lang w:bidi="ne-NP"/>
              </w:rPr>
              <w:t>Prezentarea  tipurilor de ecua</w:t>
            </w:r>
            <w:r>
              <w:rPr>
                <w:rFonts w:asciiTheme="majorHAnsi" w:hAnsiTheme="majorHAnsi" w:cs="TimesNewRoman"/>
                <w:szCs w:val="20"/>
                <w:lang w:bidi="ne-NP"/>
              </w:rPr>
              <w:t>ț</w:t>
            </w:r>
            <w:r w:rsidRPr="00EB4B80">
              <w:rPr>
                <w:rFonts w:asciiTheme="majorHAnsi" w:hAnsiTheme="majorHAnsi" w:cs="TimesNewRoman"/>
                <w:szCs w:val="20"/>
                <w:lang w:bidi="ne-NP"/>
              </w:rPr>
              <w:t>ii ale unei drepte, aplica</w:t>
            </w:r>
            <w:r>
              <w:rPr>
                <w:rFonts w:asciiTheme="majorHAnsi" w:hAnsiTheme="majorHAnsi" w:cs="TimesNewRoman"/>
                <w:szCs w:val="20"/>
                <w:lang w:bidi="ne-NP"/>
              </w:rPr>
              <w:t>ț</w:t>
            </w:r>
            <w:r w:rsidRPr="00EB4B80">
              <w:rPr>
                <w:rFonts w:asciiTheme="majorHAnsi" w:hAnsiTheme="majorHAnsi" w:cs="TimesNewRoman"/>
                <w:szCs w:val="20"/>
                <w:lang w:bidi="ne-NP"/>
              </w:rPr>
              <w:t>ii, Discu</w:t>
            </w:r>
            <w:r>
              <w:rPr>
                <w:rFonts w:asciiTheme="majorHAnsi" w:hAnsiTheme="majorHAnsi" w:cs="TimesNewRoman"/>
                <w:szCs w:val="20"/>
                <w:lang w:bidi="ne-NP"/>
              </w:rPr>
              <w:t>ț</w:t>
            </w:r>
            <w:r w:rsidRPr="00EB4B80">
              <w:rPr>
                <w:rFonts w:asciiTheme="majorHAnsi" w:hAnsiTheme="majorHAnsi" w:cs="TimesNewRoman"/>
                <w:szCs w:val="20"/>
                <w:lang w:bidi="ne-NP"/>
              </w:rPr>
              <w:t>ii</w:t>
            </w:r>
            <w:r>
              <w:rPr>
                <w:rFonts w:asciiTheme="majorHAnsi" w:hAnsiTheme="majorHAnsi" w:cs="TimesNewRoman"/>
                <w:szCs w:val="20"/>
                <w:lang w:bidi="ne-NP"/>
              </w:rPr>
              <w:t xml:space="preserve"> .</w:t>
            </w:r>
          </w:p>
        </w:tc>
        <w:tc>
          <w:tcPr>
            <w:tcW w:w="837" w:type="dxa"/>
            <w:shd w:val="clear" w:color="auto" w:fill="auto"/>
            <w:vAlign w:val="center"/>
          </w:tcPr>
          <w:p w:rsidR="00380097" w:rsidRPr="00EB4B80" w:rsidRDefault="00380097" w:rsidP="001C4F81">
            <w:pPr>
              <w:autoSpaceDE w:val="0"/>
              <w:autoSpaceDN w:val="0"/>
              <w:adjustRightInd w:val="0"/>
              <w:jc w:val="center"/>
              <w:rPr>
                <w:rFonts w:asciiTheme="majorHAnsi" w:hAnsiTheme="majorHAnsi"/>
                <w:bCs/>
                <w:szCs w:val="20"/>
                <w:lang w:bidi="ne-NP"/>
              </w:rPr>
            </w:pPr>
            <w:r w:rsidRPr="00EB4B80">
              <w:rPr>
                <w:rFonts w:asciiTheme="majorHAnsi" w:hAnsiTheme="majorHAnsi"/>
                <w:bCs/>
                <w:szCs w:val="20"/>
                <w:lang w:bidi="ne-NP"/>
              </w:rPr>
              <w:t>4 ore</w:t>
            </w:r>
          </w:p>
        </w:tc>
      </w:tr>
      <w:tr w:rsidR="00380097" w:rsidRPr="00730232" w:rsidTr="001C4F81">
        <w:tc>
          <w:tcPr>
            <w:tcW w:w="451" w:type="dxa"/>
            <w:shd w:val="clear" w:color="auto" w:fill="auto"/>
            <w:vAlign w:val="center"/>
          </w:tcPr>
          <w:p w:rsidR="00380097" w:rsidRPr="00730232" w:rsidRDefault="00380097"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8</w:t>
            </w:r>
          </w:p>
        </w:tc>
        <w:tc>
          <w:tcPr>
            <w:tcW w:w="6691" w:type="dxa"/>
            <w:shd w:val="clear" w:color="auto" w:fill="auto"/>
            <w:vAlign w:val="center"/>
          </w:tcPr>
          <w:p w:rsidR="00380097" w:rsidRPr="00EB4B80" w:rsidRDefault="00380097" w:rsidP="001C4F81">
            <w:pPr>
              <w:rPr>
                <w:rFonts w:asciiTheme="majorHAnsi" w:hAnsiTheme="majorHAnsi"/>
                <w:szCs w:val="20"/>
              </w:rPr>
            </w:pPr>
            <w:r w:rsidRPr="00EB4B80">
              <w:rPr>
                <w:rFonts w:asciiTheme="majorHAnsi" w:hAnsiTheme="majorHAnsi"/>
                <w:color w:val="000000"/>
                <w:szCs w:val="20"/>
              </w:rPr>
              <w:t>Cercul şi sfera</w:t>
            </w:r>
          </w:p>
        </w:tc>
        <w:tc>
          <w:tcPr>
            <w:tcW w:w="2065" w:type="dxa"/>
            <w:shd w:val="clear" w:color="auto" w:fill="auto"/>
            <w:vAlign w:val="center"/>
          </w:tcPr>
          <w:p w:rsidR="00380097" w:rsidRPr="00EB4B80" w:rsidRDefault="00380097" w:rsidP="001C4F81">
            <w:pPr>
              <w:autoSpaceDE w:val="0"/>
              <w:autoSpaceDN w:val="0"/>
              <w:adjustRightInd w:val="0"/>
              <w:rPr>
                <w:rFonts w:asciiTheme="majorHAnsi" w:hAnsiTheme="majorHAnsi"/>
                <w:b/>
                <w:bCs/>
                <w:szCs w:val="20"/>
                <w:lang w:bidi="ne-NP"/>
              </w:rPr>
            </w:pPr>
            <w:r w:rsidRPr="00EB4B80">
              <w:rPr>
                <w:rFonts w:asciiTheme="majorHAnsi" w:hAnsiTheme="majorHAnsi" w:cs="TimesNewRoman"/>
                <w:szCs w:val="20"/>
                <w:lang w:bidi="ne-NP"/>
              </w:rPr>
              <w:t>Prezentarea tipurilor de ecua</w:t>
            </w:r>
            <w:r>
              <w:rPr>
                <w:rFonts w:asciiTheme="majorHAnsi" w:hAnsiTheme="majorHAnsi" w:cs="TimesNewRoman"/>
                <w:szCs w:val="20"/>
                <w:lang w:bidi="ne-NP"/>
              </w:rPr>
              <w:t>ț</w:t>
            </w:r>
            <w:r w:rsidRPr="00EB4B80">
              <w:rPr>
                <w:rFonts w:asciiTheme="majorHAnsi" w:hAnsiTheme="majorHAnsi" w:cs="TimesNewRoman"/>
                <w:szCs w:val="20"/>
                <w:lang w:bidi="ne-NP"/>
              </w:rPr>
              <w:t xml:space="preserve">ii ale cercului </w:t>
            </w:r>
            <w:r>
              <w:rPr>
                <w:rFonts w:asciiTheme="majorHAnsi" w:hAnsiTheme="majorHAnsi" w:cs="TimesNewRoman"/>
                <w:szCs w:val="20"/>
                <w:lang w:bidi="ne-NP"/>
              </w:rPr>
              <w:t>ș</w:t>
            </w:r>
            <w:r w:rsidRPr="00EB4B80">
              <w:rPr>
                <w:rFonts w:asciiTheme="majorHAnsi" w:hAnsiTheme="majorHAnsi" w:cs="TimesNewRoman"/>
                <w:szCs w:val="20"/>
                <w:lang w:bidi="ne-NP"/>
              </w:rPr>
              <w:t>i sferei, aplica</w:t>
            </w:r>
            <w:r>
              <w:rPr>
                <w:rFonts w:asciiTheme="majorHAnsi" w:hAnsiTheme="majorHAnsi" w:cs="TimesNewRoman"/>
                <w:szCs w:val="20"/>
                <w:lang w:bidi="ne-NP"/>
              </w:rPr>
              <w:t>ț</w:t>
            </w:r>
            <w:r w:rsidRPr="00EB4B80">
              <w:rPr>
                <w:rFonts w:asciiTheme="majorHAnsi" w:hAnsiTheme="majorHAnsi" w:cs="TimesNewRoman"/>
                <w:szCs w:val="20"/>
                <w:lang w:bidi="ne-NP"/>
              </w:rPr>
              <w:t>ii, Discutii</w:t>
            </w:r>
          </w:p>
        </w:tc>
        <w:tc>
          <w:tcPr>
            <w:tcW w:w="837" w:type="dxa"/>
            <w:shd w:val="clear" w:color="auto" w:fill="auto"/>
            <w:vAlign w:val="center"/>
          </w:tcPr>
          <w:p w:rsidR="00380097" w:rsidRPr="00EB4B80" w:rsidRDefault="00380097" w:rsidP="001C4F81">
            <w:pPr>
              <w:autoSpaceDE w:val="0"/>
              <w:autoSpaceDN w:val="0"/>
              <w:adjustRightInd w:val="0"/>
              <w:jc w:val="center"/>
              <w:rPr>
                <w:rFonts w:asciiTheme="majorHAnsi" w:hAnsiTheme="majorHAnsi"/>
                <w:bCs/>
                <w:szCs w:val="20"/>
                <w:lang w:bidi="ne-NP"/>
              </w:rPr>
            </w:pPr>
            <w:r w:rsidRPr="00EB4B80">
              <w:rPr>
                <w:rFonts w:asciiTheme="majorHAnsi" w:hAnsiTheme="majorHAnsi"/>
                <w:bCs/>
                <w:szCs w:val="20"/>
                <w:lang w:bidi="ne-NP"/>
              </w:rPr>
              <w:t>2 ore</w:t>
            </w:r>
          </w:p>
        </w:tc>
      </w:tr>
      <w:tr w:rsidR="00380097" w:rsidRPr="00730232" w:rsidTr="001C4F81">
        <w:tc>
          <w:tcPr>
            <w:tcW w:w="451" w:type="dxa"/>
            <w:shd w:val="clear" w:color="auto" w:fill="auto"/>
            <w:vAlign w:val="center"/>
          </w:tcPr>
          <w:p w:rsidR="00380097" w:rsidRPr="00730232" w:rsidRDefault="00380097"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9</w:t>
            </w:r>
          </w:p>
        </w:tc>
        <w:tc>
          <w:tcPr>
            <w:tcW w:w="6691" w:type="dxa"/>
            <w:shd w:val="clear" w:color="auto" w:fill="auto"/>
            <w:vAlign w:val="center"/>
          </w:tcPr>
          <w:p w:rsidR="00380097" w:rsidRPr="00EB4B80" w:rsidRDefault="00380097" w:rsidP="001C4F81">
            <w:pPr>
              <w:rPr>
                <w:rFonts w:asciiTheme="majorHAnsi" w:hAnsiTheme="majorHAnsi"/>
                <w:szCs w:val="20"/>
              </w:rPr>
            </w:pPr>
            <w:r w:rsidRPr="00EB4B80">
              <w:rPr>
                <w:rFonts w:asciiTheme="majorHAnsi" w:hAnsiTheme="majorHAnsi"/>
                <w:color w:val="000000"/>
                <w:szCs w:val="20"/>
              </w:rPr>
              <w:t>Elipsa, hiperbola, parabola</w:t>
            </w:r>
          </w:p>
        </w:tc>
        <w:tc>
          <w:tcPr>
            <w:tcW w:w="2065" w:type="dxa"/>
            <w:shd w:val="clear" w:color="auto" w:fill="auto"/>
            <w:vAlign w:val="center"/>
          </w:tcPr>
          <w:p w:rsidR="00380097" w:rsidRPr="00EB4B80" w:rsidRDefault="00380097" w:rsidP="001C4F81">
            <w:pPr>
              <w:autoSpaceDE w:val="0"/>
              <w:autoSpaceDN w:val="0"/>
              <w:adjustRightInd w:val="0"/>
              <w:rPr>
                <w:rFonts w:asciiTheme="majorHAnsi" w:hAnsiTheme="majorHAnsi"/>
                <w:b/>
                <w:bCs/>
                <w:szCs w:val="20"/>
                <w:lang w:val="it-IT" w:bidi="ne-NP"/>
              </w:rPr>
            </w:pPr>
            <w:r w:rsidRPr="00EB4B80">
              <w:rPr>
                <w:rFonts w:asciiTheme="majorHAnsi" w:hAnsiTheme="majorHAnsi" w:cs="TimesNewRoman"/>
                <w:szCs w:val="20"/>
                <w:lang w:val="it-IT" w:bidi="ne-NP"/>
              </w:rPr>
              <w:t>Prezentarea tipurilor de ecuatii ale elipsei, hiperbolei, si a parabolei, aplicatii, Discu</w:t>
            </w:r>
            <w:r>
              <w:rPr>
                <w:rFonts w:asciiTheme="majorHAnsi" w:hAnsiTheme="majorHAnsi" w:cs="TimesNewRoman"/>
                <w:szCs w:val="20"/>
                <w:lang w:val="it-IT" w:bidi="ne-NP"/>
              </w:rPr>
              <w:t>ț</w:t>
            </w:r>
            <w:r w:rsidRPr="00EB4B80">
              <w:rPr>
                <w:rFonts w:asciiTheme="majorHAnsi" w:hAnsiTheme="majorHAnsi" w:cs="TimesNewRoman"/>
                <w:szCs w:val="20"/>
                <w:lang w:val="it-IT" w:bidi="ne-NP"/>
              </w:rPr>
              <w:t>ii</w:t>
            </w:r>
            <w:r>
              <w:rPr>
                <w:rFonts w:asciiTheme="majorHAnsi" w:hAnsiTheme="majorHAnsi" w:cs="TimesNewRoman"/>
                <w:szCs w:val="20"/>
                <w:lang w:val="it-IT" w:bidi="ne-NP"/>
              </w:rPr>
              <w:t xml:space="preserve"> .</w:t>
            </w:r>
          </w:p>
        </w:tc>
        <w:tc>
          <w:tcPr>
            <w:tcW w:w="837" w:type="dxa"/>
            <w:shd w:val="clear" w:color="auto" w:fill="auto"/>
            <w:vAlign w:val="center"/>
          </w:tcPr>
          <w:p w:rsidR="00380097" w:rsidRPr="00EB4B80" w:rsidRDefault="00380097" w:rsidP="001C4F81">
            <w:pPr>
              <w:autoSpaceDE w:val="0"/>
              <w:autoSpaceDN w:val="0"/>
              <w:adjustRightInd w:val="0"/>
              <w:jc w:val="center"/>
              <w:rPr>
                <w:rFonts w:asciiTheme="majorHAnsi" w:hAnsiTheme="majorHAnsi"/>
                <w:bCs/>
                <w:szCs w:val="20"/>
                <w:lang w:bidi="ne-NP"/>
              </w:rPr>
            </w:pPr>
            <w:r w:rsidRPr="00EB4B80">
              <w:rPr>
                <w:rFonts w:asciiTheme="majorHAnsi" w:hAnsiTheme="majorHAnsi"/>
                <w:bCs/>
                <w:szCs w:val="20"/>
                <w:lang w:bidi="ne-NP"/>
              </w:rPr>
              <w:t>2 ore</w:t>
            </w:r>
          </w:p>
        </w:tc>
      </w:tr>
      <w:tr w:rsidR="00380097" w:rsidRPr="00730232" w:rsidTr="001C4F81">
        <w:tc>
          <w:tcPr>
            <w:tcW w:w="451" w:type="dxa"/>
            <w:shd w:val="clear" w:color="auto" w:fill="auto"/>
            <w:vAlign w:val="center"/>
          </w:tcPr>
          <w:p w:rsidR="00380097" w:rsidRPr="00730232" w:rsidRDefault="00380097"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10</w:t>
            </w:r>
          </w:p>
        </w:tc>
        <w:tc>
          <w:tcPr>
            <w:tcW w:w="6691" w:type="dxa"/>
            <w:shd w:val="clear" w:color="auto" w:fill="auto"/>
            <w:vAlign w:val="center"/>
          </w:tcPr>
          <w:p w:rsidR="00380097" w:rsidRPr="00EB4B80" w:rsidRDefault="00380097" w:rsidP="001C4F81">
            <w:pPr>
              <w:rPr>
                <w:rFonts w:asciiTheme="majorHAnsi" w:hAnsiTheme="majorHAnsi"/>
                <w:szCs w:val="20"/>
              </w:rPr>
            </w:pPr>
            <w:r w:rsidRPr="00EB4B80">
              <w:rPr>
                <w:rFonts w:asciiTheme="majorHAnsi" w:hAnsiTheme="majorHAnsi"/>
                <w:color w:val="000000"/>
                <w:szCs w:val="20"/>
              </w:rPr>
              <w:t>Noţiuni de trigometrie. Funcţii trigonometrice fundamentale</w:t>
            </w:r>
          </w:p>
        </w:tc>
        <w:tc>
          <w:tcPr>
            <w:tcW w:w="2065" w:type="dxa"/>
            <w:shd w:val="clear" w:color="auto" w:fill="auto"/>
            <w:vAlign w:val="center"/>
          </w:tcPr>
          <w:p w:rsidR="00380097" w:rsidRPr="00EB4B80" w:rsidRDefault="00380097" w:rsidP="001C4F81">
            <w:pPr>
              <w:autoSpaceDE w:val="0"/>
              <w:autoSpaceDN w:val="0"/>
              <w:adjustRightInd w:val="0"/>
              <w:rPr>
                <w:rFonts w:asciiTheme="majorHAnsi" w:hAnsiTheme="majorHAnsi"/>
                <w:b/>
                <w:bCs/>
                <w:szCs w:val="20"/>
                <w:lang w:bidi="ne-NP"/>
              </w:rPr>
            </w:pPr>
            <w:r w:rsidRPr="00EB4B80">
              <w:rPr>
                <w:rFonts w:asciiTheme="majorHAnsi" w:hAnsiTheme="majorHAnsi" w:cs="TimesNewRoman"/>
                <w:szCs w:val="20"/>
                <w:lang w:bidi="ne-NP"/>
              </w:rPr>
              <w:t>Prezentarea notiunilor  de  trigonometrie,a functiilor trigonometrice fundamentale, aplicatii, Discu</w:t>
            </w:r>
            <w:r>
              <w:rPr>
                <w:rFonts w:asciiTheme="majorHAnsi" w:hAnsiTheme="majorHAnsi" w:cs="TimesNewRoman"/>
                <w:szCs w:val="20"/>
                <w:lang w:bidi="ne-NP"/>
              </w:rPr>
              <w:t>ț</w:t>
            </w:r>
            <w:r w:rsidRPr="00EB4B80">
              <w:rPr>
                <w:rFonts w:asciiTheme="majorHAnsi" w:hAnsiTheme="majorHAnsi" w:cs="TimesNewRoman"/>
                <w:szCs w:val="20"/>
                <w:lang w:bidi="ne-NP"/>
              </w:rPr>
              <w:t>ii</w:t>
            </w:r>
            <w:r>
              <w:rPr>
                <w:rFonts w:asciiTheme="majorHAnsi" w:hAnsiTheme="majorHAnsi" w:cs="TimesNewRoman"/>
                <w:szCs w:val="20"/>
                <w:lang w:bidi="ne-NP"/>
              </w:rPr>
              <w:t>.</w:t>
            </w:r>
          </w:p>
        </w:tc>
        <w:tc>
          <w:tcPr>
            <w:tcW w:w="837" w:type="dxa"/>
            <w:shd w:val="clear" w:color="auto" w:fill="auto"/>
            <w:vAlign w:val="center"/>
          </w:tcPr>
          <w:p w:rsidR="00380097" w:rsidRPr="00EB4B80" w:rsidRDefault="00380097" w:rsidP="001C4F81">
            <w:pPr>
              <w:autoSpaceDE w:val="0"/>
              <w:autoSpaceDN w:val="0"/>
              <w:adjustRightInd w:val="0"/>
              <w:jc w:val="center"/>
              <w:rPr>
                <w:rFonts w:asciiTheme="majorHAnsi" w:hAnsiTheme="majorHAnsi"/>
                <w:bCs/>
                <w:szCs w:val="20"/>
                <w:lang w:bidi="ne-NP"/>
              </w:rPr>
            </w:pPr>
            <w:r w:rsidRPr="00EB4B80">
              <w:rPr>
                <w:rFonts w:asciiTheme="majorHAnsi" w:hAnsiTheme="majorHAnsi"/>
                <w:bCs/>
                <w:szCs w:val="20"/>
                <w:lang w:bidi="ne-NP"/>
              </w:rPr>
              <w:t>2 ore</w:t>
            </w:r>
          </w:p>
        </w:tc>
      </w:tr>
      <w:tr w:rsidR="00380097" w:rsidRPr="00730232" w:rsidTr="001C4F81">
        <w:tc>
          <w:tcPr>
            <w:tcW w:w="451" w:type="dxa"/>
            <w:shd w:val="clear" w:color="auto" w:fill="auto"/>
            <w:vAlign w:val="center"/>
          </w:tcPr>
          <w:p w:rsidR="00380097" w:rsidRPr="00730232" w:rsidRDefault="00380097"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11</w:t>
            </w:r>
          </w:p>
        </w:tc>
        <w:tc>
          <w:tcPr>
            <w:tcW w:w="6691" w:type="dxa"/>
            <w:shd w:val="clear" w:color="auto" w:fill="auto"/>
            <w:vAlign w:val="center"/>
          </w:tcPr>
          <w:p w:rsidR="00380097" w:rsidRPr="00EB4B80" w:rsidRDefault="00380097" w:rsidP="001C4F81">
            <w:pPr>
              <w:rPr>
                <w:rFonts w:asciiTheme="majorHAnsi" w:hAnsiTheme="majorHAnsi"/>
                <w:szCs w:val="20"/>
              </w:rPr>
            </w:pPr>
            <w:r w:rsidRPr="00EB4B80">
              <w:rPr>
                <w:rFonts w:asciiTheme="majorHAnsi" w:hAnsiTheme="majorHAnsi"/>
                <w:color w:val="000000"/>
                <w:szCs w:val="20"/>
              </w:rPr>
              <w:t>Calcul integral. Integrala Riemann</w:t>
            </w:r>
          </w:p>
        </w:tc>
        <w:tc>
          <w:tcPr>
            <w:tcW w:w="2065" w:type="dxa"/>
            <w:shd w:val="clear" w:color="auto" w:fill="auto"/>
            <w:vAlign w:val="center"/>
          </w:tcPr>
          <w:p w:rsidR="00380097" w:rsidRPr="00EB4B80" w:rsidRDefault="00380097" w:rsidP="001C4F81">
            <w:pPr>
              <w:autoSpaceDE w:val="0"/>
              <w:autoSpaceDN w:val="0"/>
              <w:adjustRightInd w:val="0"/>
              <w:rPr>
                <w:rFonts w:asciiTheme="majorHAnsi" w:hAnsiTheme="majorHAnsi"/>
                <w:b/>
                <w:bCs/>
                <w:szCs w:val="20"/>
                <w:lang w:val="it-IT" w:bidi="ne-NP"/>
              </w:rPr>
            </w:pPr>
            <w:r w:rsidRPr="00EB4B80">
              <w:rPr>
                <w:rFonts w:asciiTheme="majorHAnsi" w:hAnsiTheme="majorHAnsi" w:cs="TimesNewRoman"/>
                <w:szCs w:val="20"/>
                <w:lang w:val="it-IT" w:bidi="ne-NP"/>
              </w:rPr>
              <w:t>Prezentarea notiunilor  de  vectori si valori proprii, aplicatii, Discu</w:t>
            </w:r>
            <w:r>
              <w:rPr>
                <w:rFonts w:asciiTheme="majorHAnsi" w:hAnsiTheme="majorHAnsi" w:cs="TimesNewRoman"/>
                <w:szCs w:val="20"/>
                <w:lang w:val="it-IT" w:bidi="ne-NP"/>
              </w:rPr>
              <w:t>ț</w:t>
            </w:r>
            <w:r w:rsidRPr="00EB4B80">
              <w:rPr>
                <w:rFonts w:asciiTheme="majorHAnsi" w:hAnsiTheme="majorHAnsi" w:cs="TimesNewRoman"/>
                <w:szCs w:val="20"/>
                <w:lang w:val="it-IT" w:bidi="ne-NP"/>
              </w:rPr>
              <w:t>ii</w:t>
            </w:r>
            <w:r>
              <w:rPr>
                <w:rFonts w:asciiTheme="majorHAnsi" w:hAnsiTheme="majorHAnsi" w:cs="TimesNewRoman"/>
                <w:szCs w:val="20"/>
                <w:lang w:val="it-IT" w:bidi="ne-NP"/>
              </w:rPr>
              <w:t>.</w:t>
            </w:r>
          </w:p>
        </w:tc>
        <w:tc>
          <w:tcPr>
            <w:tcW w:w="837" w:type="dxa"/>
            <w:shd w:val="clear" w:color="auto" w:fill="auto"/>
            <w:vAlign w:val="center"/>
          </w:tcPr>
          <w:p w:rsidR="00380097" w:rsidRPr="00EB4B80" w:rsidRDefault="00380097" w:rsidP="001C4F81">
            <w:pPr>
              <w:autoSpaceDE w:val="0"/>
              <w:autoSpaceDN w:val="0"/>
              <w:adjustRightInd w:val="0"/>
              <w:jc w:val="center"/>
              <w:rPr>
                <w:rFonts w:asciiTheme="majorHAnsi" w:hAnsiTheme="majorHAnsi"/>
                <w:bCs/>
                <w:szCs w:val="20"/>
                <w:lang w:bidi="ne-NP"/>
              </w:rPr>
            </w:pPr>
            <w:r w:rsidRPr="00EB4B80">
              <w:rPr>
                <w:rFonts w:asciiTheme="majorHAnsi" w:hAnsiTheme="majorHAnsi"/>
                <w:bCs/>
                <w:szCs w:val="20"/>
                <w:lang w:bidi="ne-NP"/>
              </w:rPr>
              <w:t>2 ore</w:t>
            </w:r>
          </w:p>
        </w:tc>
      </w:tr>
      <w:tr w:rsidR="00380097" w:rsidRPr="00730232" w:rsidTr="001C4F81">
        <w:tc>
          <w:tcPr>
            <w:tcW w:w="451" w:type="dxa"/>
            <w:shd w:val="clear" w:color="auto" w:fill="auto"/>
            <w:vAlign w:val="center"/>
          </w:tcPr>
          <w:p w:rsidR="00380097" w:rsidRPr="00730232" w:rsidRDefault="00380097"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12</w:t>
            </w:r>
          </w:p>
        </w:tc>
        <w:tc>
          <w:tcPr>
            <w:tcW w:w="6691" w:type="dxa"/>
            <w:shd w:val="clear" w:color="auto" w:fill="auto"/>
            <w:vAlign w:val="center"/>
          </w:tcPr>
          <w:p w:rsidR="00380097" w:rsidRPr="00EB4B80" w:rsidRDefault="00380097" w:rsidP="001C4F81">
            <w:pPr>
              <w:rPr>
                <w:rFonts w:asciiTheme="majorHAnsi" w:hAnsiTheme="majorHAnsi"/>
                <w:szCs w:val="20"/>
              </w:rPr>
            </w:pPr>
            <w:r w:rsidRPr="00EB4B80">
              <w:rPr>
                <w:rFonts w:asciiTheme="majorHAnsi" w:hAnsiTheme="majorHAnsi"/>
                <w:color w:val="000000"/>
                <w:szCs w:val="20"/>
              </w:rPr>
              <w:t>Integrale improprii.Criterii de convergenţă</w:t>
            </w:r>
          </w:p>
        </w:tc>
        <w:tc>
          <w:tcPr>
            <w:tcW w:w="2065" w:type="dxa"/>
            <w:shd w:val="clear" w:color="auto" w:fill="auto"/>
            <w:vAlign w:val="center"/>
          </w:tcPr>
          <w:p w:rsidR="00380097" w:rsidRPr="00EB4B80" w:rsidRDefault="00380097" w:rsidP="001C4F81">
            <w:pPr>
              <w:autoSpaceDE w:val="0"/>
              <w:autoSpaceDN w:val="0"/>
              <w:adjustRightInd w:val="0"/>
              <w:rPr>
                <w:rFonts w:asciiTheme="majorHAnsi" w:hAnsiTheme="majorHAnsi"/>
                <w:b/>
                <w:bCs/>
                <w:szCs w:val="20"/>
                <w:lang w:val="it-IT" w:bidi="ne-NP"/>
              </w:rPr>
            </w:pPr>
            <w:r w:rsidRPr="00EB4B80">
              <w:rPr>
                <w:rFonts w:asciiTheme="majorHAnsi" w:hAnsiTheme="majorHAnsi" w:cs="TimesNewRoman"/>
                <w:szCs w:val="20"/>
                <w:lang w:val="it-IT" w:bidi="ne-NP"/>
              </w:rPr>
              <w:t xml:space="preserve">Prezentarea notiunii  de </w:t>
            </w:r>
            <w:r w:rsidRPr="00EB4B80">
              <w:rPr>
                <w:rFonts w:asciiTheme="majorHAnsi" w:hAnsiTheme="majorHAnsi"/>
                <w:color w:val="000000"/>
                <w:szCs w:val="20"/>
              </w:rPr>
              <w:t>Integrala improprie</w:t>
            </w:r>
            <w:r w:rsidRPr="00EB4B80">
              <w:rPr>
                <w:rFonts w:asciiTheme="majorHAnsi" w:hAnsiTheme="majorHAnsi" w:cs="TimesNewRoman"/>
                <w:szCs w:val="20"/>
                <w:lang w:val="it-IT" w:bidi="ne-NP"/>
              </w:rPr>
              <w:t xml:space="preserve"> aplicatii, Discu</w:t>
            </w:r>
            <w:r>
              <w:rPr>
                <w:rFonts w:asciiTheme="majorHAnsi" w:hAnsiTheme="majorHAnsi" w:cs="TimesNewRoman"/>
                <w:szCs w:val="20"/>
                <w:lang w:val="it-IT" w:bidi="ne-NP"/>
              </w:rPr>
              <w:t>ț</w:t>
            </w:r>
            <w:r w:rsidRPr="00EB4B80">
              <w:rPr>
                <w:rFonts w:asciiTheme="majorHAnsi" w:hAnsiTheme="majorHAnsi" w:cs="TimesNewRoman"/>
                <w:szCs w:val="20"/>
                <w:lang w:val="it-IT" w:bidi="ne-NP"/>
              </w:rPr>
              <w:t>ii</w:t>
            </w:r>
            <w:r>
              <w:rPr>
                <w:rFonts w:asciiTheme="majorHAnsi" w:hAnsiTheme="majorHAnsi" w:cs="TimesNewRoman"/>
                <w:szCs w:val="20"/>
                <w:lang w:val="it-IT" w:bidi="ne-NP"/>
              </w:rPr>
              <w:t>.</w:t>
            </w:r>
          </w:p>
        </w:tc>
        <w:tc>
          <w:tcPr>
            <w:tcW w:w="837" w:type="dxa"/>
            <w:shd w:val="clear" w:color="auto" w:fill="auto"/>
            <w:vAlign w:val="center"/>
          </w:tcPr>
          <w:p w:rsidR="00380097" w:rsidRPr="00EB4B80" w:rsidRDefault="00380097" w:rsidP="001C4F81">
            <w:pPr>
              <w:autoSpaceDE w:val="0"/>
              <w:autoSpaceDN w:val="0"/>
              <w:adjustRightInd w:val="0"/>
              <w:jc w:val="center"/>
              <w:rPr>
                <w:rFonts w:asciiTheme="majorHAnsi" w:hAnsiTheme="majorHAnsi"/>
                <w:bCs/>
                <w:szCs w:val="20"/>
                <w:lang w:bidi="ne-NP"/>
              </w:rPr>
            </w:pPr>
            <w:r w:rsidRPr="00EB4B80">
              <w:rPr>
                <w:rFonts w:asciiTheme="majorHAnsi" w:hAnsiTheme="majorHAnsi"/>
                <w:bCs/>
                <w:szCs w:val="20"/>
                <w:lang w:bidi="ne-NP"/>
              </w:rPr>
              <w:t>2 ore</w:t>
            </w:r>
          </w:p>
        </w:tc>
      </w:tr>
      <w:tr w:rsidR="00380097" w:rsidRPr="00730232" w:rsidTr="001C4F81">
        <w:tc>
          <w:tcPr>
            <w:tcW w:w="451" w:type="dxa"/>
            <w:shd w:val="clear" w:color="auto" w:fill="auto"/>
            <w:vAlign w:val="center"/>
          </w:tcPr>
          <w:p w:rsidR="00380097" w:rsidRPr="00730232" w:rsidRDefault="00380097"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13</w:t>
            </w:r>
          </w:p>
        </w:tc>
        <w:tc>
          <w:tcPr>
            <w:tcW w:w="6691" w:type="dxa"/>
            <w:shd w:val="clear" w:color="auto" w:fill="auto"/>
            <w:vAlign w:val="center"/>
          </w:tcPr>
          <w:p w:rsidR="00380097" w:rsidRPr="00EB4B80" w:rsidRDefault="00380097" w:rsidP="001C4F81">
            <w:pPr>
              <w:rPr>
                <w:rFonts w:asciiTheme="majorHAnsi" w:hAnsiTheme="majorHAnsi"/>
                <w:szCs w:val="20"/>
              </w:rPr>
            </w:pPr>
            <w:r w:rsidRPr="00EB4B80">
              <w:rPr>
                <w:rFonts w:asciiTheme="majorHAnsi" w:hAnsiTheme="majorHAnsi"/>
                <w:color w:val="000000"/>
                <w:szCs w:val="20"/>
              </w:rPr>
              <w:t>Serii Fourier.Convergenţa punctuală , convergenţa uniformă.</w:t>
            </w:r>
          </w:p>
        </w:tc>
        <w:tc>
          <w:tcPr>
            <w:tcW w:w="2065" w:type="dxa"/>
            <w:shd w:val="clear" w:color="auto" w:fill="auto"/>
            <w:vAlign w:val="center"/>
          </w:tcPr>
          <w:p w:rsidR="00380097" w:rsidRPr="00EB4B80" w:rsidRDefault="00380097" w:rsidP="001C4F81">
            <w:pPr>
              <w:autoSpaceDE w:val="0"/>
              <w:autoSpaceDN w:val="0"/>
              <w:adjustRightInd w:val="0"/>
              <w:rPr>
                <w:rFonts w:asciiTheme="majorHAnsi" w:hAnsiTheme="majorHAnsi"/>
                <w:b/>
                <w:bCs/>
                <w:szCs w:val="20"/>
                <w:lang w:bidi="ne-NP"/>
              </w:rPr>
            </w:pPr>
            <w:r w:rsidRPr="00EB4B80">
              <w:rPr>
                <w:rFonts w:asciiTheme="majorHAnsi" w:hAnsiTheme="majorHAnsi" w:cs="TimesNewRoman"/>
                <w:szCs w:val="20"/>
                <w:lang w:bidi="ne-NP"/>
              </w:rPr>
              <w:t xml:space="preserve">Prezentarea noţiunii  de  </w:t>
            </w:r>
            <w:r w:rsidRPr="00EB4B80">
              <w:rPr>
                <w:rFonts w:asciiTheme="majorHAnsi" w:hAnsiTheme="majorHAnsi"/>
                <w:color w:val="000000"/>
                <w:szCs w:val="20"/>
              </w:rPr>
              <w:t xml:space="preserve"> serie Fourier</w:t>
            </w:r>
            <w:r w:rsidRPr="00EB4B80">
              <w:rPr>
                <w:rFonts w:asciiTheme="majorHAnsi" w:hAnsiTheme="majorHAnsi" w:cs="TimesNewRoman"/>
                <w:szCs w:val="20"/>
                <w:lang w:bidi="ne-NP"/>
              </w:rPr>
              <w:t>, aplicaţii, Discuţii</w:t>
            </w:r>
            <w:r>
              <w:rPr>
                <w:rFonts w:asciiTheme="majorHAnsi" w:hAnsiTheme="majorHAnsi" w:cs="TimesNewRoman"/>
                <w:szCs w:val="20"/>
                <w:lang w:bidi="ne-NP"/>
              </w:rPr>
              <w:t>.</w:t>
            </w:r>
          </w:p>
        </w:tc>
        <w:tc>
          <w:tcPr>
            <w:tcW w:w="837" w:type="dxa"/>
            <w:shd w:val="clear" w:color="auto" w:fill="auto"/>
            <w:vAlign w:val="center"/>
          </w:tcPr>
          <w:p w:rsidR="00380097" w:rsidRPr="00EB4B80" w:rsidRDefault="00380097" w:rsidP="001C4F81">
            <w:pPr>
              <w:autoSpaceDE w:val="0"/>
              <w:autoSpaceDN w:val="0"/>
              <w:adjustRightInd w:val="0"/>
              <w:jc w:val="center"/>
              <w:rPr>
                <w:rFonts w:asciiTheme="majorHAnsi" w:hAnsiTheme="majorHAnsi"/>
                <w:bCs/>
                <w:szCs w:val="20"/>
                <w:lang w:bidi="ne-NP"/>
              </w:rPr>
            </w:pPr>
            <w:r w:rsidRPr="00EB4B80">
              <w:rPr>
                <w:rFonts w:asciiTheme="majorHAnsi" w:hAnsiTheme="majorHAnsi"/>
                <w:bCs/>
                <w:szCs w:val="20"/>
                <w:lang w:bidi="ne-NP"/>
              </w:rPr>
              <w:t>2 ore</w:t>
            </w:r>
          </w:p>
        </w:tc>
      </w:tr>
      <w:tr w:rsidR="00380097" w:rsidRPr="00730232" w:rsidTr="001C4F81">
        <w:tc>
          <w:tcPr>
            <w:tcW w:w="451" w:type="dxa"/>
            <w:shd w:val="clear" w:color="auto" w:fill="auto"/>
            <w:vAlign w:val="center"/>
          </w:tcPr>
          <w:p w:rsidR="00380097" w:rsidRPr="00730232" w:rsidRDefault="00380097"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14</w:t>
            </w:r>
          </w:p>
        </w:tc>
        <w:tc>
          <w:tcPr>
            <w:tcW w:w="6691" w:type="dxa"/>
            <w:shd w:val="clear" w:color="auto" w:fill="auto"/>
            <w:vAlign w:val="center"/>
          </w:tcPr>
          <w:p w:rsidR="00380097" w:rsidRPr="00EB4B80" w:rsidRDefault="00380097" w:rsidP="001C4F81">
            <w:pPr>
              <w:rPr>
                <w:rFonts w:asciiTheme="majorHAnsi" w:hAnsiTheme="majorHAnsi"/>
                <w:szCs w:val="20"/>
              </w:rPr>
            </w:pPr>
            <w:r w:rsidRPr="00EB4B80">
              <w:rPr>
                <w:rFonts w:asciiTheme="majorHAnsi" w:hAnsiTheme="majorHAnsi"/>
                <w:color w:val="000000"/>
                <w:szCs w:val="20"/>
              </w:rPr>
              <w:t>Transformata Fourier. Aplicaţii în prelucrarea semnalelor.</w:t>
            </w:r>
          </w:p>
        </w:tc>
        <w:tc>
          <w:tcPr>
            <w:tcW w:w="2065" w:type="dxa"/>
            <w:shd w:val="clear" w:color="auto" w:fill="auto"/>
            <w:vAlign w:val="center"/>
          </w:tcPr>
          <w:p w:rsidR="00380097" w:rsidRPr="00EB4B80" w:rsidRDefault="00380097" w:rsidP="001C4F81">
            <w:pPr>
              <w:autoSpaceDE w:val="0"/>
              <w:autoSpaceDN w:val="0"/>
              <w:adjustRightInd w:val="0"/>
              <w:rPr>
                <w:rFonts w:asciiTheme="majorHAnsi" w:hAnsiTheme="majorHAnsi"/>
                <w:b/>
                <w:bCs/>
                <w:szCs w:val="20"/>
                <w:lang w:bidi="ne-NP"/>
              </w:rPr>
            </w:pPr>
            <w:r w:rsidRPr="00EB4B80">
              <w:rPr>
                <w:rFonts w:asciiTheme="majorHAnsi" w:hAnsiTheme="majorHAnsi" w:cs="TimesNewRoman"/>
                <w:szCs w:val="20"/>
                <w:lang w:bidi="ne-NP"/>
              </w:rPr>
              <w:t xml:space="preserve">Prezentarea notiunii  de  </w:t>
            </w:r>
            <w:r w:rsidRPr="00EB4B80">
              <w:rPr>
                <w:rFonts w:asciiTheme="majorHAnsi" w:hAnsiTheme="majorHAnsi"/>
                <w:color w:val="000000"/>
                <w:szCs w:val="20"/>
              </w:rPr>
              <w:t xml:space="preserve"> transformata  Fourier</w:t>
            </w:r>
            <w:r w:rsidRPr="00EB4B80">
              <w:rPr>
                <w:rFonts w:asciiTheme="majorHAnsi" w:hAnsiTheme="majorHAnsi" w:cs="TimesNewRoman"/>
                <w:szCs w:val="20"/>
                <w:lang w:bidi="ne-NP"/>
              </w:rPr>
              <w:t>, aplicatii, Discu</w:t>
            </w:r>
            <w:r>
              <w:rPr>
                <w:rFonts w:asciiTheme="majorHAnsi" w:hAnsiTheme="majorHAnsi" w:cs="TimesNewRoman"/>
                <w:szCs w:val="20"/>
                <w:lang w:bidi="ne-NP"/>
              </w:rPr>
              <w:t>ț</w:t>
            </w:r>
            <w:r w:rsidRPr="00EB4B80">
              <w:rPr>
                <w:rFonts w:asciiTheme="majorHAnsi" w:hAnsiTheme="majorHAnsi" w:cs="TimesNewRoman"/>
                <w:szCs w:val="20"/>
                <w:lang w:bidi="ne-NP"/>
              </w:rPr>
              <w:t>ii</w:t>
            </w:r>
            <w:r>
              <w:rPr>
                <w:rFonts w:asciiTheme="majorHAnsi" w:hAnsiTheme="majorHAnsi" w:cs="TimesNewRoman"/>
                <w:szCs w:val="20"/>
                <w:lang w:bidi="ne-NP"/>
              </w:rPr>
              <w:t>.</w:t>
            </w:r>
          </w:p>
        </w:tc>
        <w:tc>
          <w:tcPr>
            <w:tcW w:w="837" w:type="dxa"/>
            <w:shd w:val="clear" w:color="auto" w:fill="auto"/>
            <w:vAlign w:val="center"/>
          </w:tcPr>
          <w:p w:rsidR="00380097" w:rsidRPr="00EB4B80" w:rsidRDefault="00380097" w:rsidP="001C4F81">
            <w:pPr>
              <w:autoSpaceDE w:val="0"/>
              <w:autoSpaceDN w:val="0"/>
              <w:adjustRightInd w:val="0"/>
              <w:jc w:val="center"/>
              <w:rPr>
                <w:rFonts w:asciiTheme="majorHAnsi" w:hAnsiTheme="majorHAnsi"/>
                <w:bCs/>
                <w:szCs w:val="20"/>
                <w:lang w:bidi="ne-NP"/>
              </w:rPr>
            </w:pPr>
            <w:r w:rsidRPr="00EB4B80">
              <w:rPr>
                <w:rFonts w:asciiTheme="majorHAnsi" w:hAnsiTheme="majorHAnsi"/>
                <w:bCs/>
                <w:szCs w:val="20"/>
                <w:lang w:bidi="ne-NP"/>
              </w:rPr>
              <w:t>2 ore</w:t>
            </w:r>
          </w:p>
        </w:tc>
      </w:tr>
      <w:tr w:rsidR="00380097" w:rsidRPr="00730232" w:rsidTr="001C4F81">
        <w:tc>
          <w:tcPr>
            <w:tcW w:w="451" w:type="dxa"/>
            <w:shd w:val="clear" w:color="auto" w:fill="auto"/>
            <w:vAlign w:val="center"/>
          </w:tcPr>
          <w:p w:rsidR="00380097" w:rsidRPr="00730232" w:rsidRDefault="00380097" w:rsidP="001C4F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15</w:t>
            </w:r>
          </w:p>
        </w:tc>
        <w:tc>
          <w:tcPr>
            <w:tcW w:w="6691" w:type="dxa"/>
            <w:shd w:val="clear" w:color="auto" w:fill="auto"/>
            <w:vAlign w:val="center"/>
          </w:tcPr>
          <w:p w:rsidR="00380097" w:rsidRPr="00EB4B80" w:rsidRDefault="00380097" w:rsidP="001C4F81">
            <w:pPr>
              <w:rPr>
                <w:rFonts w:asciiTheme="majorHAnsi" w:hAnsiTheme="majorHAnsi"/>
                <w:color w:val="000000"/>
                <w:szCs w:val="20"/>
              </w:rPr>
            </w:pPr>
            <w:r w:rsidRPr="00EB4B80">
              <w:rPr>
                <w:rFonts w:asciiTheme="majorHAnsi" w:hAnsiTheme="majorHAnsi"/>
                <w:color w:val="000000"/>
                <w:szCs w:val="20"/>
              </w:rPr>
              <w:t>Ecuaţii diferenţiale ordinare.Tipuri de ecuaţii diferenţiale</w:t>
            </w:r>
          </w:p>
        </w:tc>
        <w:tc>
          <w:tcPr>
            <w:tcW w:w="2065" w:type="dxa"/>
            <w:shd w:val="clear" w:color="auto" w:fill="auto"/>
            <w:vAlign w:val="center"/>
          </w:tcPr>
          <w:p w:rsidR="00380097" w:rsidRPr="00EB4B80" w:rsidRDefault="00380097" w:rsidP="001C4F81">
            <w:pPr>
              <w:autoSpaceDE w:val="0"/>
              <w:autoSpaceDN w:val="0"/>
              <w:adjustRightInd w:val="0"/>
              <w:rPr>
                <w:rFonts w:asciiTheme="majorHAnsi" w:hAnsiTheme="majorHAnsi"/>
                <w:b/>
                <w:bCs/>
                <w:szCs w:val="20"/>
                <w:lang w:bidi="ne-NP"/>
              </w:rPr>
            </w:pPr>
            <w:r w:rsidRPr="00EB4B80">
              <w:rPr>
                <w:rFonts w:asciiTheme="majorHAnsi" w:hAnsiTheme="majorHAnsi" w:cs="TimesNewRoman"/>
                <w:szCs w:val="20"/>
                <w:lang w:bidi="ne-NP"/>
              </w:rPr>
              <w:t>Prezentarea noţiunii  de  ecuaţie diferenţială, aplicatii, Discu</w:t>
            </w:r>
            <w:r>
              <w:rPr>
                <w:rFonts w:asciiTheme="majorHAnsi" w:hAnsiTheme="majorHAnsi" w:cs="TimesNewRoman"/>
                <w:szCs w:val="20"/>
                <w:lang w:bidi="ne-NP"/>
              </w:rPr>
              <w:t>ț</w:t>
            </w:r>
            <w:r w:rsidRPr="00EB4B80">
              <w:rPr>
                <w:rFonts w:asciiTheme="majorHAnsi" w:hAnsiTheme="majorHAnsi" w:cs="TimesNewRoman"/>
                <w:szCs w:val="20"/>
                <w:lang w:bidi="ne-NP"/>
              </w:rPr>
              <w:t>ii</w:t>
            </w:r>
            <w:r>
              <w:rPr>
                <w:rFonts w:asciiTheme="majorHAnsi" w:hAnsiTheme="majorHAnsi" w:cs="TimesNewRoman"/>
                <w:szCs w:val="20"/>
                <w:lang w:bidi="ne-NP"/>
              </w:rPr>
              <w:t>.</w:t>
            </w:r>
          </w:p>
        </w:tc>
        <w:tc>
          <w:tcPr>
            <w:tcW w:w="837" w:type="dxa"/>
            <w:shd w:val="clear" w:color="auto" w:fill="auto"/>
            <w:vAlign w:val="center"/>
          </w:tcPr>
          <w:p w:rsidR="00380097" w:rsidRPr="00EB4B80" w:rsidRDefault="00380097" w:rsidP="001C4F81">
            <w:pPr>
              <w:autoSpaceDE w:val="0"/>
              <w:autoSpaceDN w:val="0"/>
              <w:adjustRightInd w:val="0"/>
              <w:jc w:val="center"/>
              <w:rPr>
                <w:rFonts w:asciiTheme="majorHAnsi" w:hAnsiTheme="majorHAnsi"/>
                <w:bCs/>
                <w:szCs w:val="20"/>
                <w:lang w:bidi="ne-NP"/>
              </w:rPr>
            </w:pPr>
            <w:r w:rsidRPr="00EB4B80">
              <w:rPr>
                <w:rFonts w:asciiTheme="majorHAnsi" w:hAnsiTheme="majorHAnsi"/>
                <w:bCs/>
                <w:szCs w:val="20"/>
                <w:lang w:bidi="ne-NP"/>
              </w:rPr>
              <w:t>4 ore</w:t>
            </w:r>
          </w:p>
        </w:tc>
      </w:tr>
      <w:tr w:rsidR="00380097" w:rsidRPr="00730232" w:rsidTr="001C4F81">
        <w:tc>
          <w:tcPr>
            <w:tcW w:w="451" w:type="dxa"/>
            <w:shd w:val="clear" w:color="auto" w:fill="auto"/>
            <w:vAlign w:val="center"/>
          </w:tcPr>
          <w:p w:rsidR="00380097" w:rsidRPr="00730232" w:rsidRDefault="00380097" w:rsidP="001C4F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16</w:t>
            </w:r>
          </w:p>
        </w:tc>
        <w:tc>
          <w:tcPr>
            <w:tcW w:w="6691" w:type="dxa"/>
            <w:shd w:val="clear" w:color="auto" w:fill="auto"/>
            <w:vAlign w:val="center"/>
          </w:tcPr>
          <w:p w:rsidR="00380097" w:rsidRPr="00EB4B80" w:rsidRDefault="00380097" w:rsidP="001C4F81">
            <w:pPr>
              <w:rPr>
                <w:rFonts w:asciiTheme="majorHAnsi" w:hAnsiTheme="majorHAnsi"/>
                <w:szCs w:val="20"/>
              </w:rPr>
            </w:pPr>
            <w:r w:rsidRPr="00EB4B80">
              <w:rPr>
                <w:rFonts w:asciiTheme="majorHAnsi" w:hAnsiTheme="majorHAnsi"/>
                <w:color w:val="000000"/>
                <w:szCs w:val="20"/>
              </w:rPr>
              <w:t>Problema Cauchy. Modele de înmulţire a veveriţelor,a lupilor,a rozătoarelor</w:t>
            </w:r>
          </w:p>
        </w:tc>
        <w:tc>
          <w:tcPr>
            <w:tcW w:w="2065" w:type="dxa"/>
            <w:shd w:val="clear" w:color="auto" w:fill="auto"/>
            <w:vAlign w:val="center"/>
          </w:tcPr>
          <w:p w:rsidR="00380097" w:rsidRPr="00EB4B80" w:rsidRDefault="00380097" w:rsidP="001C4F81">
            <w:pPr>
              <w:autoSpaceDE w:val="0"/>
              <w:autoSpaceDN w:val="0"/>
              <w:adjustRightInd w:val="0"/>
              <w:rPr>
                <w:rFonts w:asciiTheme="majorHAnsi" w:hAnsiTheme="majorHAnsi"/>
                <w:b/>
                <w:bCs/>
                <w:szCs w:val="20"/>
                <w:lang w:bidi="ne-NP"/>
              </w:rPr>
            </w:pPr>
            <w:r w:rsidRPr="00EB4B80">
              <w:rPr>
                <w:rFonts w:asciiTheme="majorHAnsi" w:hAnsiTheme="majorHAnsi" w:cs="TimesNewRoman"/>
                <w:szCs w:val="20"/>
                <w:lang w:bidi="ne-NP"/>
              </w:rPr>
              <w:t>Prezentarea noţtiunii  de p</w:t>
            </w:r>
            <w:r w:rsidRPr="00EB4B80">
              <w:rPr>
                <w:rFonts w:asciiTheme="majorHAnsi" w:hAnsiTheme="majorHAnsi"/>
                <w:color w:val="000000"/>
                <w:szCs w:val="20"/>
              </w:rPr>
              <w:t>roblemă Cauchy</w:t>
            </w:r>
            <w:r w:rsidRPr="00EB4B80">
              <w:rPr>
                <w:rFonts w:asciiTheme="majorHAnsi" w:hAnsiTheme="majorHAnsi" w:cs="TimesNewRoman"/>
                <w:szCs w:val="20"/>
                <w:lang w:bidi="ne-NP"/>
              </w:rPr>
              <w:t>, aplicaţii, Discuţii</w:t>
            </w:r>
            <w:r>
              <w:rPr>
                <w:rFonts w:asciiTheme="majorHAnsi" w:hAnsiTheme="majorHAnsi" w:cs="TimesNewRoman"/>
                <w:szCs w:val="20"/>
                <w:lang w:bidi="ne-NP"/>
              </w:rPr>
              <w:t>.</w:t>
            </w:r>
          </w:p>
        </w:tc>
        <w:tc>
          <w:tcPr>
            <w:tcW w:w="837" w:type="dxa"/>
            <w:shd w:val="clear" w:color="auto" w:fill="auto"/>
            <w:vAlign w:val="center"/>
          </w:tcPr>
          <w:p w:rsidR="00380097" w:rsidRPr="00EB4B80" w:rsidRDefault="00380097" w:rsidP="001C4F81">
            <w:pPr>
              <w:autoSpaceDE w:val="0"/>
              <w:autoSpaceDN w:val="0"/>
              <w:adjustRightInd w:val="0"/>
              <w:jc w:val="center"/>
              <w:rPr>
                <w:rFonts w:asciiTheme="majorHAnsi" w:hAnsiTheme="majorHAnsi"/>
                <w:bCs/>
                <w:szCs w:val="20"/>
                <w:lang w:bidi="ne-NP"/>
              </w:rPr>
            </w:pPr>
            <w:r w:rsidRPr="00EB4B80">
              <w:rPr>
                <w:rFonts w:asciiTheme="majorHAnsi" w:hAnsiTheme="majorHAnsi"/>
                <w:bCs/>
                <w:szCs w:val="20"/>
                <w:lang w:bidi="ne-NP"/>
              </w:rPr>
              <w:t>2 ore</w:t>
            </w:r>
          </w:p>
        </w:tc>
      </w:tr>
      <w:tr w:rsidR="00380097" w:rsidRPr="00730232" w:rsidTr="001C4F81">
        <w:tc>
          <w:tcPr>
            <w:tcW w:w="451" w:type="dxa"/>
            <w:shd w:val="clear" w:color="auto" w:fill="auto"/>
            <w:vAlign w:val="center"/>
          </w:tcPr>
          <w:p w:rsidR="00380097" w:rsidRPr="00730232" w:rsidRDefault="00380097" w:rsidP="001C4F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lastRenderedPageBreak/>
              <w:t>17</w:t>
            </w:r>
          </w:p>
        </w:tc>
        <w:tc>
          <w:tcPr>
            <w:tcW w:w="6691" w:type="dxa"/>
            <w:shd w:val="clear" w:color="auto" w:fill="auto"/>
            <w:vAlign w:val="center"/>
          </w:tcPr>
          <w:p w:rsidR="00380097" w:rsidRPr="00EB4B80" w:rsidRDefault="00380097" w:rsidP="001C4F81">
            <w:pPr>
              <w:rPr>
                <w:rFonts w:asciiTheme="majorHAnsi" w:hAnsiTheme="majorHAnsi"/>
                <w:szCs w:val="20"/>
              </w:rPr>
            </w:pPr>
            <w:r w:rsidRPr="00EB4B80">
              <w:rPr>
                <w:rFonts w:asciiTheme="majorHAnsi" w:hAnsiTheme="majorHAnsi"/>
                <w:color w:val="000000"/>
                <w:szCs w:val="20"/>
              </w:rPr>
              <w:t>Modele simple de crestere logistică, modele compartimentale de tip cascadă.Modele cu aplicaţii în cinetica enzimelor. Modele de creştere a tumorilor.</w:t>
            </w:r>
          </w:p>
        </w:tc>
        <w:tc>
          <w:tcPr>
            <w:tcW w:w="2065" w:type="dxa"/>
            <w:shd w:val="clear" w:color="auto" w:fill="auto"/>
            <w:vAlign w:val="center"/>
          </w:tcPr>
          <w:p w:rsidR="00380097" w:rsidRPr="00EB4B80" w:rsidRDefault="00380097" w:rsidP="001C4F81">
            <w:pPr>
              <w:autoSpaceDE w:val="0"/>
              <w:autoSpaceDN w:val="0"/>
              <w:adjustRightInd w:val="0"/>
              <w:rPr>
                <w:rFonts w:asciiTheme="majorHAnsi" w:hAnsiTheme="majorHAnsi"/>
                <w:bCs/>
                <w:szCs w:val="20"/>
                <w:lang w:val="it-IT" w:bidi="ne-NP"/>
              </w:rPr>
            </w:pPr>
            <w:r w:rsidRPr="00EB4B80">
              <w:rPr>
                <w:rFonts w:asciiTheme="majorHAnsi" w:hAnsiTheme="majorHAnsi"/>
                <w:bCs/>
                <w:szCs w:val="20"/>
                <w:lang w:val="it-IT" w:bidi="ne-NP"/>
              </w:rPr>
              <w:t>Aplicatii ale modelelor cu aplicaţii în bioingineria medicală</w:t>
            </w:r>
            <w:r>
              <w:rPr>
                <w:rFonts w:asciiTheme="majorHAnsi" w:hAnsiTheme="majorHAnsi"/>
                <w:bCs/>
                <w:szCs w:val="20"/>
                <w:lang w:val="it-IT" w:bidi="ne-NP"/>
              </w:rPr>
              <w:t xml:space="preserve"> .</w:t>
            </w:r>
            <w:r w:rsidRPr="00EB4B80">
              <w:rPr>
                <w:rFonts w:asciiTheme="majorHAnsi" w:hAnsiTheme="majorHAnsi" w:cs="TimesNewRoman"/>
                <w:szCs w:val="20"/>
                <w:lang w:bidi="ne-NP"/>
              </w:rPr>
              <w:t xml:space="preserve"> Discu</w:t>
            </w:r>
            <w:r>
              <w:rPr>
                <w:rFonts w:asciiTheme="majorHAnsi" w:hAnsiTheme="majorHAnsi" w:cs="TimesNewRoman"/>
                <w:szCs w:val="20"/>
                <w:lang w:bidi="ne-NP"/>
              </w:rPr>
              <w:t>ț</w:t>
            </w:r>
            <w:r w:rsidRPr="00EB4B80">
              <w:rPr>
                <w:rFonts w:asciiTheme="majorHAnsi" w:hAnsiTheme="majorHAnsi" w:cs="TimesNewRoman"/>
                <w:szCs w:val="20"/>
                <w:lang w:bidi="ne-NP"/>
              </w:rPr>
              <w:t>ii</w:t>
            </w:r>
            <w:r>
              <w:rPr>
                <w:rFonts w:asciiTheme="majorHAnsi" w:hAnsiTheme="majorHAnsi" w:cs="TimesNewRoman"/>
                <w:szCs w:val="20"/>
                <w:lang w:bidi="ne-NP"/>
              </w:rPr>
              <w:t xml:space="preserve"> .</w:t>
            </w:r>
          </w:p>
        </w:tc>
        <w:tc>
          <w:tcPr>
            <w:tcW w:w="837" w:type="dxa"/>
            <w:shd w:val="clear" w:color="auto" w:fill="auto"/>
            <w:vAlign w:val="center"/>
          </w:tcPr>
          <w:p w:rsidR="00380097" w:rsidRPr="00EB4B80" w:rsidRDefault="00380097" w:rsidP="001C4F81">
            <w:pPr>
              <w:autoSpaceDE w:val="0"/>
              <w:autoSpaceDN w:val="0"/>
              <w:adjustRightInd w:val="0"/>
              <w:jc w:val="center"/>
              <w:rPr>
                <w:rFonts w:asciiTheme="majorHAnsi" w:hAnsiTheme="majorHAnsi"/>
                <w:bCs/>
                <w:szCs w:val="20"/>
                <w:lang w:bidi="ne-NP"/>
              </w:rPr>
            </w:pPr>
            <w:r w:rsidRPr="00EB4B80">
              <w:rPr>
                <w:rFonts w:asciiTheme="majorHAnsi" w:hAnsiTheme="majorHAnsi"/>
                <w:bCs/>
                <w:szCs w:val="20"/>
                <w:lang w:bidi="ne-NP"/>
              </w:rPr>
              <w:t>2 ore</w:t>
            </w:r>
          </w:p>
        </w:tc>
      </w:tr>
      <w:tr w:rsidR="00380097" w:rsidRPr="00730232" w:rsidTr="001C4F81">
        <w:tc>
          <w:tcPr>
            <w:tcW w:w="451" w:type="dxa"/>
            <w:shd w:val="clear" w:color="auto" w:fill="auto"/>
            <w:vAlign w:val="center"/>
          </w:tcPr>
          <w:p w:rsidR="00380097" w:rsidRPr="00730232" w:rsidRDefault="00380097" w:rsidP="001C4F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18</w:t>
            </w:r>
          </w:p>
        </w:tc>
        <w:tc>
          <w:tcPr>
            <w:tcW w:w="6691" w:type="dxa"/>
            <w:shd w:val="clear" w:color="auto" w:fill="auto"/>
            <w:vAlign w:val="center"/>
          </w:tcPr>
          <w:p w:rsidR="00380097" w:rsidRPr="00EB4B80" w:rsidRDefault="00380097" w:rsidP="001C4F81">
            <w:pPr>
              <w:jc w:val="both"/>
              <w:rPr>
                <w:rFonts w:asciiTheme="majorHAnsi" w:hAnsiTheme="majorHAnsi"/>
                <w:color w:val="000000"/>
                <w:szCs w:val="20"/>
              </w:rPr>
            </w:pPr>
            <w:r w:rsidRPr="00EB4B80">
              <w:rPr>
                <w:rFonts w:asciiTheme="majorHAnsi" w:hAnsiTheme="majorHAnsi"/>
                <w:color w:val="000000"/>
                <w:szCs w:val="20"/>
              </w:rPr>
              <w:t>Ecuaţii diferenţiale de ordin superior omogene.  Modele cu aplicaţii în dezintegrarea radioactivă, transmiterea varicelei, a gripei</w:t>
            </w:r>
          </w:p>
        </w:tc>
        <w:tc>
          <w:tcPr>
            <w:tcW w:w="2065" w:type="dxa"/>
            <w:shd w:val="clear" w:color="auto" w:fill="auto"/>
            <w:vAlign w:val="center"/>
          </w:tcPr>
          <w:p w:rsidR="00380097" w:rsidRPr="00EB4B80" w:rsidRDefault="00380097" w:rsidP="001C4F81">
            <w:pPr>
              <w:autoSpaceDE w:val="0"/>
              <w:autoSpaceDN w:val="0"/>
              <w:adjustRightInd w:val="0"/>
              <w:rPr>
                <w:rFonts w:asciiTheme="majorHAnsi" w:hAnsiTheme="majorHAnsi"/>
                <w:b/>
                <w:bCs/>
                <w:szCs w:val="20"/>
                <w:lang w:bidi="ne-NP"/>
              </w:rPr>
            </w:pPr>
            <w:r w:rsidRPr="00EB4B80">
              <w:rPr>
                <w:rFonts w:asciiTheme="majorHAnsi" w:hAnsiTheme="majorHAnsi" w:cs="TimesNewRoman"/>
                <w:szCs w:val="20"/>
                <w:lang w:bidi="ne-NP"/>
              </w:rPr>
              <w:t>Prezentarea notiunii  de,</w:t>
            </w:r>
            <w:r w:rsidRPr="00EB4B80">
              <w:rPr>
                <w:rFonts w:asciiTheme="majorHAnsi" w:hAnsiTheme="majorHAnsi"/>
                <w:color w:val="000000"/>
                <w:szCs w:val="20"/>
              </w:rPr>
              <w:t xml:space="preserve"> ecuaţie diferenţiala de ordin superior omogena</w:t>
            </w:r>
            <w:r w:rsidRPr="00EB4B80">
              <w:rPr>
                <w:rFonts w:asciiTheme="majorHAnsi" w:hAnsiTheme="majorHAnsi" w:cs="TimesNewRoman"/>
                <w:szCs w:val="20"/>
                <w:lang w:bidi="ne-NP"/>
              </w:rPr>
              <w:t xml:space="preserve"> aplicatii, Discu</w:t>
            </w:r>
            <w:r>
              <w:rPr>
                <w:rFonts w:asciiTheme="majorHAnsi" w:hAnsiTheme="majorHAnsi" w:cs="TimesNewRoman"/>
                <w:szCs w:val="20"/>
                <w:lang w:bidi="ne-NP"/>
              </w:rPr>
              <w:t>ț</w:t>
            </w:r>
            <w:r w:rsidRPr="00EB4B80">
              <w:rPr>
                <w:rFonts w:asciiTheme="majorHAnsi" w:hAnsiTheme="majorHAnsi" w:cs="TimesNewRoman"/>
                <w:szCs w:val="20"/>
                <w:lang w:bidi="ne-NP"/>
              </w:rPr>
              <w:t>ii</w:t>
            </w:r>
          </w:p>
        </w:tc>
        <w:tc>
          <w:tcPr>
            <w:tcW w:w="837" w:type="dxa"/>
            <w:shd w:val="clear" w:color="auto" w:fill="auto"/>
            <w:vAlign w:val="center"/>
          </w:tcPr>
          <w:p w:rsidR="00380097" w:rsidRPr="00EB4B80" w:rsidRDefault="00380097" w:rsidP="001C4F81">
            <w:pPr>
              <w:autoSpaceDE w:val="0"/>
              <w:autoSpaceDN w:val="0"/>
              <w:adjustRightInd w:val="0"/>
              <w:jc w:val="center"/>
              <w:rPr>
                <w:rFonts w:asciiTheme="majorHAnsi" w:hAnsiTheme="majorHAnsi"/>
                <w:bCs/>
                <w:szCs w:val="20"/>
                <w:lang w:bidi="ne-NP"/>
              </w:rPr>
            </w:pPr>
            <w:r w:rsidRPr="00EB4B80">
              <w:rPr>
                <w:rFonts w:asciiTheme="majorHAnsi" w:hAnsiTheme="majorHAnsi"/>
                <w:bCs/>
                <w:szCs w:val="20"/>
                <w:lang w:bidi="ne-NP"/>
              </w:rPr>
              <w:t>2 ore</w:t>
            </w:r>
          </w:p>
        </w:tc>
      </w:tr>
      <w:tr w:rsidR="00380097" w:rsidRPr="00730232" w:rsidTr="001C4F81">
        <w:tc>
          <w:tcPr>
            <w:tcW w:w="451" w:type="dxa"/>
            <w:shd w:val="clear" w:color="auto" w:fill="auto"/>
            <w:vAlign w:val="center"/>
          </w:tcPr>
          <w:p w:rsidR="00380097" w:rsidRPr="00730232" w:rsidRDefault="00380097" w:rsidP="001C4F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19</w:t>
            </w:r>
          </w:p>
        </w:tc>
        <w:tc>
          <w:tcPr>
            <w:tcW w:w="6691" w:type="dxa"/>
            <w:shd w:val="clear" w:color="auto" w:fill="auto"/>
            <w:vAlign w:val="center"/>
          </w:tcPr>
          <w:p w:rsidR="00380097" w:rsidRPr="00EB4B80" w:rsidRDefault="00380097" w:rsidP="001C4F81">
            <w:pPr>
              <w:jc w:val="both"/>
              <w:rPr>
                <w:rFonts w:asciiTheme="majorHAnsi" w:hAnsiTheme="majorHAnsi"/>
                <w:color w:val="000000"/>
                <w:szCs w:val="20"/>
              </w:rPr>
            </w:pPr>
            <w:r w:rsidRPr="00EB4B80">
              <w:rPr>
                <w:rFonts w:asciiTheme="majorHAnsi" w:hAnsiTheme="majorHAnsi"/>
                <w:color w:val="000000"/>
                <w:szCs w:val="20"/>
              </w:rPr>
              <w:t>Ecuaţii diferenţiale de ordin superior neomogene. Modele cu aplicaţii  în reacţiile  moleculare reversibile şi ireversibile.</w:t>
            </w:r>
          </w:p>
        </w:tc>
        <w:tc>
          <w:tcPr>
            <w:tcW w:w="2065" w:type="dxa"/>
            <w:shd w:val="clear" w:color="auto" w:fill="auto"/>
            <w:vAlign w:val="center"/>
          </w:tcPr>
          <w:p w:rsidR="00380097" w:rsidRPr="00EB4B80" w:rsidRDefault="00380097" w:rsidP="001C4F81">
            <w:pPr>
              <w:autoSpaceDE w:val="0"/>
              <w:autoSpaceDN w:val="0"/>
              <w:adjustRightInd w:val="0"/>
              <w:rPr>
                <w:rFonts w:asciiTheme="majorHAnsi" w:hAnsiTheme="majorHAnsi"/>
                <w:color w:val="000000"/>
                <w:szCs w:val="20"/>
              </w:rPr>
            </w:pPr>
            <w:r w:rsidRPr="00EB4B80">
              <w:rPr>
                <w:rFonts w:asciiTheme="majorHAnsi" w:hAnsiTheme="majorHAnsi" w:cs="TimesNewRoman"/>
                <w:szCs w:val="20"/>
                <w:lang w:bidi="ne-NP"/>
              </w:rPr>
              <w:t>Prezentarea notiunii  de</w:t>
            </w:r>
            <w:r w:rsidRPr="00EB4B80">
              <w:rPr>
                <w:rFonts w:asciiTheme="majorHAnsi" w:hAnsiTheme="majorHAnsi"/>
                <w:color w:val="000000"/>
                <w:szCs w:val="20"/>
              </w:rPr>
              <w:t xml:space="preserve"> ecuaţie diferenţial</w:t>
            </w:r>
            <w:r>
              <w:rPr>
                <w:rFonts w:asciiTheme="majorHAnsi" w:hAnsiTheme="majorHAnsi"/>
                <w:color w:val="000000"/>
                <w:szCs w:val="20"/>
              </w:rPr>
              <w:t>ă</w:t>
            </w:r>
            <w:r w:rsidRPr="00EB4B80">
              <w:rPr>
                <w:rFonts w:asciiTheme="majorHAnsi" w:hAnsiTheme="majorHAnsi"/>
                <w:color w:val="000000"/>
                <w:szCs w:val="20"/>
              </w:rPr>
              <w:t xml:space="preserve"> de ordin superior </w:t>
            </w:r>
          </w:p>
          <w:p w:rsidR="00380097" w:rsidRPr="00EB4B80" w:rsidRDefault="00380097" w:rsidP="001C4F81">
            <w:pPr>
              <w:autoSpaceDE w:val="0"/>
              <w:autoSpaceDN w:val="0"/>
              <w:adjustRightInd w:val="0"/>
              <w:rPr>
                <w:rFonts w:asciiTheme="majorHAnsi" w:hAnsiTheme="majorHAnsi"/>
                <w:b/>
                <w:bCs/>
                <w:szCs w:val="20"/>
                <w:lang w:bidi="ne-NP"/>
              </w:rPr>
            </w:pPr>
            <w:r w:rsidRPr="00EB4B80">
              <w:rPr>
                <w:rFonts w:asciiTheme="majorHAnsi" w:hAnsiTheme="majorHAnsi"/>
                <w:color w:val="000000"/>
                <w:szCs w:val="20"/>
              </w:rPr>
              <w:t>neomogen</w:t>
            </w:r>
            <w:r>
              <w:rPr>
                <w:rFonts w:asciiTheme="majorHAnsi" w:hAnsiTheme="majorHAnsi"/>
                <w:color w:val="000000"/>
                <w:szCs w:val="20"/>
              </w:rPr>
              <w:t>ă</w:t>
            </w:r>
            <w:r w:rsidRPr="00EB4B80">
              <w:rPr>
                <w:rFonts w:asciiTheme="majorHAnsi" w:hAnsiTheme="majorHAnsi"/>
                <w:color w:val="000000"/>
                <w:szCs w:val="20"/>
              </w:rPr>
              <w:t xml:space="preserve">, </w:t>
            </w:r>
            <w:r w:rsidRPr="00EB4B80">
              <w:rPr>
                <w:rFonts w:asciiTheme="majorHAnsi" w:hAnsiTheme="majorHAnsi" w:cs="TimesNewRoman"/>
                <w:szCs w:val="20"/>
                <w:lang w:bidi="ne-NP"/>
              </w:rPr>
              <w:t>aplica</w:t>
            </w:r>
            <w:r>
              <w:rPr>
                <w:rFonts w:asciiTheme="majorHAnsi" w:hAnsiTheme="majorHAnsi" w:cs="TimesNewRoman"/>
                <w:szCs w:val="20"/>
                <w:lang w:bidi="ne-NP"/>
              </w:rPr>
              <w:t>ț</w:t>
            </w:r>
            <w:r w:rsidRPr="00EB4B80">
              <w:rPr>
                <w:rFonts w:asciiTheme="majorHAnsi" w:hAnsiTheme="majorHAnsi" w:cs="TimesNewRoman"/>
                <w:szCs w:val="20"/>
                <w:lang w:bidi="ne-NP"/>
              </w:rPr>
              <w:t>ii, Discu</w:t>
            </w:r>
            <w:r>
              <w:rPr>
                <w:rFonts w:asciiTheme="majorHAnsi" w:hAnsiTheme="majorHAnsi" w:cs="TimesNewRoman"/>
                <w:szCs w:val="20"/>
                <w:lang w:bidi="ne-NP"/>
              </w:rPr>
              <w:t>ț</w:t>
            </w:r>
            <w:r w:rsidRPr="00EB4B80">
              <w:rPr>
                <w:rFonts w:asciiTheme="majorHAnsi" w:hAnsiTheme="majorHAnsi" w:cs="TimesNewRoman"/>
                <w:szCs w:val="20"/>
                <w:lang w:bidi="ne-NP"/>
              </w:rPr>
              <w:t>ii</w:t>
            </w:r>
          </w:p>
        </w:tc>
        <w:tc>
          <w:tcPr>
            <w:tcW w:w="837" w:type="dxa"/>
            <w:shd w:val="clear" w:color="auto" w:fill="auto"/>
            <w:vAlign w:val="center"/>
          </w:tcPr>
          <w:p w:rsidR="00380097" w:rsidRPr="00EB4B80" w:rsidRDefault="00380097" w:rsidP="001C4F81">
            <w:pPr>
              <w:autoSpaceDE w:val="0"/>
              <w:autoSpaceDN w:val="0"/>
              <w:adjustRightInd w:val="0"/>
              <w:jc w:val="center"/>
              <w:rPr>
                <w:rFonts w:asciiTheme="majorHAnsi" w:hAnsiTheme="majorHAnsi"/>
                <w:bCs/>
                <w:szCs w:val="20"/>
                <w:lang w:bidi="ne-NP"/>
              </w:rPr>
            </w:pPr>
            <w:r w:rsidRPr="00EB4B80">
              <w:rPr>
                <w:rFonts w:asciiTheme="majorHAnsi" w:hAnsiTheme="majorHAnsi"/>
                <w:bCs/>
                <w:szCs w:val="20"/>
                <w:lang w:bidi="ne-NP"/>
              </w:rPr>
              <w:t>2 ore</w:t>
            </w:r>
          </w:p>
        </w:tc>
      </w:tr>
      <w:tr w:rsidR="00380097" w:rsidRPr="00730232" w:rsidTr="001C4F81">
        <w:tc>
          <w:tcPr>
            <w:tcW w:w="451" w:type="dxa"/>
            <w:shd w:val="clear" w:color="auto" w:fill="auto"/>
            <w:vAlign w:val="center"/>
          </w:tcPr>
          <w:p w:rsidR="00380097" w:rsidRPr="00730232" w:rsidRDefault="00380097" w:rsidP="001C4F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20</w:t>
            </w:r>
          </w:p>
        </w:tc>
        <w:tc>
          <w:tcPr>
            <w:tcW w:w="6691" w:type="dxa"/>
            <w:shd w:val="clear" w:color="auto" w:fill="auto"/>
            <w:vAlign w:val="center"/>
          </w:tcPr>
          <w:p w:rsidR="00380097" w:rsidRPr="00EB4B80" w:rsidRDefault="00380097" w:rsidP="001C4F81">
            <w:pPr>
              <w:rPr>
                <w:rFonts w:asciiTheme="majorHAnsi" w:hAnsiTheme="majorHAnsi"/>
                <w:szCs w:val="20"/>
              </w:rPr>
            </w:pPr>
            <w:r w:rsidRPr="00EB4B80">
              <w:rPr>
                <w:rFonts w:asciiTheme="majorHAnsi" w:hAnsiTheme="majorHAnsi"/>
                <w:color w:val="000000"/>
                <w:szCs w:val="20"/>
              </w:rPr>
              <w:t>Sisteme de ecuaţii diferenţiale liniare omogene. Modele de administrare a glucozei, a penicilinei, a tetraciclinei</w:t>
            </w:r>
          </w:p>
        </w:tc>
        <w:tc>
          <w:tcPr>
            <w:tcW w:w="2065" w:type="dxa"/>
            <w:shd w:val="clear" w:color="auto" w:fill="auto"/>
            <w:vAlign w:val="center"/>
          </w:tcPr>
          <w:p w:rsidR="00380097" w:rsidRPr="00EB4B80" w:rsidRDefault="00380097" w:rsidP="001C4F81">
            <w:pPr>
              <w:autoSpaceDE w:val="0"/>
              <w:autoSpaceDN w:val="0"/>
              <w:adjustRightInd w:val="0"/>
              <w:rPr>
                <w:rFonts w:asciiTheme="majorHAnsi" w:hAnsiTheme="majorHAnsi"/>
                <w:b/>
                <w:bCs/>
                <w:szCs w:val="20"/>
                <w:lang w:bidi="ne-NP"/>
              </w:rPr>
            </w:pPr>
            <w:r w:rsidRPr="00EB4B80">
              <w:rPr>
                <w:rFonts w:asciiTheme="majorHAnsi" w:hAnsiTheme="majorHAnsi" w:cs="TimesNewRoman"/>
                <w:szCs w:val="20"/>
                <w:lang w:bidi="ne-NP"/>
              </w:rPr>
              <w:t>Prezentarea no</w:t>
            </w:r>
            <w:r>
              <w:rPr>
                <w:rFonts w:asciiTheme="majorHAnsi" w:hAnsiTheme="majorHAnsi" w:cs="TimesNewRoman"/>
                <w:szCs w:val="20"/>
                <w:lang w:bidi="ne-NP"/>
              </w:rPr>
              <w:t>ț</w:t>
            </w:r>
            <w:r w:rsidRPr="00EB4B80">
              <w:rPr>
                <w:rFonts w:asciiTheme="majorHAnsi" w:hAnsiTheme="majorHAnsi" w:cs="TimesNewRoman"/>
                <w:szCs w:val="20"/>
                <w:lang w:bidi="ne-NP"/>
              </w:rPr>
              <w:t>iunii  de</w:t>
            </w:r>
            <w:r w:rsidRPr="00EB4B80">
              <w:rPr>
                <w:rFonts w:asciiTheme="majorHAnsi" w:hAnsiTheme="majorHAnsi"/>
                <w:color w:val="000000"/>
                <w:szCs w:val="20"/>
              </w:rPr>
              <w:t xml:space="preserve"> Sistem de ecua</w:t>
            </w:r>
            <w:r>
              <w:rPr>
                <w:rFonts w:asciiTheme="majorHAnsi" w:hAnsiTheme="majorHAnsi"/>
                <w:color w:val="000000"/>
                <w:szCs w:val="20"/>
              </w:rPr>
              <w:t>ț</w:t>
            </w:r>
            <w:r w:rsidRPr="00EB4B80">
              <w:rPr>
                <w:rFonts w:asciiTheme="majorHAnsi" w:hAnsiTheme="majorHAnsi"/>
                <w:color w:val="000000"/>
                <w:szCs w:val="20"/>
              </w:rPr>
              <w:t>ii diferen</w:t>
            </w:r>
            <w:r>
              <w:rPr>
                <w:rFonts w:asciiTheme="majorHAnsi" w:hAnsiTheme="majorHAnsi"/>
                <w:color w:val="000000"/>
                <w:szCs w:val="20"/>
              </w:rPr>
              <w:t>ț</w:t>
            </w:r>
            <w:r w:rsidRPr="00EB4B80">
              <w:rPr>
                <w:rFonts w:asciiTheme="majorHAnsi" w:hAnsiTheme="majorHAnsi"/>
                <w:color w:val="000000"/>
                <w:szCs w:val="20"/>
              </w:rPr>
              <w:t>iale liniar omogen</w:t>
            </w:r>
            <w:r w:rsidRPr="00EB4B80">
              <w:rPr>
                <w:rFonts w:asciiTheme="majorHAnsi" w:hAnsiTheme="majorHAnsi" w:cs="TimesNewRoman"/>
                <w:szCs w:val="20"/>
                <w:lang w:bidi="ne-NP"/>
              </w:rPr>
              <w:t>,</w:t>
            </w:r>
            <w:r>
              <w:rPr>
                <w:rFonts w:asciiTheme="majorHAnsi" w:hAnsiTheme="majorHAnsi" w:cs="TimesNewRoman"/>
                <w:szCs w:val="20"/>
                <w:lang w:bidi="ne-NP"/>
              </w:rPr>
              <w:t xml:space="preserve">              </w:t>
            </w:r>
            <w:r w:rsidRPr="00EB4B80">
              <w:rPr>
                <w:rFonts w:asciiTheme="majorHAnsi" w:hAnsiTheme="majorHAnsi"/>
                <w:color w:val="000000"/>
                <w:szCs w:val="20"/>
              </w:rPr>
              <w:t>a</w:t>
            </w:r>
            <w:r w:rsidRPr="00EB4B80">
              <w:rPr>
                <w:rFonts w:asciiTheme="majorHAnsi" w:hAnsiTheme="majorHAnsi" w:cs="TimesNewRoman"/>
                <w:szCs w:val="20"/>
                <w:lang w:bidi="ne-NP"/>
              </w:rPr>
              <w:t>plica</w:t>
            </w:r>
            <w:r>
              <w:rPr>
                <w:rFonts w:asciiTheme="majorHAnsi" w:hAnsiTheme="majorHAnsi" w:cs="TimesNewRoman"/>
                <w:szCs w:val="20"/>
                <w:lang w:bidi="ne-NP"/>
              </w:rPr>
              <w:t>ț</w:t>
            </w:r>
            <w:r w:rsidRPr="00EB4B80">
              <w:rPr>
                <w:rFonts w:asciiTheme="majorHAnsi" w:hAnsiTheme="majorHAnsi" w:cs="TimesNewRoman"/>
                <w:szCs w:val="20"/>
                <w:lang w:bidi="ne-NP"/>
              </w:rPr>
              <w:t>ii, Discu</w:t>
            </w:r>
            <w:r>
              <w:rPr>
                <w:rFonts w:asciiTheme="majorHAnsi" w:hAnsiTheme="majorHAnsi" w:cs="TimesNewRoman"/>
                <w:szCs w:val="20"/>
                <w:lang w:bidi="ne-NP"/>
              </w:rPr>
              <w:t>ț</w:t>
            </w:r>
            <w:r w:rsidRPr="00EB4B80">
              <w:rPr>
                <w:rFonts w:asciiTheme="majorHAnsi" w:hAnsiTheme="majorHAnsi" w:cs="TimesNewRoman"/>
                <w:szCs w:val="20"/>
                <w:lang w:bidi="ne-NP"/>
              </w:rPr>
              <w:t>ii</w:t>
            </w:r>
          </w:p>
        </w:tc>
        <w:tc>
          <w:tcPr>
            <w:tcW w:w="837" w:type="dxa"/>
            <w:shd w:val="clear" w:color="auto" w:fill="auto"/>
            <w:vAlign w:val="center"/>
          </w:tcPr>
          <w:p w:rsidR="00380097" w:rsidRPr="00EB4B80" w:rsidRDefault="00380097" w:rsidP="001C4F81">
            <w:pPr>
              <w:autoSpaceDE w:val="0"/>
              <w:autoSpaceDN w:val="0"/>
              <w:adjustRightInd w:val="0"/>
              <w:jc w:val="center"/>
              <w:rPr>
                <w:rFonts w:asciiTheme="majorHAnsi" w:hAnsiTheme="majorHAnsi"/>
                <w:bCs/>
                <w:szCs w:val="20"/>
                <w:lang w:bidi="ne-NP"/>
              </w:rPr>
            </w:pPr>
            <w:r w:rsidRPr="00EB4B80">
              <w:rPr>
                <w:rFonts w:asciiTheme="majorHAnsi" w:hAnsiTheme="majorHAnsi"/>
                <w:bCs/>
                <w:szCs w:val="20"/>
                <w:lang w:bidi="ne-NP"/>
              </w:rPr>
              <w:t>4 ore</w:t>
            </w:r>
          </w:p>
        </w:tc>
      </w:tr>
      <w:tr w:rsidR="00380097" w:rsidRPr="00730232" w:rsidTr="001C4F81">
        <w:tc>
          <w:tcPr>
            <w:tcW w:w="451" w:type="dxa"/>
            <w:shd w:val="clear" w:color="auto" w:fill="auto"/>
            <w:vAlign w:val="center"/>
          </w:tcPr>
          <w:p w:rsidR="00380097" w:rsidRPr="00730232" w:rsidRDefault="00380097" w:rsidP="001C4F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21</w:t>
            </w:r>
          </w:p>
        </w:tc>
        <w:tc>
          <w:tcPr>
            <w:tcW w:w="6691" w:type="dxa"/>
            <w:shd w:val="clear" w:color="auto" w:fill="auto"/>
            <w:vAlign w:val="center"/>
          </w:tcPr>
          <w:p w:rsidR="00380097" w:rsidRPr="00EB4B80" w:rsidRDefault="00380097" w:rsidP="001C4F81">
            <w:pPr>
              <w:jc w:val="both"/>
              <w:rPr>
                <w:rFonts w:asciiTheme="majorHAnsi" w:hAnsiTheme="majorHAnsi"/>
                <w:color w:val="000000"/>
                <w:szCs w:val="20"/>
              </w:rPr>
            </w:pPr>
            <w:r w:rsidRPr="00EB4B80">
              <w:rPr>
                <w:rFonts w:asciiTheme="majorHAnsi" w:hAnsiTheme="majorHAnsi"/>
                <w:color w:val="000000"/>
                <w:szCs w:val="20"/>
              </w:rPr>
              <w:t>Sisteme de ecuaţii diferenţiale liniare  neomogene. Modele de răspândire a epidemiilor.</w:t>
            </w:r>
          </w:p>
          <w:p w:rsidR="00380097" w:rsidRPr="00EB4B80" w:rsidRDefault="00380097" w:rsidP="001C4F81">
            <w:pPr>
              <w:rPr>
                <w:rFonts w:asciiTheme="majorHAnsi" w:hAnsiTheme="majorHAnsi"/>
                <w:szCs w:val="20"/>
              </w:rPr>
            </w:pPr>
          </w:p>
        </w:tc>
        <w:tc>
          <w:tcPr>
            <w:tcW w:w="2065" w:type="dxa"/>
            <w:shd w:val="clear" w:color="auto" w:fill="auto"/>
            <w:vAlign w:val="center"/>
          </w:tcPr>
          <w:p w:rsidR="00380097" w:rsidRPr="00EB4B80" w:rsidRDefault="00380097" w:rsidP="001C4F81">
            <w:pPr>
              <w:autoSpaceDE w:val="0"/>
              <w:autoSpaceDN w:val="0"/>
              <w:adjustRightInd w:val="0"/>
              <w:rPr>
                <w:rFonts w:asciiTheme="majorHAnsi" w:hAnsiTheme="majorHAnsi"/>
                <w:b/>
                <w:bCs/>
                <w:szCs w:val="20"/>
                <w:lang w:bidi="ne-NP"/>
              </w:rPr>
            </w:pPr>
            <w:r w:rsidRPr="00EB4B80">
              <w:rPr>
                <w:rFonts w:asciiTheme="majorHAnsi" w:hAnsiTheme="majorHAnsi" w:cs="TimesNewRoman"/>
                <w:szCs w:val="20"/>
                <w:lang w:bidi="ne-NP"/>
              </w:rPr>
              <w:t>Prezentarea noţiunii de</w:t>
            </w:r>
            <w:r w:rsidRPr="00EB4B80">
              <w:rPr>
                <w:rFonts w:asciiTheme="majorHAnsi" w:hAnsiTheme="majorHAnsi"/>
                <w:color w:val="000000"/>
                <w:szCs w:val="20"/>
              </w:rPr>
              <w:t xml:space="preserve"> sistem de ecuaţii diferenţiale liniar neomogen</w:t>
            </w:r>
            <w:r w:rsidRPr="00EB4B80">
              <w:rPr>
                <w:rFonts w:asciiTheme="majorHAnsi" w:hAnsiTheme="majorHAnsi" w:cs="TimesNewRoman"/>
                <w:szCs w:val="20"/>
                <w:lang w:bidi="ne-NP"/>
              </w:rPr>
              <w:t>,</w:t>
            </w:r>
            <w:r w:rsidRPr="00EB4B80">
              <w:rPr>
                <w:rFonts w:asciiTheme="majorHAnsi" w:hAnsiTheme="majorHAnsi"/>
                <w:color w:val="000000"/>
                <w:szCs w:val="20"/>
              </w:rPr>
              <w:t xml:space="preserve"> a</w:t>
            </w:r>
            <w:r w:rsidRPr="00EB4B80">
              <w:rPr>
                <w:rFonts w:asciiTheme="majorHAnsi" w:hAnsiTheme="majorHAnsi" w:cs="TimesNewRoman"/>
                <w:szCs w:val="20"/>
                <w:lang w:bidi="ne-NP"/>
              </w:rPr>
              <w:t>plicaţii, Discuţii</w:t>
            </w:r>
          </w:p>
        </w:tc>
        <w:tc>
          <w:tcPr>
            <w:tcW w:w="837" w:type="dxa"/>
            <w:shd w:val="clear" w:color="auto" w:fill="auto"/>
            <w:vAlign w:val="center"/>
          </w:tcPr>
          <w:p w:rsidR="00380097" w:rsidRPr="00EB4B80" w:rsidRDefault="00380097" w:rsidP="001C4F81">
            <w:pPr>
              <w:autoSpaceDE w:val="0"/>
              <w:autoSpaceDN w:val="0"/>
              <w:adjustRightInd w:val="0"/>
              <w:jc w:val="center"/>
              <w:rPr>
                <w:rFonts w:asciiTheme="majorHAnsi" w:hAnsiTheme="majorHAnsi"/>
                <w:bCs/>
                <w:szCs w:val="20"/>
                <w:lang w:bidi="ne-NP"/>
              </w:rPr>
            </w:pPr>
            <w:r w:rsidRPr="00EB4B80">
              <w:rPr>
                <w:rFonts w:asciiTheme="majorHAnsi" w:hAnsiTheme="majorHAnsi"/>
                <w:bCs/>
                <w:szCs w:val="20"/>
                <w:lang w:bidi="ne-NP"/>
              </w:rPr>
              <w:t>2 ore</w:t>
            </w:r>
          </w:p>
        </w:tc>
      </w:tr>
      <w:tr w:rsidR="00380097" w:rsidRPr="00730232" w:rsidTr="001C4F81">
        <w:tc>
          <w:tcPr>
            <w:tcW w:w="451" w:type="dxa"/>
            <w:shd w:val="clear" w:color="auto" w:fill="auto"/>
            <w:vAlign w:val="center"/>
          </w:tcPr>
          <w:p w:rsidR="00380097" w:rsidRPr="00730232" w:rsidRDefault="00380097" w:rsidP="001C4F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22</w:t>
            </w:r>
          </w:p>
        </w:tc>
        <w:tc>
          <w:tcPr>
            <w:tcW w:w="6691" w:type="dxa"/>
            <w:shd w:val="clear" w:color="auto" w:fill="auto"/>
            <w:vAlign w:val="center"/>
          </w:tcPr>
          <w:p w:rsidR="00380097" w:rsidRPr="00EB4B80" w:rsidRDefault="00380097" w:rsidP="001C4F81">
            <w:pPr>
              <w:rPr>
                <w:rFonts w:asciiTheme="majorHAnsi" w:hAnsiTheme="majorHAnsi"/>
                <w:szCs w:val="20"/>
              </w:rPr>
            </w:pPr>
            <w:r w:rsidRPr="00EB4B80">
              <w:rPr>
                <w:rFonts w:asciiTheme="majorHAnsi" w:hAnsiTheme="majorHAnsi"/>
                <w:color w:val="000000"/>
                <w:szCs w:val="20"/>
              </w:rPr>
              <w:t>Transformata  Laplace. Modele de tip pradă-prădător (vulpe-iepuri).</w:t>
            </w:r>
          </w:p>
        </w:tc>
        <w:tc>
          <w:tcPr>
            <w:tcW w:w="2065" w:type="dxa"/>
            <w:shd w:val="clear" w:color="auto" w:fill="auto"/>
            <w:vAlign w:val="center"/>
          </w:tcPr>
          <w:p w:rsidR="00380097" w:rsidRPr="00EB4B80" w:rsidRDefault="00380097" w:rsidP="001C4F81">
            <w:pPr>
              <w:autoSpaceDE w:val="0"/>
              <w:autoSpaceDN w:val="0"/>
              <w:adjustRightInd w:val="0"/>
              <w:rPr>
                <w:rFonts w:asciiTheme="majorHAnsi" w:hAnsiTheme="majorHAnsi" w:cs="TimesNewRoman"/>
                <w:szCs w:val="20"/>
                <w:lang w:bidi="ne-NP"/>
              </w:rPr>
            </w:pPr>
            <w:r w:rsidRPr="00EB4B80">
              <w:rPr>
                <w:rFonts w:asciiTheme="majorHAnsi" w:hAnsiTheme="majorHAnsi" w:cs="TimesNewRoman"/>
                <w:szCs w:val="20"/>
                <w:lang w:bidi="ne-NP"/>
              </w:rPr>
              <w:t xml:space="preserve">Prezentarea noţiunii  de  </w:t>
            </w:r>
            <w:r w:rsidRPr="00EB4B80">
              <w:rPr>
                <w:rFonts w:asciiTheme="majorHAnsi" w:hAnsiTheme="majorHAnsi"/>
                <w:color w:val="000000"/>
                <w:szCs w:val="20"/>
              </w:rPr>
              <w:t>Transformata  Laplace</w:t>
            </w:r>
            <w:r w:rsidRPr="00EB4B80">
              <w:rPr>
                <w:rFonts w:asciiTheme="majorHAnsi" w:hAnsiTheme="majorHAnsi" w:cs="TimesNewRoman"/>
                <w:szCs w:val="20"/>
                <w:lang w:bidi="ne-NP"/>
              </w:rPr>
              <w:t xml:space="preserve"> aplicaţii, Discuţii</w:t>
            </w:r>
          </w:p>
        </w:tc>
        <w:tc>
          <w:tcPr>
            <w:tcW w:w="837" w:type="dxa"/>
            <w:shd w:val="clear" w:color="auto" w:fill="auto"/>
            <w:vAlign w:val="center"/>
          </w:tcPr>
          <w:p w:rsidR="00380097" w:rsidRPr="00EB4B80" w:rsidRDefault="00380097" w:rsidP="001C4F81">
            <w:pPr>
              <w:autoSpaceDE w:val="0"/>
              <w:autoSpaceDN w:val="0"/>
              <w:adjustRightInd w:val="0"/>
              <w:jc w:val="center"/>
              <w:rPr>
                <w:rFonts w:asciiTheme="majorHAnsi" w:hAnsiTheme="majorHAnsi"/>
                <w:bCs/>
                <w:szCs w:val="20"/>
                <w:lang w:bidi="ne-NP"/>
              </w:rPr>
            </w:pPr>
            <w:r w:rsidRPr="00EB4B80">
              <w:rPr>
                <w:rFonts w:asciiTheme="majorHAnsi" w:hAnsiTheme="majorHAnsi"/>
                <w:bCs/>
                <w:szCs w:val="20"/>
                <w:lang w:bidi="ne-NP"/>
              </w:rPr>
              <w:t>2 ore</w:t>
            </w:r>
          </w:p>
        </w:tc>
      </w:tr>
      <w:tr w:rsidR="00380097" w:rsidRPr="00730232" w:rsidTr="001C4F81">
        <w:tc>
          <w:tcPr>
            <w:tcW w:w="451" w:type="dxa"/>
            <w:shd w:val="clear" w:color="auto" w:fill="auto"/>
            <w:vAlign w:val="center"/>
          </w:tcPr>
          <w:p w:rsidR="00380097" w:rsidRPr="00730232" w:rsidRDefault="00380097" w:rsidP="001C4F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23</w:t>
            </w:r>
          </w:p>
        </w:tc>
        <w:tc>
          <w:tcPr>
            <w:tcW w:w="6691" w:type="dxa"/>
            <w:shd w:val="clear" w:color="auto" w:fill="auto"/>
            <w:vAlign w:val="center"/>
          </w:tcPr>
          <w:p w:rsidR="00380097" w:rsidRPr="00EB4B80" w:rsidRDefault="00380097" w:rsidP="001C4F81">
            <w:pPr>
              <w:rPr>
                <w:rFonts w:asciiTheme="majorHAnsi" w:hAnsiTheme="majorHAnsi"/>
                <w:szCs w:val="20"/>
              </w:rPr>
            </w:pPr>
            <w:r w:rsidRPr="00EB4B80">
              <w:rPr>
                <w:rFonts w:asciiTheme="majorHAnsi" w:hAnsiTheme="majorHAnsi"/>
                <w:color w:val="000000"/>
                <w:szCs w:val="20"/>
              </w:rPr>
              <w:t>Teoria stabilităţii</w:t>
            </w:r>
          </w:p>
        </w:tc>
        <w:tc>
          <w:tcPr>
            <w:tcW w:w="2065" w:type="dxa"/>
            <w:shd w:val="clear" w:color="auto" w:fill="auto"/>
            <w:vAlign w:val="center"/>
          </w:tcPr>
          <w:p w:rsidR="00380097" w:rsidRPr="00EB4B80" w:rsidRDefault="00380097" w:rsidP="001C4F81">
            <w:pPr>
              <w:autoSpaceDE w:val="0"/>
              <w:autoSpaceDN w:val="0"/>
              <w:adjustRightInd w:val="0"/>
              <w:rPr>
                <w:rFonts w:asciiTheme="majorHAnsi" w:hAnsiTheme="majorHAnsi"/>
                <w:bCs/>
                <w:szCs w:val="20"/>
                <w:lang w:val="it-IT" w:bidi="ne-NP"/>
              </w:rPr>
            </w:pPr>
            <w:r w:rsidRPr="00EB4B80">
              <w:rPr>
                <w:rFonts w:asciiTheme="majorHAnsi" w:hAnsiTheme="majorHAnsi"/>
                <w:bCs/>
                <w:szCs w:val="20"/>
                <w:lang w:val="it-IT" w:bidi="ne-NP"/>
              </w:rPr>
              <w:t>Prezentarea t</w:t>
            </w:r>
            <w:r w:rsidRPr="00EB4B80">
              <w:rPr>
                <w:rFonts w:asciiTheme="majorHAnsi" w:hAnsiTheme="majorHAnsi"/>
                <w:color w:val="000000"/>
                <w:szCs w:val="20"/>
              </w:rPr>
              <w:t>eoriei  stabilităţii,</w:t>
            </w:r>
            <w:r w:rsidRPr="00EB4B80">
              <w:rPr>
                <w:rFonts w:asciiTheme="majorHAnsi" w:hAnsiTheme="majorHAnsi" w:cs="TimesNewRoman"/>
                <w:szCs w:val="20"/>
                <w:lang w:val="it-IT" w:bidi="ne-NP"/>
              </w:rPr>
              <w:t xml:space="preserve"> aplicaţii, Discuţii</w:t>
            </w:r>
          </w:p>
        </w:tc>
        <w:tc>
          <w:tcPr>
            <w:tcW w:w="837" w:type="dxa"/>
            <w:shd w:val="clear" w:color="auto" w:fill="auto"/>
            <w:vAlign w:val="center"/>
          </w:tcPr>
          <w:p w:rsidR="00380097" w:rsidRPr="00EB4B80" w:rsidRDefault="00380097" w:rsidP="001C4F81">
            <w:pPr>
              <w:autoSpaceDE w:val="0"/>
              <w:autoSpaceDN w:val="0"/>
              <w:adjustRightInd w:val="0"/>
              <w:jc w:val="center"/>
              <w:rPr>
                <w:rFonts w:asciiTheme="majorHAnsi" w:hAnsiTheme="majorHAnsi"/>
                <w:bCs/>
                <w:szCs w:val="20"/>
                <w:lang w:bidi="ne-NP"/>
              </w:rPr>
            </w:pPr>
            <w:r w:rsidRPr="00EB4B80">
              <w:rPr>
                <w:rFonts w:asciiTheme="majorHAnsi" w:hAnsiTheme="majorHAnsi"/>
                <w:bCs/>
                <w:szCs w:val="20"/>
                <w:lang w:bidi="ne-NP"/>
              </w:rPr>
              <w:t>2 ore</w:t>
            </w:r>
          </w:p>
          <w:p w:rsidR="00380097" w:rsidRPr="00EB4B80" w:rsidRDefault="00380097" w:rsidP="001C4F81">
            <w:pPr>
              <w:autoSpaceDE w:val="0"/>
              <w:autoSpaceDN w:val="0"/>
              <w:adjustRightInd w:val="0"/>
              <w:jc w:val="center"/>
              <w:rPr>
                <w:rFonts w:asciiTheme="majorHAnsi" w:hAnsiTheme="majorHAnsi"/>
                <w:b/>
                <w:bCs/>
                <w:szCs w:val="20"/>
                <w:lang w:bidi="ne-NP"/>
              </w:rPr>
            </w:pPr>
          </w:p>
        </w:tc>
      </w:tr>
    </w:tbl>
    <w:p w:rsidR="00380097" w:rsidRPr="008C0CCD" w:rsidRDefault="00380097" w:rsidP="00380097">
      <w:pPr>
        <w:autoSpaceDE w:val="0"/>
        <w:autoSpaceDN w:val="0"/>
        <w:adjustRightInd w:val="0"/>
        <w:rPr>
          <w:rFonts w:asciiTheme="majorHAnsi" w:hAnsiTheme="majorHAnsi" w:cs="TimesNewRoman,Bold"/>
          <w:b/>
          <w:bCs/>
          <w:szCs w:val="20"/>
          <w:lang w:bidi="ne-NP"/>
        </w:rPr>
      </w:pPr>
    </w:p>
    <w:p w:rsidR="00380097" w:rsidRDefault="00380097" w:rsidP="00380097">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 xml:space="preserve">8.3. </w:t>
      </w:r>
      <w:r w:rsidRPr="008C0CCD">
        <w:rPr>
          <w:rFonts w:asciiTheme="majorHAnsi" w:hAnsiTheme="majorHAnsi" w:cs="TimesNewRoman,Bold"/>
          <w:b/>
          <w:bCs/>
          <w:szCs w:val="20"/>
          <w:lang w:bidi="ne-NP"/>
        </w:rPr>
        <w:t>Bibliografie</w:t>
      </w:r>
      <w:r>
        <w:rPr>
          <w:rFonts w:asciiTheme="majorHAnsi" w:hAnsiTheme="majorHAnsi" w:cs="TimesNewRoman,Bold"/>
          <w:b/>
          <w:bCs/>
          <w:szCs w:val="20"/>
          <w:lang w:bidi="ne-NP"/>
        </w:rPr>
        <w:t>:</w:t>
      </w:r>
    </w:p>
    <w:p w:rsidR="00380097" w:rsidRPr="008C0CCD" w:rsidRDefault="00380097" w:rsidP="00380097">
      <w:pPr>
        <w:autoSpaceDE w:val="0"/>
        <w:autoSpaceDN w:val="0"/>
        <w:adjustRightInd w:val="0"/>
        <w:rPr>
          <w:rFonts w:asciiTheme="majorHAnsi" w:hAnsiTheme="majorHAnsi" w:cs="TimesNewRoman,Bold"/>
          <w:b/>
          <w:bCs/>
          <w:szCs w:val="20"/>
          <w:lang w:bidi="ne-NP"/>
        </w:rPr>
      </w:pPr>
    </w:p>
    <w:p w:rsidR="00380097" w:rsidRDefault="00380097" w:rsidP="00380097">
      <w:pPr>
        <w:autoSpaceDE w:val="0"/>
        <w:autoSpaceDN w:val="0"/>
        <w:adjustRightInd w:val="0"/>
        <w:rPr>
          <w:rFonts w:asciiTheme="majorHAnsi" w:hAnsiTheme="majorHAnsi" w:cs="TimesNewRoman,Bold"/>
          <w:b/>
          <w:bCs/>
          <w:i/>
          <w:szCs w:val="20"/>
          <w:lang w:bidi="ne-NP"/>
        </w:rPr>
      </w:pPr>
      <w:r w:rsidRPr="008C0CCD">
        <w:rPr>
          <w:rFonts w:asciiTheme="majorHAnsi" w:hAnsiTheme="majorHAnsi" w:cs="TimesNewRoman,Bold"/>
          <w:b/>
          <w:bCs/>
          <w:i/>
          <w:szCs w:val="20"/>
          <w:lang w:bidi="ne-NP"/>
        </w:rPr>
        <w:t>Obligatorie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380097" w:rsidTr="001C4F81">
        <w:tc>
          <w:tcPr>
            <w:tcW w:w="10044" w:type="dxa"/>
          </w:tcPr>
          <w:p w:rsidR="00380097" w:rsidRPr="00EB4B80" w:rsidRDefault="00380097" w:rsidP="001C4F81">
            <w:pPr>
              <w:ind w:left="720"/>
              <w:rPr>
                <w:rFonts w:asciiTheme="majorHAnsi" w:hAnsiTheme="majorHAnsi"/>
                <w:szCs w:val="20"/>
              </w:rPr>
            </w:pPr>
            <w:r w:rsidRPr="00EB4B80">
              <w:rPr>
                <w:rFonts w:asciiTheme="majorHAnsi" w:hAnsiTheme="majorHAnsi"/>
                <w:szCs w:val="20"/>
                <w:lang w:val="it-IT"/>
              </w:rPr>
              <w:t xml:space="preserve">1. </w:t>
            </w:r>
            <w:r w:rsidRPr="00EB4B80">
              <w:rPr>
                <w:rFonts w:asciiTheme="majorHAnsi" w:hAnsiTheme="majorHAnsi"/>
                <w:b/>
                <w:szCs w:val="20"/>
              </w:rPr>
              <w:t>M. Ilea</w:t>
            </w:r>
            <w:r w:rsidRPr="00EB4B80">
              <w:rPr>
                <w:rFonts w:asciiTheme="majorHAnsi" w:hAnsiTheme="majorHAnsi"/>
                <w:szCs w:val="20"/>
              </w:rPr>
              <w:t>, M. Turnea -“ Elemente de algebră liniară şi geometrie analitică” ED. Venus, 2002</w:t>
            </w:r>
          </w:p>
          <w:p w:rsidR="00380097" w:rsidRPr="00EB4B80" w:rsidRDefault="00380097" w:rsidP="001C4F81">
            <w:pPr>
              <w:ind w:left="720"/>
              <w:rPr>
                <w:rFonts w:asciiTheme="majorHAnsi" w:hAnsiTheme="majorHAnsi"/>
                <w:szCs w:val="20"/>
              </w:rPr>
            </w:pPr>
            <w:r w:rsidRPr="00E665D5">
              <w:rPr>
                <w:rFonts w:asciiTheme="majorHAnsi" w:hAnsiTheme="majorHAnsi"/>
                <w:szCs w:val="20"/>
                <w:lang w:val="it-IT"/>
              </w:rPr>
              <w:t>2</w:t>
            </w:r>
            <w:r w:rsidRPr="00EB4B80">
              <w:rPr>
                <w:rFonts w:asciiTheme="majorHAnsi" w:hAnsiTheme="majorHAnsi"/>
                <w:b/>
                <w:szCs w:val="20"/>
                <w:lang w:val="it-IT"/>
              </w:rPr>
              <w:t>.M Ilea</w:t>
            </w:r>
            <w:r w:rsidRPr="00EB4B80">
              <w:rPr>
                <w:rFonts w:asciiTheme="majorHAnsi" w:hAnsiTheme="majorHAnsi"/>
                <w:szCs w:val="20"/>
                <w:lang w:val="it-IT"/>
              </w:rPr>
              <w:t>, M.Turnea,</w:t>
            </w:r>
            <w:r w:rsidRPr="00EB4B80">
              <w:rPr>
                <w:rFonts w:asciiTheme="majorHAnsi" w:hAnsiTheme="majorHAnsi"/>
                <w:szCs w:val="20"/>
                <w:lang w:val="it-IT" w:eastAsia="ro-RO"/>
              </w:rPr>
              <w:t xml:space="preserve"> D. Arotaritei, M.Popescu, “Ecuatii diferentiale ordinare cu aplicatii in bioinginerie si medicina “</w:t>
            </w:r>
            <w:r w:rsidRPr="00EB4B80">
              <w:rPr>
                <w:rFonts w:asciiTheme="majorHAnsi" w:hAnsiTheme="majorHAnsi"/>
                <w:i/>
                <w:szCs w:val="20"/>
                <w:lang w:val="it-IT" w:eastAsia="ro-RO"/>
              </w:rPr>
              <w:t>,</w:t>
            </w:r>
            <w:r w:rsidRPr="00EB4B80">
              <w:rPr>
                <w:rFonts w:asciiTheme="majorHAnsi" w:hAnsiTheme="majorHAnsi"/>
                <w:i/>
                <w:szCs w:val="20"/>
                <w:lang w:val="it-IT"/>
              </w:rPr>
              <w:t xml:space="preserve"> </w:t>
            </w:r>
            <w:r w:rsidRPr="00EB4B80">
              <w:rPr>
                <w:rFonts w:asciiTheme="majorHAnsi" w:hAnsiTheme="majorHAnsi"/>
                <w:szCs w:val="20"/>
                <w:lang w:val="it-IT"/>
              </w:rPr>
              <w:t>Ed. „ Gr. T. Popa”, U.M.F. Iaşi, 2014.</w:t>
            </w:r>
          </w:p>
          <w:p w:rsidR="00380097" w:rsidRPr="00EB4B80" w:rsidRDefault="00380097" w:rsidP="001C4F81">
            <w:pPr>
              <w:ind w:left="720"/>
              <w:rPr>
                <w:rFonts w:asciiTheme="majorHAnsi" w:hAnsiTheme="majorHAnsi"/>
                <w:szCs w:val="20"/>
              </w:rPr>
            </w:pPr>
            <w:r w:rsidRPr="00EB4B80">
              <w:rPr>
                <w:rFonts w:asciiTheme="majorHAnsi" w:hAnsiTheme="majorHAnsi"/>
                <w:szCs w:val="20"/>
              </w:rPr>
              <w:t xml:space="preserve">3. </w:t>
            </w:r>
            <w:r w:rsidRPr="00EB4B80">
              <w:rPr>
                <w:rFonts w:asciiTheme="majorHAnsi" w:hAnsiTheme="majorHAnsi"/>
                <w:b/>
                <w:szCs w:val="20"/>
              </w:rPr>
              <w:t>M.Ilea,</w:t>
            </w:r>
            <w:r w:rsidRPr="00EB4B80">
              <w:rPr>
                <w:rFonts w:asciiTheme="majorHAnsi" w:hAnsiTheme="majorHAnsi"/>
                <w:szCs w:val="20"/>
              </w:rPr>
              <w:t xml:space="preserve"> M.Turnea,</w:t>
            </w:r>
            <w:r w:rsidRPr="00EB4B80">
              <w:rPr>
                <w:rFonts w:asciiTheme="majorHAnsi" w:hAnsiTheme="majorHAnsi"/>
                <w:szCs w:val="20"/>
                <w:lang w:eastAsia="ro-RO"/>
              </w:rPr>
              <w:t xml:space="preserve"> D. Arotaritei, M.Popescu,Ecuatii diferentiale cu variabile separabile cu aplicatii in stiintele biomedicale,</w:t>
            </w:r>
            <w:r w:rsidRPr="00EB4B80">
              <w:rPr>
                <w:rFonts w:asciiTheme="majorHAnsi" w:hAnsiTheme="majorHAnsi"/>
                <w:szCs w:val="20"/>
              </w:rPr>
              <w:t xml:space="preserve"> Ed. „ Gr. T. Popa”, U.M.F. Iaşi , ISBN: 978-606-544-293-1, 2015</w:t>
            </w:r>
          </w:p>
          <w:p w:rsidR="00380097" w:rsidRDefault="00380097" w:rsidP="001C4F81">
            <w:pPr>
              <w:ind w:left="540"/>
              <w:rPr>
                <w:rFonts w:asciiTheme="majorHAnsi" w:hAnsiTheme="majorHAnsi"/>
                <w:szCs w:val="20"/>
              </w:rPr>
            </w:pPr>
            <w:r>
              <w:rPr>
                <w:rFonts w:asciiTheme="majorHAnsi" w:hAnsiTheme="majorHAnsi"/>
                <w:szCs w:val="20"/>
              </w:rPr>
              <w:t xml:space="preserve">   </w:t>
            </w:r>
            <w:r w:rsidRPr="00EB4B80">
              <w:rPr>
                <w:rFonts w:asciiTheme="majorHAnsi" w:hAnsiTheme="majorHAnsi"/>
                <w:szCs w:val="20"/>
              </w:rPr>
              <w:t xml:space="preserve">4. M. </w:t>
            </w:r>
            <w:r w:rsidRPr="00EB4B80">
              <w:rPr>
                <w:rFonts w:asciiTheme="majorHAnsi" w:hAnsiTheme="majorHAnsi"/>
                <w:b/>
                <w:szCs w:val="20"/>
              </w:rPr>
              <w:t>Ilea</w:t>
            </w:r>
            <w:r w:rsidRPr="00EB4B80">
              <w:rPr>
                <w:rFonts w:asciiTheme="majorHAnsi" w:hAnsiTheme="majorHAnsi"/>
                <w:szCs w:val="20"/>
              </w:rPr>
              <w:t>, M.Turnea,</w:t>
            </w:r>
            <w:r w:rsidRPr="00EB4B80">
              <w:rPr>
                <w:rFonts w:asciiTheme="majorHAnsi" w:hAnsiTheme="majorHAnsi"/>
                <w:szCs w:val="20"/>
                <w:lang w:eastAsia="ro-RO"/>
              </w:rPr>
              <w:t xml:space="preserve"> D. Arotaritei, M.Popescu, Ecuatii diferentiale integrabile prin cuadraturi cu   </w:t>
            </w:r>
            <w:r>
              <w:rPr>
                <w:rFonts w:asciiTheme="majorHAnsi" w:hAnsiTheme="majorHAnsi"/>
                <w:szCs w:val="20"/>
                <w:lang w:eastAsia="ro-RO"/>
              </w:rPr>
              <w:t xml:space="preserve">  </w:t>
            </w:r>
            <w:r w:rsidRPr="00EB4B80">
              <w:rPr>
                <w:rFonts w:asciiTheme="majorHAnsi" w:hAnsiTheme="majorHAnsi"/>
                <w:szCs w:val="20"/>
                <w:lang w:eastAsia="ro-RO"/>
              </w:rPr>
              <w:t>aplicatii in stiintele biomedicale,</w:t>
            </w:r>
            <w:r w:rsidRPr="00EB4B80">
              <w:rPr>
                <w:rFonts w:asciiTheme="majorHAnsi" w:hAnsiTheme="majorHAnsi"/>
                <w:szCs w:val="20"/>
              </w:rPr>
              <w:t xml:space="preserve"> Ed. „ Gr. T. Popa”, U.M.F. Iaşi , </w:t>
            </w:r>
            <w:r w:rsidRPr="00EB4B80">
              <w:rPr>
                <w:rFonts w:asciiTheme="majorHAnsi" w:hAnsiTheme="majorHAnsi"/>
                <w:bCs/>
                <w:spacing w:val="-1"/>
                <w:szCs w:val="20"/>
              </w:rPr>
              <w:t>ISBN 978-606-544-375-4</w:t>
            </w:r>
            <w:r w:rsidRPr="00EB4B80">
              <w:rPr>
                <w:rFonts w:asciiTheme="majorHAnsi" w:hAnsiTheme="majorHAnsi"/>
                <w:szCs w:val="20"/>
              </w:rPr>
              <w:t>, 2016.</w:t>
            </w:r>
          </w:p>
          <w:p w:rsidR="00380097" w:rsidRDefault="00380097" w:rsidP="001C4F81">
            <w:pPr>
              <w:ind w:left="540"/>
              <w:rPr>
                <w:rFonts w:asciiTheme="majorHAnsi" w:hAnsiTheme="majorHAnsi" w:cs="TimesNewRoman,Bold"/>
                <w:b/>
                <w:bCs/>
                <w:i/>
                <w:szCs w:val="20"/>
                <w:lang w:bidi="ne-NP"/>
              </w:rPr>
            </w:pPr>
            <w:r>
              <w:rPr>
                <w:rFonts w:asciiTheme="majorHAnsi" w:hAnsiTheme="majorHAnsi"/>
                <w:szCs w:val="20"/>
              </w:rPr>
              <w:t xml:space="preserve">   5. </w:t>
            </w:r>
            <w:r w:rsidRPr="00EB4B80">
              <w:rPr>
                <w:rFonts w:asciiTheme="majorHAnsi" w:hAnsiTheme="majorHAnsi"/>
                <w:szCs w:val="20"/>
              </w:rPr>
              <w:t xml:space="preserve">M. </w:t>
            </w:r>
            <w:r w:rsidRPr="00EB4B80">
              <w:rPr>
                <w:rFonts w:asciiTheme="majorHAnsi" w:hAnsiTheme="majorHAnsi"/>
                <w:b/>
                <w:szCs w:val="20"/>
              </w:rPr>
              <w:t>Ilea</w:t>
            </w:r>
            <w:r w:rsidRPr="00EB4B80">
              <w:rPr>
                <w:rFonts w:asciiTheme="majorHAnsi" w:hAnsiTheme="majorHAnsi"/>
                <w:szCs w:val="20"/>
              </w:rPr>
              <w:t>, M.Turnea,</w:t>
            </w:r>
            <w:r w:rsidRPr="00EB4B80">
              <w:rPr>
                <w:rFonts w:asciiTheme="majorHAnsi" w:hAnsiTheme="majorHAnsi"/>
                <w:szCs w:val="20"/>
                <w:lang w:eastAsia="ro-RO"/>
              </w:rPr>
              <w:t xml:space="preserve"> D. Arotaritei, M.</w:t>
            </w:r>
            <w:r>
              <w:rPr>
                <w:rFonts w:asciiTheme="majorHAnsi" w:hAnsiTheme="majorHAnsi"/>
                <w:szCs w:val="20"/>
                <w:lang w:eastAsia="ro-RO"/>
              </w:rPr>
              <w:t>Rotariu ,Aplcatii ale calculului matriceal in Algebra liniara,</w:t>
            </w:r>
            <w:r w:rsidRPr="00EB4B80">
              <w:rPr>
                <w:rFonts w:asciiTheme="majorHAnsi" w:hAnsiTheme="majorHAnsi"/>
                <w:szCs w:val="20"/>
              </w:rPr>
              <w:t xml:space="preserve"> Ed. „ Gr. T. Popa”, U.M.F. Iaşi , </w:t>
            </w:r>
            <w:r w:rsidRPr="00EB4B80">
              <w:rPr>
                <w:rFonts w:asciiTheme="majorHAnsi" w:hAnsiTheme="majorHAnsi"/>
                <w:bCs/>
                <w:spacing w:val="-1"/>
                <w:szCs w:val="20"/>
              </w:rPr>
              <w:t>ISBN 978-606-544-</w:t>
            </w:r>
            <w:r>
              <w:rPr>
                <w:rFonts w:asciiTheme="majorHAnsi" w:hAnsiTheme="majorHAnsi"/>
                <w:bCs/>
                <w:spacing w:val="-1"/>
                <w:szCs w:val="20"/>
              </w:rPr>
              <w:t>563</w:t>
            </w:r>
            <w:r w:rsidRPr="00EB4B80">
              <w:rPr>
                <w:rFonts w:asciiTheme="majorHAnsi" w:hAnsiTheme="majorHAnsi"/>
                <w:bCs/>
                <w:spacing w:val="-1"/>
                <w:szCs w:val="20"/>
              </w:rPr>
              <w:t>-</w:t>
            </w:r>
            <w:r>
              <w:rPr>
                <w:rFonts w:asciiTheme="majorHAnsi" w:hAnsiTheme="majorHAnsi"/>
                <w:bCs/>
                <w:spacing w:val="-1"/>
                <w:szCs w:val="20"/>
              </w:rPr>
              <w:t>5</w:t>
            </w:r>
            <w:r w:rsidRPr="00EB4B80">
              <w:rPr>
                <w:rFonts w:asciiTheme="majorHAnsi" w:hAnsiTheme="majorHAnsi"/>
                <w:szCs w:val="20"/>
              </w:rPr>
              <w:t>, 201</w:t>
            </w:r>
            <w:r>
              <w:rPr>
                <w:rFonts w:asciiTheme="majorHAnsi" w:hAnsiTheme="majorHAnsi"/>
                <w:szCs w:val="20"/>
              </w:rPr>
              <w:t>9.</w:t>
            </w:r>
          </w:p>
        </w:tc>
      </w:tr>
      <w:tr w:rsidR="00380097" w:rsidTr="001C4F81">
        <w:tc>
          <w:tcPr>
            <w:tcW w:w="10044" w:type="dxa"/>
          </w:tcPr>
          <w:p w:rsidR="00380097" w:rsidRDefault="00380097" w:rsidP="001C4F81">
            <w:pPr>
              <w:autoSpaceDE w:val="0"/>
              <w:autoSpaceDN w:val="0"/>
              <w:adjustRightInd w:val="0"/>
              <w:rPr>
                <w:rFonts w:asciiTheme="majorHAnsi" w:hAnsiTheme="majorHAnsi" w:cs="TimesNewRoman,Bold"/>
                <w:b/>
                <w:bCs/>
                <w:i/>
                <w:szCs w:val="20"/>
                <w:lang w:bidi="ne-NP"/>
              </w:rPr>
            </w:pPr>
          </w:p>
        </w:tc>
      </w:tr>
      <w:tr w:rsidR="00380097" w:rsidTr="001C4F81">
        <w:tc>
          <w:tcPr>
            <w:tcW w:w="10044" w:type="dxa"/>
          </w:tcPr>
          <w:p w:rsidR="00380097" w:rsidRDefault="00380097" w:rsidP="001C4F81">
            <w:pPr>
              <w:autoSpaceDE w:val="0"/>
              <w:autoSpaceDN w:val="0"/>
              <w:adjustRightInd w:val="0"/>
              <w:rPr>
                <w:rFonts w:asciiTheme="majorHAnsi" w:hAnsiTheme="majorHAnsi" w:cs="TimesNewRoman,Bold"/>
                <w:b/>
                <w:bCs/>
                <w:i/>
                <w:szCs w:val="20"/>
                <w:lang w:bidi="ne-NP"/>
              </w:rPr>
            </w:pPr>
          </w:p>
        </w:tc>
      </w:tr>
    </w:tbl>
    <w:p w:rsidR="00380097" w:rsidRDefault="00380097" w:rsidP="001C4F81">
      <w:pPr>
        <w:jc w:val="both"/>
        <w:rPr>
          <w:rFonts w:asciiTheme="majorHAnsi" w:hAnsiTheme="majorHAnsi"/>
          <w:b/>
          <w:bCs/>
          <w:i/>
          <w:szCs w:val="20"/>
          <w:lang w:val="it-IT"/>
        </w:rPr>
      </w:pPr>
    </w:p>
    <w:p w:rsidR="00380097" w:rsidRDefault="00380097" w:rsidP="001C4F81">
      <w:pPr>
        <w:jc w:val="both"/>
        <w:rPr>
          <w:rFonts w:asciiTheme="majorHAnsi" w:hAnsiTheme="majorHAnsi"/>
          <w:b/>
          <w:bCs/>
          <w:i/>
          <w:szCs w:val="20"/>
          <w:lang w:val="it-IT"/>
        </w:rPr>
      </w:pPr>
      <w:r w:rsidRPr="008C0CCD">
        <w:rPr>
          <w:rFonts w:asciiTheme="majorHAnsi" w:hAnsiTheme="majorHAnsi"/>
          <w:b/>
          <w:bCs/>
          <w:i/>
          <w:szCs w:val="20"/>
          <w:lang w:val="it-IT"/>
        </w:rPr>
        <w:t>Opțională</w:t>
      </w:r>
    </w:p>
    <w:p w:rsidR="00380097" w:rsidRDefault="00380097" w:rsidP="001C4F81">
      <w:pPr>
        <w:jc w:val="both"/>
        <w:rPr>
          <w:rFonts w:asciiTheme="majorHAnsi" w:hAnsiTheme="majorHAnsi"/>
          <w:b/>
          <w:bCs/>
          <w:i/>
          <w:szCs w:val="20"/>
          <w:lang w:val="it-IT"/>
        </w:rPr>
      </w:pPr>
    </w:p>
    <w:p w:rsidR="00380097" w:rsidRPr="00EB4B80" w:rsidRDefault="00380097" w:rsidP="001C4F81">
      <w:pPr>
        <w:ind w:left="720"/>
        <w:jc w:val="both"/>
        <w:rPr>
          <w:rFonts w:asciiTheme="majorHAnsi" w:hAnsiTheme="majorHAnsi"/>
          <w:szCs w:val="20"/>
        </w:rPr>
      </w:pPr>
      <w:r>
        <w:rPr>
          <w:rFonts w:asciiTheme="majorHAnsi" w:hAnsiTheme="majorHAnsi"/>
          <w:szCs w:val="20"/>
        </w:rPr>
        <w:t xml:space="preserve">1. </w:t>
      </w:r>
      <w:r w:rsidRPr="00EB4B80">
        <w:rPr>
          <w:rFonts w:asciiTheme="majorHAnsi" w:hAnsiTheme="majorHAnsi"/>
          <w:szCs w:val="20"/>
        </w:rPr>
        <w:t xml:space="preserve">Peter D. Lax ,”Linear algebra  and its application”, Springer-Verlag,2013. </w:t>
      </w:r>
    </w:p>
    <w:p w:rsidR="00380097" w:rsidRPr="00EB4B80" w:rsidRDefault="00380097" w:rsidP="001C4F81">
      <w:pPr>
        <w:ind w:left="720"/>
        <w:jc w:val="both"/>
        <w:rPr>
          <w:rFonts w:asciiTheme="majorHAnsi" w:hAnsiTheme="majorHAnsi"/>
          <w:szCs w:val="20"/>
        </w:rPr>
      </w:pPr>
      <w:r w:rsidRPr="00EB4B80">
        <w:rPr>
          <w:rFonts w:asciiTheme="majorHAnsi" w:hAnsiTheme="majorHAnsi"/>
          <w:szCs w:val="20"/>
        </w:rPr>
        <w:t>2. Anton C. Rorres -“ Aplications of Linear Algebra”, WILLEY, N.Y., 1977.</w:t>
      </w:r>
    </w:p>
    <w:p w:rsidR="00380097" w:rsidRPr="00EB4B80" w:rsidRDefault="00380097" w:rsidP="001C4F81">
      <w:pPr>
        <w:ind w:left="540"/>
        <w:jc w:val="both"/>
        <w:rPr>
          <w:rFonts w:asciiTheme="majorHAnsi" w:hAnsiTheme="majorHAnsi"/>
          <w:szCs w:val="20"/>
        </w:rPr>
      </w:pPr>
      <w:r w:rsidRPr="00EB4B80">
        <w:rPr>
          <w:rFonts w:asciiTheme="majorHAnsi" w:hAnsiTheme="majorHAnsi"/>
          <w:szCs w:val="20"/>
        </w:rPr>
        <w:t xml:space="preserve">   3.</w:t>
      </w:r>
      <w:r w:rsidRPr="00EB4B80">
        <w:rPr>
          <w:rFonts w:asciiTheme="majorHAnsi" w:hAnsiTheme="majorHAnsi"/>
          <w:b/>
          <w:szCs w:val="20"/>
        </w:rPr>
        <w:t xml:space="preserve"> </w:t>
      </w:r>
      <w:r w:rsidRPr="00EB4B80">
        <w:rPr>
          <w:rFonts w:asciiTheme="majorHAnsi" w:hAnsiTheme="majorHAnsi"/>
          <w:szCs w:val="20"/>
        </w:rPr>
        <w:t>L Edelstein</w:t>
      </w:r>
      <w:r w:rsidRPr="00EB4B80">
        <w:rPr>
          <w:rFonts w:asciiTheme="majorHAnsi" w:hAnsiTheme="majorHAnsi"/>
          <w:i/>
          <w:szCs w:val="20"/>
        </w:rPr>
        <w:t>, “</w:t>
      </w:r>
      <w:r w:rsidRPr="00EB4B80">
        <w:rPr>
          <w:rFonts w:asciiTheme="majorHAnsi" w:hAnsiTheme="majorHAnsi"/>
          <w:szCs w:val="20"/>
        </w:rPr>
        <w:t>Mathematical models in biology”</w:t>
      </w:r>
      <w:r w:rsidRPr="00EB4B80">
        <w:rPr>
          <w:rFonts w:asciiTheme="majorHAnsi" w:hAnsiTheme="majorHAnsi"/>
          <w:i/>
          <w:szCs w:val="20"/>
        </w:rPr>
        <w:t>,</w:t>
      </w:r>
      <w:r w:rsidRPr="00EB4B80">
        <w:rPr>
          <w:rFonts w:asciiTheme="majorHAnsi" w:hAnsiTheme="majorHAnsi"/>
          <w:szCs w:val="20"/>
        </w:rPr>
        <w:t xml:space="preserve"> SIAM, 2005</w:t>
      </w:r>
      <w:r w:rsidRPr="00EB4B80">
        <w:rPr>
          <w:rFonts w:asciiTheme="majorHAnsi" w:hAnsiTheme="majorHAnsi"/>
          <w:i/>
          <w:szCs w:val="20"/>
        </w:rPr>
        <w:t>.</w:t>
      </w:r>
    </w:p>
    <w:p w:rsidR="00380097" w:rsidRPr="00EB4B80" w:rsidRDefault="00380097" w:rsidP="001C4F81">
      <w:pPr>
        <w:ind w:left="540"/>
        <w:jc w:val="both"/>
        <w:rPr>
          <w:rFonts w:asciiTheme="majorHAnsi" w:hAnsiTheme="majorHAnsi"/>
          <w:szCs w:val="20"/>
        </w:rPr>
      </w:pPr>
      <w:r w:rsidRPr="00EB4B80">
        <w:rPr>
          <w:rFonts w:asciiTheme="majorHAnsi" w:hAnsiTheme="majorHAnsi"/>
          <w:szCs w:val="20"/>
        </w:rPr>
        <w:t xml:space="preserve">   4.</w:t>
      </w:r>
      <w:r w:rsidRPr="00EB4B80">
        <w:rPr>
          <w:rFonts w:asciiTheme="majorHAnsi" w:hAnsiTheme="majorHAnsi"/>
          <w:b/>
          <w:szCs w:val="20"/>
        </w:rPr>
        <w:t xml:space="preserve"> </w:t>
      </w:r>
      <w:r w:rsidRPr="00EB4B80">
        <w:rPr>
          <w:rFonts w:asciiTheme="majorHAnsi" w:hAnsiTheme="majorHAnsi"/>
          <w:szCs w:val="20"/>
        </w:rPr>
        <w:t>C. Edwars, D. Penney</w:t>
      </w:r>
      <w:r w:rsidRPr="00EB4B80">
        <w:rPr>
          <w:rFonts w:asciiTheme="majorHAnsi" w:hAnsiTheme="majorHAnsi"/>
          <w:b/>
          <w:szCs w:val="20"/>
        </w:rPr>
        <w:t>,</w:t>
      </w:r>
      <w:r w:rsidRPr="00EB4B80">
        <w:rPr>
          <w:rFonts w:asciiTheme="majorHAnsi" w:hAnsiTheme="majorHAnsi"/>
          <w:b/>
          <w:bCs/>
          <w:szCs w:val="20"/>
        </w:rPr>
        <w:t xml:space="preserve">  “</w:t>
      </w:r>
      <w:r w:rsidRPr="00EB4B80">
        <w:rPr>
          <w:rFonts w:asciiTheme="majorHAnsi" w:hAnsiTheme="majorHAnsi"/>
          <w:bCs/>
          <w:szCs w:val="20"/>
        </w:rPr>
        <w:t>Differential Equations Computing and Modeling”,</w:t>
      </w:r>
      <w:r w:rsidRPr="00EB4B80">
        <w:rPr>
          <w:rStyle w:val="CharChar17"/>
          <w:rFonts w:asciiTheme="majorHAnsi" w:hAnsiTheme="majorHAnsi"/>
          <w:sz w:val="20"/>
          <w:szCs w:val="20"/>
        </w:rPr>
        <w:t xml:space="preserve"> </w:t>
      </w:r>
      <w:r w:rsidRPr="00EB4B80">
        <w:rPr>
          <w:rStyle w:val="body1"/>
          <w:rFonts w:asciiTheme="majorHAnsi" w:eastAsia="Calibri" w:hAnsiTheme="majorHAnsi"/>
          <w:sz w:val="20"/>
          <w:szCs w:val="20"/>
        </w:rPr>
        <w:t>Hardback, 2007.</w:t>
      </w:r>
    </w:p>
    <w:p w:rsidR="00380097" w:rsidRDefault="00380097" w:rsidP="001C4F81">
      <w:pPr>
        <w:jc w:val="both"/>
        <w:rPr>
          <w:rFonts w:asciiTheme="majorHAnsi" w:hAnsiTheme="majorHAnsi"/>
          <w:b/>
          <w:bCs/>
          <w:i/>
          <w:szCs w:val="20"/>
          <w:lang w:val="it-IT"/>
        </w:rPr>
      </w:pPr>
    </w:p>
    <w:p w:rsidR="00380097" w:rsidRDefault="00380097" w:rsidP="001C4F81">
      <w:pPr>
        <w:jc w:val="both"/>
        <w:rPr>
          <w:rFonts w:asciiTheme="majorHAnsi" w:hAnsiTheme="majorHAnsi"/>
          <w:b/>
          <w:bCs/>
          <w:i/>
          <w:szCs w:val="20"/>
          <w:lang w:val="it-IT"/>
        </w:rPr>
      </w:pPr>
    </w:p>
    <w:p w:rsidR="00380097" w:rsidRDefault="00380097" w:rsidP="001C4F81">
      <w:pPr>
        <w:jc w:val="both"/>
        <w:rPr>
          <w:rFonts w:asciiTheme="majorHAnsi" w:hAnsiTheme="majorHAnsi"/>
          <w:b/>
          <w:bCs/>
          <w:i/>
          <w:szCs w:val="20"/>
          <w:lang w:val="it-IT"/>
        </w:rPr>
      </w:pPr>
    </w:p>
    <w:p w:rsidR="00380097" w:rsidRDefault="00380097" w:rsidP="001C4F81">
      <w:pPr>
        <w:jc w:val="both"/>
        <w:rPr>
          <w:rFonts w:asciiTheme="majorHAnsi" w:hAnsiTheme="majorHAnsi"/>
          <w:b/>
          <w:bCs/>
          <w:i/>
          <w:szCs w:val="20"/>
          <w:lang w:val="it-IT"/>
        </w:rPr>
      </w:pPr>
    </w:p>
    <w:p w:rsidR="00380097" w:rsidRDefault="00380097" w:rsidP="001C4F81">
      <w:pPr>
        <w:jc w:val="both"/>
        <w:rPr>
          <w:rFonts w:asciiTheme="majorHAnsi" w:hAnsiTheme="majorHAnsi"/>
          <w:b/>
          <w:bCs/>
          <w:i/>
          <w:szCs w:val="20"/>
          <w:lang w:val="it-IT"/>
        </w:rPr>
      </w:pPr>
    </w:p>
    <w:p w:rsidR="00380097" w:rsidRDefault="00380097" w:rsidP="001C4F81">
      <w:pPr>
        <w:jc w:val="both"/>
        <w:rPr>
          <w:rFonts w:asciiTheme="majorHAnsi" w:hAnsiTheme="majorHAnsi"/>
          <w:b/>
          <w:bCs/>
          <w:i/>
          <w:szCs w:val="20"/>
          <w:lang w:val="it-IT"/>
        </w:rPr>
      </w:pPr>
    </w:p>
    <w:p w:rsidR="00380097" w:rsidRDefault="00380097" w:rsidP="001C4F81">
      <w:pPr>
        <w:jc w:val="both"/>
        <w:rPr>
          <w:rFonts w:asciiTheme="majorHAnsi" w:hAnsiTheme="majorHAnsi"/>
          <w:b/>
          <w:bCs/>
          <w:i/>
          <w:szCs w:val="20"/>
          <w:lang w:val="it-IT"/>
        </w:rPr>
      </w:pPr>
    </w:p>
    <w:p w:rsidR="00380097" w:rsidRDefault="00380097" w:rsidP="001C4F81">
      <w:pPr>
        <w:jc w:val="both"/>
        <w:rPr>
          <w:rFonts w:asciiTheme="majorHAnsi" w:hAnsiTheme="majorHAnsi"/>
          <w:b/>
          <w:bCs/>
          <w:i/>
          <w:szCs w:val="20"/>
          <w:lang w:val="it-IT"/>
        </w:rPr>
      </w:pPr>
    </w:p>
    <w:p w:rsidR="00380097" w:rsidRDefault="00380097" w:rsidP="001C4F81">
      <w:pPr>
        <w:jc w:val="both"/>
        <w:rPr>
          <w:rFonts w:asciiTheme="majorHAnsi" w:hAnsiTheme="majorHAnsi"/>
          <w:b/>
          <w:bCs/>
          <w:i/>
          <w:szCs w:val="20"/>
          <w:lang w:val="it-IT"/>
        </w:rPr>
      </w:pPr>
    </w:p>
    <w:p w:rsidR="00380097" w:rsidRDefault="00380097" w:rsidP="001C4F81">
      <w:pPr>
        <w:jc w:val="both"/>
        <w:rPr>
          <w:rFonts w:asciiTheme="majorHAnsi" w:hAnsiTheme="majorHAnsi"/>
          <w:b/>
          <w:bCs/>
          <w:i/>
          <w:szCs w:val="20"/>
          <w:lang w:val="it-IT"/>
        </w:rPr>
      </w:pPr>
    </w:p>
    <w:p w:rsidR="00380097" w:rsidRDefault="00380097" w:rsidP="001C4F81">
      <w:pPr>
        <w:jc w:val="both"/>
        <w:rPr>
          <w:rFonts w:asciiTheme="majorHAnsi" w:hAnsiTheme="majorHAnsi"/>
          <w:b/>
          <w:bCs/>
          <w:i/>
          <w:szCs w:val="20"/>
          <w:lang w:val="it-IT"/>
        </w:rPr>
      </w:pPr>
    </w:p>
    <w:p w:rsidR="00380097" w:rsidRDefault="00380097" w:rsidP="001C4F81">
      <w:pPr>
        <w:jc w:val="both"/>
        <w:rPr>
          <w:rFonts w:asciiTheme="majorHAnsi" w:hAnsiTheme="majorHAnsi"/>
          <w:b/>
          <w:bCs/>
          <w:i/>
          <w:szCs w:val="20"/>
          <w:lang w:val="it-IT"/>
        </w:rPr>
      </w:pPr>
    </w:p>
    <w:p w:rsidR="00380097" w:rsidRDefault="00380097" w:rsidP="001C4F81">
      <w:pPr>
        <w:jc w:val="both"/>
        <w:rPr>
          <w:rFonts w:asciiTheme="majorHAnsi" w:hAnsiTheme="majorHAnsi"/>
          <w:b/>
          <w:bCs/>
          <w:i/>
          <w:szCs w:val="20"/>
          <w:lang w:val="it-IT"/>
        </w:rPr>
      </w:pPr>
    </w:p>
    <w:p w:rsidR="00380097" w:rsidRDefault="00380097" w:rsidP="001C4F81">
      <w:pPr>
        <w:jc w:val="both"/>
        <w:rPr>
          <w:rFonts w:asciiTheme="majorHAnsi" w:hAnsiTheme="majorHAnsi"/>
          <w:b/>
          <w:bCs/>
          <w:i/>
          <w:szCs w:val="20"/>
          <w:lang w:val="it-IT"/>
        </w:rPr>
      </w:pPr>
    </w:p>
    <w:p w:rsidR="00380097" w:rsidRPr="008C0CCD" w:rsidRDefault="00380097" w:rsidP="001C4F81">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C</w:t>
      </w:r>
      <w:sdt>
        <w:sdtPr>
          <w:rPr>
            <w:rFonts w:asciiTheme="majorHAnsi" w:hAnsiTheme="majorHAnsi" w:cs="TimesNewRoman,Bold"/>
            <w:b/>
            <w:bCs/>
            <w:szCs w:val="20"/>
            <w:lang w:bidi="ne-NP"/>
          </w:rPr>
          <w:id w:val="-1039208709"/>
          <w:lock w:val="contentLocked"/>
          <w:placeholder>
            <w:docPart w:val="2B6A3F336C624923ACC48E2921E86A10"/>
          </w:placeholder>
        </w:sdtPr>
        <w:sdtEndPr/>
        <w:sdtContent>
          <w:r w:rsidRPr="008C0CCD">
            <w:rPr>
              <w:rFonts w:asciiTheme="majorHAnsi" w:hAnsiTheme="majorHAnsi" w:cs="TimesNewRoman,Bold"/>
              <w:b/>
              <w:bCs/>
              <w:szCs w:val="20"/>
              <w:lang w:bidi="ne-NP"/>
            </w:rPr>
            <w:t>oroborarea con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inutu</w:t>
          </w:r>
          <w:r>
            <w:rPr>
              <w:rFonts w:asciiTheme="majorHAnsi" w:hAnsiTheme="majorHAnsi" w:cs="TimesNewRoman,Bold"/>
              <w:b/>
              <w:bCs/>
              <w:szCs w:val="20"/>
              <w:lang w:bidi="ne-NP"/>
            </w:rPr>
            <w:t>lui</w:t>
          </w:r>
          <w:r w:rsidRPr="008C0CCD">
            <w:rPr>
              <w:rFonts w:asciiTheme="majorHAnsi" w:hAnsiTheme="majorHAnsi" w:cs="TimesNewRoman,Bold"/>
              <w:b/>
              <w:bCs/>
              <w:szCs w:val="20"/>
              <w:lang w:bidi="ne-NP"/>
            </w:rPr>
            <w:t xml:space="preserve"> disciplinei cu a</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teptările reprezentan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ilor comunită</w:t>
          </w:r>
          <w:r>
            <w:rPr>
              <w:rFonts w:asciiTheme="majorHAnsi" w:hAnsiTheme="majorHAnsi" w:cs="TimesNewRoman,Bold"/>
              <w:b/>
              <w:bCs/>
              <w:szCs w:val="20"/>
              <w:lang w:bidi="ne-NP"/>
            </w:rPr>
            <w:t>ții epistemice, asociaț</w:t>
          </w:r>
          <w:r w:rsidRPr="008C0CCD">
            <w:rPr>
              <w:rFonts w:asciiTheme="majorHAnsi" w:hAnsiTheme="majorHAnsi" w:cs="TimesNewRoman,Bold"/>
              <w:b/>
              <w:bCs/>
              <w:szCs w:val="20"/>
              <w:lang w:bidi="ne-NP"/>
            </w:rPr>
            <w:t xml:space="preserve">iilor profesionale </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 xml:space="preserve">i </w:t>
          </w:r>
          <w:r>
            <w:rPr>
              <w:rFonts w:asciiTheme="majorHAnsi" w:hAnsiTheme="majorHAnsi" w:cs="TimesNewRoman,Bold"/>
              <w:b/>
              <w:bCs/>
              <w:szCs w:val="20"/>
              <w:lang w:bidi="ne-NP"/>
            </w:rPr>
            <w:t xml:space="preserve">ale </w:t>
          </w:r>
          <w:r w:rsidRPr="008C0CCD">
            <w:rPr>
              <w:rFonts w:asciiTheme="majorHAnsi" w:hAnsiTheme="majorHAnsi" w:cs="TimesNewRoman,Bold"/>
              <w:b/>
              <w:bCs/>
              <w:szCs w:val="20"/>
              <w:lang w:bidi="ne-NP"/>
            </w:rPr>
            <w:t>angajatori</w:t>
          </w:r>
          <w:r>
            <w:rPr>
              <w:rFonts w:asciiTheme="majorHAnsi" w:hAnsiTheme="majorHAnsi" w:cs="TimesNewRoman,Bold"/>
              <w:b/>
              <w:bCs/>
              <w:szCs w:val="20"/>
              <w:lang w:bidi="ne-NP"/>
            </w:rPr>
            <w:t>lor</w:t>
          </w:r>
          <w:r w:rsidRPr="008C0CCD">
            <w:rPr>
              <w:rFonts w:asciiTheme="majorHAnsi" w:hAnsiTheme="majorHAnsi" w:cs="TimesNewRoman,Bold"/>
              <w:b/>
              <w:bCs/>
              <w:szCs w:val="20"/>
              <w:lang w:bidi="ne-NP"/>
            </w:rPr>
            <w:t xml:space="preserve"> reprezentativi din domeniul aferent programului</w:t>
          </w:r>
        </w:sdtContent>
      </w:sdt>
    </w:p>
    <w:p w:rsidR="00380097" w:rsidRPr="008C0CCD" w:rsidRDefault="00380097" w:rsidP="001C4F81">
      <w:pPr>
        <w:autoSpaceDE w:val="0"/>
        <w:autoSpaceDN w:val="0"/>
        <w:adjustRightInd w:val="0"/>
        <w:ind w:left="720"/>
        <w:rPr>
          <w:rFonts w:asciiTheme="majorHAnsi" w:hAnsiTheme="majorHAnsi" w:cs="TimesNewRoman,Bold"/>
          <w:b/>
          <w:bCs/>
          <w:szCs w:val="20"/>
          <w:lang w:bidi="ne-N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sdt>
        <w:sdtPr>
          <w:rPr>
            <w:rFonts w:asciiTheme="majorHAnsi" w:hAnsiTheme="majorHAnsi" w:cs="TimesNewRoman,Bold"/>
            <w:bCs/>
            <w:szCs w:val="20"/>
            <w:lang w:bidi="ne-NP"/>
          </w:rPr>
          <w:id w:val="676382085"/>
          <w:lock w:val="contentLocked"/>
          <w:placeholder>
            <w:docPart w:val="2B6A3F336C624923ACC48E2921E86A10"/>
          </w:placeholder>
        </w:sdtPr>
        <w:sdtEndPr/>
        <w:sdtContent>
          <w:tr w:rsidR="00380097" w:rsidRPr="008C0CCD" w:rsidTr="001C4F81">
            <w:trPr>
              <w:jc w:val="center"/>
            </w:trPr>
            <w:tc>
              <w:tcPr>
                <w:tcW w:w="10456" w:type="dxa"/>
                <w:shd w:val="clear" w:color="auto" w:fill="auto"/>
              </w:tcPr>
              <w:p w:rsidR="00380097" w:rsidRPr="008C0CCD" w:rsidRDefault="00380097" w:rsidP="001C4F81">
                <w:pPr>
                  <w:autoSpaceDE w:val="0"/>
                  <w:autoSpaceDN w:val="0"/>
                  <w:adjustRightInd w:val="0"/>
                  <w:jc w:val="both"/>
                  <w:rPr>
                    <w:rFonts w:asciiTheme="majorHAnsi" w:hAnsiTheme="majorHAnsi" w:cs="TimesNewRoman,Bold"/>
                    <w:b/>
                    <w:bCs/>
                    <w:szCs w:val="20"/>
                    <w:lang w:bidi="ne-NP"/>
                  </w:rPr>
                </w:pPr>
                <w:r w:rsidRPr="008C0CCD">
                  <w:rPr>
                    <w:rFonts w:asciiTheme="majorHAnsi" w:hAnsiTheme="majorHAnsi" w:cs="TimesNewRoman,Bold"/>
                    <w:bCs/>
                    <w:szCs w:val="20"/>
                    <w:lang w:bidi="ne-NP"/>
                  </w:rPr>
                  <w:t xml:space="preserve">Conţinutul </w:t>
                </w:r>
                <w:r w:rsidRPr="008C0CCD">
                  <w:rPr>
                    <w:rFonts w:asciiTheme="majorHAnsi" w:hAnsiTheme="majorHAnsi" w:cs="TimesNewRoman,Bold"/>
                    <w:bCs/>
                    <w:i/>
                    <w:szCs w:val="20"/>
                    <w:lang w:bidi="ne-NP"/>
                  </w:rPr>
                  <w:t>Fişei disciplinei</w:t>
                </w:r>
                <w:r w:rsidRPr="008C0CCD">
                  <w:rPr>
                    <w:rFonts w:asciiTheme="majorHAnsi" w:hAnsiTheme="majorHAnsi" w:cs="TimesNewRoman,Bold"/>
                    <w:bCs/>
                    <w:szCs w:val="20"/>
                    <w:lang w:bidi="ne-NP"/>
                  </w:rPr>
                  <w:t xml:space="preserve"> este rezultatul unui proces de evaluare periodic</w:t>
                </w:r>
                <w:r w:rsidRPr="008C0CCD">
                  <w:rPr>
                    <w:rFonts w:ascii="Arial" w:hAnsi="Arial" w:cs="Arial"/>
                    <w:bCs/>
                    <w:szCs w:val="20"/>
                    <w:lang w:bidi="ne-NP"/>
                  </w:rPr>
                  <w:t>ǎ</w:t>
                </w:r>
                <w:r w:rsidRPr="008C0CCD">
                  <w:rPr>
                    <w:rFonts w:asciiTheme="majorHAnsi" w:hAnsiTheme="majorHAnsi" w:cs="TimesNewRoman,Bold"/>
                    <w:bCs/>
                    <w:szCs w:val="20"/>
                    <w:lang w:bidi="ne-NP"/>
                  </w:rPr>
                  <w:t xml:space="preserve"> anual</w:t>
                </w:r>
                <w:r w:rsidRPr="008C0CCD">
                  <w:rPr>
                    <w:rFonts w:ascii="Arial" w:hAnsi="Arial" w:cs="Arial"/>
                    <w:bCs/>
                    <w:szCs w:val="20"/>
                    <w:lang w:bidi="ne-NP"/>
                  </w:rPr>
                  <w:t>ǎ</w:t>
                </w:r>
                <w:r w:rsidRPr="008C0CCD">
                  <w:rPr>
                    <w:rFonts w:asciiTheme="majorHAnsi" w:hAnsiTheme="majorHAnsi" w:cs="TimesNewRoman,Bold"/>
                    <w:bCs/>
                    <w:szCs w:val="20"/>
                    <w:lang w:bidi="ne-NP"/>
                  </w:rPr>
                  <w:t xml:space="preserve"> desf</w:t>
                </w:r>
                <w:r w:rsidRPr="008C0CCD">
                  <w:rPr>
                    <w:rFonts w:ascii="Arial" w:hAnsi="Arial" w:cs="Arial"/>
                    <w:bCs/>
                    <w:szCs w:val="20"/>
                    <w:lang w:bidi="ne-NP"/>
                  </w:rPr>
                  <w:t>ǎ</w:t>
                </w:r>
                <w:r w:rsidRPr="008C0CCD">
                  <w:rPr>
                    <w:rFonts w:cs="Trebuchet MS"/>
                    <w:bCs/>
                    <w:szCs w:val="20"/>
                    <w:lang w:bidi="ne-NP"/>
                  </w:rPr>
                  <w:t>ş</w:t>
                </w:r>
                <w:r w:rsidRPr="008C0CCD">
                  <w:rPr>
                    <w:rFonts w:asciiTheme="majorHAnsi" w:hAnsiTheme="majorHAnsi" w:cs="TimesNewRoman,Bold"/>
                    <w:bCs/>
                    <w:szCs w:val="20"/>
                    <w:lang w:bidi="ne-NP"/>
                  </w:rPr>
                  <w:t>urat</w:t>
                </w:r>
                <w:r w:rsidRPr="008C0CCD">
                  <w:rPr>
                    <w:rFonts w:ascii="Arial" w:hAnsi="Arial" w:cs="Arial"/>
                    <w:bCs/>
                    <w:szCs w:val="20"/>
                    <w:lang w:bidi="ne-NP"/>
                  </w:rPr>
                  <w:t>ǎ</w:t>
                </w:r>
                <w:r w:rsidRPr="008C0CCD">
                  <w:rPr>
                    <w:rFonts w:asciiTheme="majorHAnsi" w:hAnsiTheme="majorHAnsi" w:cs="TimesNewRoman,Bold"/>
                    <w:bCs/>
                    <w:szCs w:val="20"/>
                    <w:lang w:bidi="ne-NP"/>
                  </w:rPr>
                  <w:t xml:space="preserve"> </w:t>
                </w:r>
                <w:r w:rsidRPr="008C0CCD">
                  <w:rPr>
                    <w:rFonts w:cs="Trebuchet MS"/>
                    <w:bCs/>
                    <w:szCs w:val="20"/>
                    <w:lang w:bidi="ne-NP"/>
                  </w:rPr>
                  <w:t>î</w:t>
                </w:r>
                <w:r>
                  <w:rPr>
                    <w:rFonts w:asciiTheme="majorHAnsi" w:hAnsiTheme="majorHAnsi" w:cs="TimesNewRoman,Bold"/>
                    <w:bCs/>
                    <w:szCs w:val="20"/>
                    <w:lang w:bidi="ne-NP"/>
                  </w:rPr>
                  <w:t>n cadrul facultă</w:t>
                </w:r>
                <w:r w:rsidRPr="008C0CCD">
                  <w:rPr>
                    <w:rFonts w:cs="Trebuchet MS"/>
                    <w:bCs/>
                    <w:szCs w:val="20"/>
                    <w:lang w:bidi="ne-NP"/>
                  </w:rPr>
                  <w:t>ţ</w:t>
                </w:r>
                <w:r w:rsidRPr="008C0CCD">
                  <w:rPr>
                    <w:rFonts w:asciiTheme="majorHAnsi" w:hAnsiTheme="majorHAnsi" w:cs="TimesNewRoman,Bold"/>
                    <w:bCs/>
                    <w:szCs w:val="20"/>
                    <w:lang w:bidi="ne-NP"/>
                  </w:rPr>
                  <w:t xml:space="preserve">ii </w:t>
                </w:r>
                <w:r w:rsidRPr="008C0CCD">
                  <w:rPr>
                    <w:rFonts w:cs="Trebuchet MS"/>
                    <w:bCs/>
                    <w:szCs w:val="20"/>
                    <w:lang w:bidi="ne-NP"/>
                  </w:rPr>
                  <w:t>ş</w:t>
                </w:r>
                <w:r w:rsidRPr="008C0CCD">
                  <w:rPr>
                    <w:rFonts w:asciiTheme="majorHAnsi" w:hAnsiTheme="majorHAnsi" w:cs="TimesNewRoman,Bold"/>
                    <w:bCs/>
                    <w:szCs w:val="20"/>
                    <w:lang w:bidi="ne-NP"/>
                  </w:rPr>
                  <w:t>i care a avut la baz</w:t>
                </w:r>
                <w:r w:rsidRPr="008C0CCD">
                  <w:rPr>
                    <w:rFonts w:ascii="Arial" w:hAnsi="Arial" w:cs="Arial"/>
                    <w:bCs/>
                    <w:szCs w:val="20"/>
                    <w:lang w:bidi="ne-NP"/>
                  </w:rPr>
                  <w:t>ǎ</w:t>
                </w:r>
                <w:r w:rsidRPr="008C0CCD">
                  <w:rPr>
                    <w:rFonts w:asciiTheme="majorHAnsi" w:hAnsiTheme="majorHAnsi" w:cs="TimesNewRoman,Bold"/>
                    <w:bCs/>
                    <w:szCs w:val="20"/>
                    <w:lang w:bidi="ne-NP"/>
                  </w:rPr>
                  <w:t xml:space="preserve"> informa</w:t>
                </w:r>
                <w:r w:rsidRPr="008C0CCD">
                  <w:rPr>
                    <w:rFonts w:cs="Trebuchet MS"/>
                    <w:bCs/>
                    <w:szCs w:val="20"/>
                    <w:lang w:bidi="ne-NP"/>
                  </w:rPr>
                  <w:t>ţ</w:t>
                </w:r>
                <w:r w:rsidRPr="008C0CCD">
                  <w:rPr>
                    <w:rFonts w:asciiTheme="majorHAnsi" w:hAnsiTheme="majorHAnsi" w:cs="TimesNewRoman,Bold"/>
                    <w:bCs/>
                    <w:szCs w:val="20"/>
                    <w:lang w:bidi="ne-NP"/>
                  </w:rPr>
                  <w:t>ii de la studen</w:t>
                </w:r>
                <w:r w:rsidRPr="008C0CCD">
                  <w:rPr>
                    <w:rFonts w:cs="Trebuchet MS"/>
                    <w:bCs/>
                    <w:szCs w:val="20"/>
                    <w:lang w:bidi="ne-NP"/>
                  </w:rPr>
                  <w:t>ţ</w:t>
                </w:r>
                <w:r w:rsidRPr="008C0CCD">
                  <w:rPr>
                    <w:rFonts w:asciiTheme="majorHAnsi" w:hAnsiTheme="majorHAnsi" w:cs="TimesNewRoman,Bold"/>
                    <w:bCs/>
                    <w:szCs w:val="20"/>
                    <w:lang w:bidi="ne-NP"/>
                  </w:rPr>
                  <w:t>i, absolvenţi şi angajatori. Cunoştinţele şi deprinderile sunt stabilite ca obiective didactice şi precizate ca atare în programe analitice revizuite anual. După analiza în cadrul disciplinei, acestea sunt discutate şi aprobate în cadrul departamentului, în sensul armonizării cu alte discipline. Pe tot acest parcurs este evaluată sistematic, corespondenţa dintre conţinut şi aşteptările comunităţii academice, a reprezentan</w:t>
                </w:r>
                <w:r>
                  <w:rPr>
                    <w:rFonts w:asciiTheme="majorHAnsi" w:hAnsiTheme="majorHAnsi" w:cs="TimesNewRoman,Bold"/>
                    <w:bCs/>
                    <w:szCs w:val="20"/>
                    <w:lang w:bidi="ne-NP"/>
                  </w:rPr>
                  <w:t>ț</w:t>
                </w:r>
                <w:r w:rsidRPr="008C0CCD">
                  <w:rPr>
                    <w:rFonts w:asciiTheme="majorHAnsi" w:hAnsiTheme="majorHAnsi" w:cs="TimesNewRoman,Bold"/>
                    <w:bCs/>
                    <w:szCs w:val="20"/>
                    <w:lang w:bidi="ne-NP"/>
                  </w:rPr>
                  <w:t>ilor comunit</w:t>
                </w:r>
                <w:r>
                  <w:rPr>
                    <w:rFonts w:asciiTheme="majorHAnsi" w:hAnsiTheme="majorHAnsi" w:cs="TimesNewRoman,Bold"/>
                    <w:bCs/>
                    <w:szCs w:val="20"/>
                    <w:lang w:bidi="ne-NP"/>
                  </w:rPr>
                  <w:t>ăț</w:t>
                </w:r>
                <w:r w:rsidRPr="008C0CCD">
                  <w:rPr>
                    <w:rFonts w:asciiTheme="majorHAnsi" w:hAnsiTheme="majorHAnsi" w:cs="TimesNewRoman,Bold"/>
                    <w:bCs/>
                    <w:szCs w:val="20"/>
                    <w:lang w:bidi="ne-NP"/>
                  </w:rPr>
                  <w:t>ii, asocia</w:t>
                </w:r>
                <w:r>
                  <w:rPr>
                    <w:rFonts w:asciiTheme="majorHAnsi" w:hAnsiTheme="majorHAnsi" w:cs="TimesNewRoman,Bold"/>
                    <w:bCs/>
                    <w:szCs w:val="20"/>
                    <w:lang w:bidi="ne-NP"/>
                  </w:rPr>
                  <w:t>ț</w:t>
                </w:r>
                <w:r w:rsidRPr="008C0CCD">
                  <w:rPr>
                    <w:rFonts w:asciiTheme="majorHAnsi" w:hAnsiTheme="majorHAnsi" w:cs="TimesNewRoman,Bold"/>
                    <w:bCs/>
                    <w:szCs w:val="20"/>
                    <w:lang w:bidi="ne-NP"/>
                  </w:rPr>
                  <w:t xml:space="preserve">iilor profesionale </w:t>
                </w:r>
                <w:r>
                  <w:rPr>
                    <w:rFonts w:asciiTheme="majorHAnsi" w:hAnsiTheme="majorHAnsi" w:cs="TimesNewRoman,Bold"/>
                    <w:bCs/>
                    <w:szCs w:val="20"/>
                    <w:lang w:bidi="ne-NP"/>
                  </w:rPr>
                  <w:t>ș</w:t>
                </w:r>
                <w:r w:rsidRPr="008C0CCD">
                  <w:rPr>
                    <w:rFonts w:asciiTheme="majorHAnsi" w:hAnsiTheme="majorHAnsi" w:cs="TimesNewRoman,Bold"/>
                    <w:bCs/>
                    <w:szCs w:val="20"/>
                    <w:lang w:bidi="ne-NP"/>
                  </w:rPr>
                  <w:t xml:space="preserve">i </w:t>
                </w:r>
                <w:r>
                  <w:rPr>
                    <w:rFonts w:asciiTheme="majorHAnsi" w:hAnsiTheme="majorHAnsi" w:cs="TimesNewRoman,Bold"/>
                    <w:bCs/>
                    <w:szCs w:val="20"/>
                    <w:lang w:bidi="ne-NP"/>
                  </w:rPr>
                  <w:t xml:space="preserve">ale </w:t>
                </w:r>
                <w:r w:rsidRPr="008C0CCD">
                  <w:rPr>
                    <w:rFonts w:asciiTheme="majorHAnsi" w:hAnsiTheme="majorHAnsi" w:cs="TimesNewRoman,Bold"/>
                    <w:bCs/>
                    <w:szCs w:val="20"/>
                    <w:lang w:bidi="ne-NP"/>
                  </w:rPr>
                  <w:t>angajatorilor.</w:t>
                </w:r>
              </w:p>
            </w:tc>
          </w:tr>
        </w:sdtContent>
      </w:sdt>
    </w:tbl>
    <w:p w:rsidR="00380097" w:rsidRDefault="00380097" w:rsidP="00380097">
      <w:pPr>
        <w:autoSpaceDE w:val="0"/>
        <w:autoSpaceDN w:val="0"/>
        <w:adjustRightInd w:val="0"/>
        <w:rPr>
          <w:rFonts w:asciiTheme="majorHAnsi" w:hAnsiTheme="majorHAnsi" w:cs="TimesNewRoman,Bold"/>
          <w:b/>
          <w:bCs/>
          <w:szCs w:val="20"/>
          <w:lang w:bidi="ne-NP"/>
        </w:rPr>
      </w:pPr>
    </w:p>
    <w:p w:rsidR="00380097" w:rsidRPr="008C0CCD" w:rsidRDefault="00380097" w:rsidP="00380097">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Evaluare</w:t>
      </w:r>
    </w:p>
    <w:p w:rsidR="00380097" w:rsidRPr="008C0CCD" w:rsidRDefault="00380097" w:rsidP="00380097">
      <w:pPr>
        <w:autoSpaceDE w:val="0"/>
        <w:autoSpaceDN w:val="0"/>
        <w:adjustRightInd w:val="0"/>
        <w:ind w:left="720"/>
        <w:rPr>
          <w:rFonts w:asciiTheme="majorHAnsi" w:hAnsiTheme="majorHAnsi" w:cs="TimesNewRoman,Bold"/>
          <w:b/>
          <w:bCs/>
          <w:szCs w:val="20"/>
          <w:lang w:bidi="ne-NP"/>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4091"/>
        <w:gridCol w:w="2162"/>
        <w:gridCol w:w="1025"/>
      </w:tblGrid>
      <w:tr w:rsidR="00380097" w:rsidRPr="008C0CCD" w:rsidTr="001C4F81">
        <w:trPr>
          <w:jc w:val="center"/>
        </w:trPr>
        <w:tc>
          <w:tcPr>
            <w:tcW w:w="2764" w:type="dxa"/>
            <w:shd w:val="clear" w:color="auto" w:fill="auto"/>
            <w:vAlign w:val="center"/>
          </w:tcPr>
          <w:p w:rsidR="00380097" w:rsidRPr="008C0CCD" w:rsidRDefault="00380097" w:rsidP="001C4F81">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Tip activitate</w:t>
            </w:r>
          </w:p>
        </w:tc>
        <w:tc>
          <w:tcPr>
            <w:tcW w:w="4091" w:type="dxa"/>
            <w:shd w:val="clear" w:color="auto" w:fill="auto"/>
            <w:vAlign w:val="center"/>
          </w:tcPr>
          <w:p w:rsidR="00380097" w:rsidRPr="008C0CCD" w:rsidRDefault="00380097" w:rsidP="001C4F81">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Criterii de evaluare</w:t>
            </w:r>
          </w:p>
        </w:tc>
        <w:tc>
          <w:tcPr>
            <w:tcW w:w="2162" w:type="dxa"/>
            <w:shd w:val="clear" w:color="auto" w:fill="auto"/>
            <w:vAlign w:val="center"/>
          </w:tcPr>
          <w:p w:rsidR="00380097" w:rsidRPr="008C0CCD" w:rsidRDefault="00380097" w:rsidP="001C4F8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Metoda</w:t>
            </w:r>
            <w:r w:rsidRPr="008C0CCD">
              <w:rPr>
                <w:rFonts w:asciiTheme="majorHAnsi" w:hAnsiTheme="majorHAnsi" w:cs="TimesNewRoman,Bold"/>
                <w:szCs w:val="20"/>
                <w:lang w:bidi="ne-NP"/>
              </w:rPr>
              <w:t xml:space="preserve"> de evaluare</w:t>
            </w:r>
          </w:p>
        </w:tc>
        <w:tc>
          <w:tcPr>
            <w:tcW w:w="1025" w:type="dxa"/>
            <w:shd w:val="clear" w:color="auto" w:fill="auto"/>
          </w:tcPr>
          <w:p w:rsidR="00380097" w:rsidRPr="008C0CCD" w:rsidRDefault="00380097" w:rsidP="001C4F81">
            <w:pPr>
              <w:autoSpaceDE w:val="0"/>
              <w:autoSpaceDN w:val="0"/>
              <w:adjustRightInd w:val="0"/>
              <w:jc w:val="center"/>
              <w:rPr>
                <w:rFonts w:asciiTheme="majorHAnsi" w:hAnsiTheme="majorHAnsi" w:cs="TimesNewRoman"/>
                <w:szCs w:val="20"/>
                <w:lang w:bidi="ne-NP"/>
              </w:rPr>
            </w:pPr>
            <w:r w:rsidRPr="008C0CCD">
              <w:rPr>
                <w:rFonts w:asciiTheme="majorHAnsi" w:hAnsiTheme="majorHAnsi" w:cs="TimesNewRoman"/>
                <w:szCs w:val="20"/>
                <w:lang w:bidi="ne-NP"/>
              </w:rPr>
              <w:t>Pondere din nota finală</w:t>
            </w:r>
          </w:p>
        </w:tc>
      </w:tr>
      <w:tr w:rsidR="00380097" w:rsidRPr="008C0CCD" w:rsidTr="001C4F81">
        <w:trPr>
          <w:jc w:val="center"/>
        </w:trPr>
        <w:tc>
          <w:tcPr>
            <w:tcW w:w="2764" w:type="dxa"/>
            <w:shd w:val="clear" w:color="auto" w:fill="auto"/>
          </w:tcPr>
          <w:p w:rsidR="00380097" w:rsidRPr="008C0CCD" w:rsidRDefault="00380097" w:rsidP="001C4F81">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10.1.</w:t>
            </w:r>
            <w:r w:rsidRPr="008C0CCD">
              <w:rPr>
                <w:rFonts w:asciiTheme="majorHAnsi" w:hAnsiTheme="majorHAnsi" w:cs="TimesNewRoman"/>
                <w:szCs w:val="20"/>
                <w:lang w:bidi="ne-NP"/>
              </w:rPr>
              <w:t xml:space="preserve"> </w:t>
            </w:r>
            <w:r>
              <w:rPr>
                <w:rFonts w:asciiTheme="majorHAnsi" w:hAnsiTheme="majorHAnsi" w:cs="TimesNewRoman"/>
                <w:szCs w:val="20"/>
                <w:lang w:bidi="ne-NP"/>
              </w:rPr>
              <w:t>Evaluarea cunoștințelor teoretice</w:t>
            </w:r>
          </w:p>
        </w:tc>
        <w:tc>
          <w:tcPr>
            <w:tcW w:w="4091" w:type="dxa"/>
            <w:shd w:val="clear" w:color="auto" w:fill="auto"/>
            <w:vAlign w:val="center"/>
          </w:tcPr>
          <w:p w:rsidR="00380097" w:rsidRPr="008C0CCD" w:rsidRDefault="00380097" w:rsidP="001C4F81">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Cs/>
                <w:szCs w:val="20"/>
                <w:lang w:bidi="ne-NP"/>
              </w:rPr>
              <w:t>Însuşirea noţiunilor şi aspectelor teoretice prezentate în cadrul cursului</w:t>
            </w:r>
          </w:p>
        </w:tc>
        <w:sdt>
          <w:sdtPr>
            <w:rPr>
              <w:rFonts w:asciiTheme="majorHAnsi" w:hAnsiTheme="majorHAnsi" w:cs="TimesNewRoman,Bold"/>
              <w:bCs/>
              <w:szCs w:val="20"/>
              <w:lang w:bidi="ne-NP"/>
            </w:rPr>
            <w:id w:val="-1462334795"/>
            <w:placeholder>
              <w:docPart w:val="8DDBCEFDB862417896B2078FC8EF0BB6"/>
            </w:placeholder>
            <w:dropDownList>
              <w:listItem w:displayText="Click aici si selectati!" w:value="Click aici si selectati!"/>
              <w:listItem w:displayText="Examen scris" w:value="Examen scris"/>
              <w:listItem w:displayText="Examen oral" w:value="Examen oral"/>
              <w:listItem w:displayText="Examen scris si oral" w:value="Examen scris si oral"/>
            </w:dropDownList>
          </w:sdtPr>
          <w:sdtEndPr/>
          <w:sdtContent>
            <w:tc>
              <w:tcPr>
                <w:tcW w:w="2162" w:type="dxa"/>
                <w:shd w:val="clear" w:color="auto" w:fill="auto"/>
                <w:vAlign w:val="center"/>
              </w:tcPr>
              <w:p w:rsidR="00380097" w:rsidRPr="008C0CCD" w:rsidRDefault="00380097" w:rsidP="001C4F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Examen scris si oral</w:t>
                </w:r>
              </w:p>
            </w:tc>
          </w:sdtContent>
        </w:sdt>
        <w:tc>
          <w:tcPr>
            <w:tcW w:w="1025" w:type="dxa"/>
            <w:shd w:val="clear" w:color="auto" w:fill="auto"/>
            <w:vAlign w:val="center"/>
          </w:tcPr>
          <w:p w:rsidR="00380097" w:rsidRPr="008C0CCD" w:rsidRDefault="00380097" w:rsidP="001C4F81">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50 %</w:t>
            </w:r>
          </w:p>
        </w:tc>
      </w:tr>
      <w:tr w:rsidR="00380097" w:rsidRPr="008C0CCD" w:rsidTr="001C4F81">
        <w:trPr>
          <w:jc w:val="center"/>
        </w:trPr>
        <w:tc>
          <w:tcPr>
            <w:tcW w:w="2764" w:type="dxa"/>
            <w:shd w:val="clear" w:color="auto" w:fill="auto"/>
          </w:tcPr>
          <w:p w:rsidR="00380097" w:rsidRPr="008C0CCD" w:rsidRDefault="00380097" w:rsidP="001C4F81">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10.2. Evaluarea cunoștințelor practice (</w:t>
            </w:r>
            <w:r w:rsidRPr="008C0CCD">
              <w:rPr>
                <w:rFonts w:asciiTheme="majorHAnsi" w:hAnsiTheme="majorHAnsi" w:cs="TimesNewRoman"/>
                <w:szCs w:val="20"/>
                <w:lang w:bidi="ne-NP"/>
              </w:rPr>
              <w:t>Seminar/laborator</w:t>
            </w:r>
            <w:r>
              <w:rPr>
                <w:rFonts w:asciiTheme="majorHAnsi" w:hAnsiTheme="majorHAnsi" w:cs="TimesNewRoman"/>
                <w:szCs w:val="20"/>
                <w:lang w:bidi="ne-NP"/>
              </w:rPr>
              <w:t>/proiect)</w:t>
            </w:r>
          </w:p>
        </w:tc>
        <w:tc>
          <w:tcPr>
            <w:tcW w:w="4091" w:type="dxa"/>
            <w:shd w:val="clear" w:color="auto" w:fill="auto"/>
            <w:vAlign w:val="center"/>
          </w:tcPr>
          <w:p w:rsidR="00380097" w:rsidRPr="008C0CCD" w:rsidRDefault="00380097" w:rsidP="001C4F81">
            <w:pPr>
              <w:autoSpaceDE w:val="0"/>
              <w:autoSpaceDN w:val="0"/>
              <w:adjustRightInd w:val="0"/>
              <w:rPr>
                <w:rFonts w:asciiTheme="majorHAnsi" w:hAnsiTheme="majorHAnsi" w:cs="TimesNewRoman,Bold"/>
                <w:bCs/>
                <w:szCs w:val="20"/>
                <w:lang w:bidi="ne-NP"/>
              </w:rPr>
            </w:pPr>
            <w:r w:rsidRPr="00AA110C">
              <w:rPr>
                <w:rFonts w:asciiTheme="majorHAnsi" w:hAnsiTheme="majorHAnsi" w:cs="TimesNewRoman,Bold"/>
                <w:bCs/>
                <w:szCs w:val="20"/>
                <w:lang w:bidi="ne-NP"/>
              </w:rPr>
              <w:t xml:space="preserve">Însuşirea noţiunilor şi aspectelor </w:t>
            </w:r>
            <w:r>
              <w:rPr>
                <w:rFonts w:asciiTheme="majorHAnsi" w:hAnsiTheme="majorHAnsi" w:cs="TimesNewRoman,Bold"/>
                <w:bCs/>
                <w:szCs w:val="20"/>
                <w:lang w:bidi="ne-NP"/>
              </w:rPr>
              <w:t>practice</w:t>
            </w:r>
            <w:r w:rsidRPr="00AA110C">
              <w:rPr>
                <w:rFonts w:asciiTheme="majorHAnsi" w:hAnsiTheme="majorHAnsi" w:cs="TimesNewRoman,Bold"/>
                <w:bCs/>
                <w:szCs w:val="20"/>
                <w:lang w:bidi="ne-NP"/>
              </w:rPr>
              <w:t xml:space="preserve"> </w:t>
            </w:r>
          </w:p>
        </w:tc>
        <w:tc>
          <w:tcPr>
            <w:tcW w:w="2162" w:type="dxa"/>
            <w:shd w:val="clear" w:color="auto" w:fill="auto"/>
            <w:vAlign w:val="center"/>
          </w:tcPr>
          <w:p w:rsidR="00380097" w:rsidRPr="008C0CCD" w:rsidRDefault="00380097" w:rsidP="001C4F81">
            <w:pPr>
              <w:autoSpaceDE w:val="0"/>
              <w:autoSpaceDN w:val="0"/>
              <w:adjustRightInd w:val="0"/>
              <w:rPr>
                <w:rFonts w:asciiTheme="majorHAnsi" w:hAnsiTheme="majorHAnsi" w:cs="TimesNewRoman,Bold"/>
                <w:bCs/>
                <w:szCs w:val="20"/>
                <w:lang w:bidi="ne-NP"/>
              </w:rPr>
            </w:pPr>
            <w:r w:rsidRPr="008C0CCD">
              <w:rPr>
                <w:rFonts w:asciiTheme="majorHAnsi" w:hAnsiTheme="majorHAnsi" w:cs="TimesNewRoman,Bold"/>
                <w:bCs/>
                <w:szCs w:val="20"/>
                <w:lang w:bidi="ne-NP"/>
              </w:rPr>
              <w:t xml:space="preserve">Colocviu </w:t>
            </w:r>
          </w:p>
        </w:tc>
        <w:tc>
          <w:tcPr>
            <w:tcW w:w="1025" w:type="dxa"/>
            <w:shd w:val="clear" w:color="auto" w:fill="auto"/>
            <w:vAlign w:val="center"/>
          </w:tcPr>
          <w:p w:rsidR="00380097" w:rsidRPr="008C0CCD" w:rsidRDefault="00380097" w:rsidP="001C4F81">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40 %</w:t>
            </w:r>
          </w:p>
        </w:tc>
      </w:tr>
      <w:tr w:rsidR="00380097" w:rsidRPr="008C0CCD" w:rsidTr="001C4F81">
        <w:trPr>
          <w:jc w:val="center"/>
        </w:trPr>
        <w:tc>
          <w:tcPr>
            <w:tcW w:w="2764" w:type="dxa"/>
            <w:shd w:val="clear" w:color="auto" w:fill="auto"/>
          </w:tcPr>
          <w:p w:rsidR="00380097" w:rsidRPr="008C0CCD" w:rsidRDefault="00380097" w:rsidP="001C4F81">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10.3.</w:t>
            </w:r>
            <w:r w:rsidRPr="008C0CCD">
              <w:rPr>
                <w:rFonts w:asciiTheme="majorHAnsi" w:hAnsiTheme="majorHAnsi" w:cs="TimesNewRoman,Bold"/>
                <w:bCs/>
                <w:szCs w:val="20"/>
                <w:lang w:bidi="ne-NP"/>
              </w:rPr>
              <w:t xml:space="preserve"> </w:t>
            </w:r>
            <w:r>
              <w:rPr>
                <w:rFonts w:asciiTheme="majorHAnsi" w:hAnsiTheme="majorHAnsi" w:cs="TimesNewRoman,Bold"/>
                <w:bCs/>
                <w:szCs w:val="20"/>
                <w:lang w:bidi="ne-NP"/>
              </w:rPr>
              <w:t>Evaluarea</w:t>
            </w:r>
            <w:r w:rsidRPr="008C0CCD">
              <w:rPr>
                <w:rFonts w:asciiTheme="majorHAnsi" w:hAnsiTheme="majorHAnsi" w:cs="TimesNewRoman,Bold"/>
                <w:bCs/>
                <w:szCs w:val="20"/>
                <w:lang w:bidi="ne-NP"/>
              </w:rPr>
              <w:t xml:space="preserve"> în timpul semestrului</w:t>
            </w:r>
          </w:p>
        </w:tc>
        <w:tc>
          <w:tcPr>
            <w:tcW w:w="4091" w:type="dxa"/>
            <w:shd w:val="clear" w:color="auto" w:fill="auto"/>
            <w:vAlign w:val="center"/>
          </w:tcPr>
          <w:p w:rsidR="00380097" w:rsidRPr="008C0CCD" w:rsidRDefault="00380097" w:rsidP="001C4F81">
            <w:pPr>
              <w:autoSpaceDE w:val="0"/>
              <w:autoSpaceDN w:val="0"/>
              <w:adjustRightInd w:val="0"/>
              <w:rPr>
                <w:rFonts w:asciiTheme="majorHAnsi" w:hAnsiTheme="majorHAnsi" w:cs="TimesNewRoman,Bold"/>
                <w:bCs/>
                <w:szCs w:val="20"/>
                <w:lang w:bidi="ne-NP"/>
              </w:rPr>
            </w:pPr>
          </w:p>
        </w:tc>
        <w:tc>
          <w:tcPr>
            <w:tcW w:w="2162" w:type="dxa"/>
            <w:shd w:val="clear" w:color="auto" w:fill="auto"/>
            <w:vAlign w:val="center"/>
          </w:tcPr>
          <w:p w:rsidR="00380097" w:rsidRPr="008C0CCD" w:rsidRDefault="00380097" w:rsidP="001C4F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Verificare periodică</w:t>
            </w:r>
          </w:p>
        </w:tc>
        <w:tc>
          <w:tcPr>
            <w:tcW w:w="1025" w:type="dxa"/>
            <w:shd w:val="clear" w:color="auto" w:fill="auto"/>
            <w:vAlign w:val="center"/>
          </w:tcPr>
          <w:p w:rsidR="00380097" w:rsidRPr="008C0CCD" w:rsidRDefault="00380097" w:rsidP="001C4F81">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10 %</w:t>
            </w:r>
          </w:p>
        </w:tc>
      </w:tr>
      <w:tr w:rsidR="00380097" w:rsidRPr="008C0CCD" w:rsidTr="001C4F81">
        <w:trPr>
          <w:jc w:val="center"/>
        </w:trPr>
        <w:tc>
          <w:tcPr>
            <w:tcW w:w="10042" w:type="dxa"/>
            <w:gridSpan w:val="4"/>
            <w:shd w:val="clear" w:color="auto" w:fill="auto"/>
          </w:tcPr>
          <w:p w:rsidR="00380097" w:rsidRPr="00D91AB7" w:rsidRDefault="00380097" w:rsidP="001C4F81">
            <w:pPr>
              <w:autoSpaceDE w:val="0"/>
              <w:autoSpaceDN w:val="0"/>
              <w:adjustRightInd w:val="0"/>
              <w:rPr>
                <w:rFonts w:asciiTheme="majorHAnsi" w:hAnsiTheme="majorHAnsi" w:cs="TimesNewRoman,Bold"/>
                <w:bCs/>
                <w:szCs w:val="20"/>
                <w:lang w:bidi="ne-NP"/>
              </w:rPr>
            </w:pPr>
            <w:r>
              <w:rPr>
                <w:rFonts w:asciiTheme="majorHAnsi" w:hAnsiTheme="majorHAnsi" w:cs="TimesNewRoman"/>
                <w:szCs w:val="20"/>
                <w:lang w:bidi="ne-NP"/>
              </w:rPr>
              <w:t>10.4.</w:t>
            </w:r>
            <w:r w:rsidRPr="00D91AB7">
              <w:rPr>
                <w:rFonts w:asciiTheme="majorHAnsi" w:hAnsiTheme="majorHAnsi" w:cs="TimesNewRoman"/>
                <w:szCs w:val="20"/>
                <w:lang w:bidi="ne-NP"/>
              </w:rPr>
              <w:t xml:space="preserve"> Standard minim de performanţă</w:t>
            </w:r>
          </w:p>
        </w:tc>
      </w:tr>
      <w:tr w:rsidR="00380097" w:rsidRPr="008C0CCD" w:rsidTr="001C4F81">
        <w:trPr>
          <w:jc w:val="center"/>
        </w:trPr>
        <w:tc>
          <w:tcPr>
            <w:tcW w:w="10042" w:type="dxa"/>
            <w:gridSpan w:val="4"/>
            <w:shd w:val="clear" w:color="auto" w:fill="auto"/>
          </w:tcPr>
          <w:p w:rsidR="00380097" w:rsidRPr="006B13C3" w:rsidRDefault="00380097" w:rsidP="001C4F81">
            <w:pPr>
              <w:numPr>
                <w:ilvl w:val="0"/>
                <w:numId w:val="2"/>
              </w:numPr>
              <w:autoSpaceDE w:val="0"/>
              <w:autoSpaceDN w:val="0"/>
              <w:adjustRightInd w:val="0"/>
              <w:spacing w:line="240" w:lineRule="auto"/>
              <w:rPr>
                <w:rFonts w:asciiTheme="majorHAnsi" w:hAnsiTheme="majorHAnsi" w:cs="TimesNewRoman"/>
                <w:szCs w:val="20"/>
                <w:lang w:val="it-IT" w:bidi="ne-NP"/>
              </w:rPr>
            </w:pPr>
            <w:r w:rsidRPr="006B13C3">
              <w:rPr>
                <w:rFonts w:asciiTheme="majorHAnsi" w:hAnsiTheme="majorHAnsi" w:cs="TimesNewRoman"/>
                <w:szCs w:val="20"/>
                <w:lang w:val="it-IT" w:bidi="ne-NP"/>
              </w:rPr>
              <w:t xml:space="preserve">Aflarea vectorilor </w:t>
            </w:r>
            <w:r>
              <w:rPr>
                <w:rFonts w:asciiTheme="majorHAnsi" w:hAnsiTheme="majorHAnsi" w:cs="TimesNewRoman"/>
                <w:szCs w:val="20"/>
                <w:lang w:val="it-IT" w:bidi="ne-NP"/>
              </w:rPr>
              <w:t>ș</w:t>
            </w:r>
            <w:r w:rsidRPr="006B13C3">
              <w:rPr>
                <w:rFonts w:asciiTheme="majorHAnsi" w:hAnsiTheme="majorHAnsi" w:cs="TimesNewRoman"/>
                <w:szCs w:val="20"/>
                <w:lang w:val="it-IT" w:bidi="ne-NP"/>
              </w:rPr>
              <w:t>i valorilor proprii pentru o matrice</w:t>
            </w:r>
          </w:p>
          <w:p w:rsidR="00380097" w:rsidRPr="00EB4B80" w:rsidRDefault="00380097" w:rsidP="001C4F81">
            <w:pPr>
              <w:numPr>
                <w:ilvl w:val="0"/>
                <w:numId w:val="2"/>
              </w:numPr>
              <w:autoSpaceDE w:val="0"/>
              <w:autoSpaceDN w:val="0"/>
              <w:adjustRightInd w:val="0"/>
              <w:spacing w:line="240" w:lineRule="auto"/>
              <w:rPr>
                <w:rFonts w:asciiTheme="majorHAnsi" w:hAnsiTheme="majorHAnsi" w:cs="TimesNewRoman"/>
                <w:szCs w:val="20"/>
                <w:lang w:val="it-IT" w:bidi="ne-NP"/>
              </w:rPr>
            </w:pPr>
            <w:r w:rsidRPr="00EB4B80">
              <w:rPr>
                <w:rFonts w:asciiTheme="majorHAnsi" w:hAnsiTheme="majorHAnsi" w:cs="TimesNewRoman"/>
                <w:szCs w:val="20"/>
                <w:lang w:val="it-IT" w:bidi="ne-NP"/>
              </w:rPr>
              <w:t>Cunoaşterea şi aplicarea a unui  model de ecuaţii diferenţiale cu aplica</w:t>
            </w:r>
            <w:r>
              <w:rPr>
                <w:rFonts w:asciiTheme="majorHAnsi" w:hAnsiTheme="majorHAnsi" w:cs="TimesNewRoman"/>
                <w:szCs w:val="20"/>
                <w:lang w:val="it-IT" w:bidi="ne-NP"/>
              </w:rPr>
              <w:t>ț</w:t>
            </w:r>
            <w:r w:rsidRPr="00EB4B80">
              <w:rPr>
                <w:rFonts w:asciiTheme="majorHAnsi" w:hAnsiTheme="majorHAnsi" w:cs="TimesNewRoman"/>
                <w:szCs w:val="20"/>
                <w:lang w:val="it-IT" w:bidi="ne-NP"/>
              </w:rPr>
              <w:t>ii în bioinginerie</w:t>
            </w:r>
          </w:p>
          <w:p w:rsidR="00380097" w:rsidRPr="00E665D5" w:rsidRDefault="00380097" w:rsidP="001C4F81">
            <w:pPr>
              <w:pStyle w:val="ListParagraph"/>
              <w:numPr>
                <w:ilvl w:val="0"/>
                <w:numId w:val="2"/>
              </w:numPr>
              <w:autoSpaceDE w:val="0"/>
              <w:autoSpaceDN w:val="0"/>
              <w:adjustRightInd w:val="0"/>
              <w:rPr>
                <w:rFonts w:asciiTheme="majorHAnsi" w:hAnsiTheme="majorHAnsi" w:cs="TimesNewRoman"/>
                <w:szCs w:val="20"/>
                <w:lang w:bidi="ne-NP"/>
              </w:rPr>
            </w:pPr>
            <w:r>
              <w:rPr>
                <w:rFonts w:asciiTheme="majorHAnsi" w:hAnsiTheme="majorHAnsi" w:cs="TimesNewRoman"/>
                <w:szCs w:val="20"/>
                <w:lang w:val="it-IT" w:bidi="ne-NP"/>
              </w:rPr>
              <w:t xml:space="preserve"> </w:t>
            </w:r>
            <w:r w:rsidRPr="00E665D5">
              <w:rPr>
                <w:rFonts w:asciiTheme="majorHAnsi" w:hAnsiTheme="majorHAnsi" w:cs="TimesNewRoman"/>
                <w:szCs w:val="20"/>
                <w:lang w:val="it-IT" w:bidi="ne-NP"/>
              </w:rPr>
              <w:t>Cunoaşterea şi aplicarea a unui  model de ecua</w:t>
            </w:r>
            <w:r>
              <w:rPr>
                <w:rFonts w:asciiTheme="majorHAnsi" w:hAnsiTheme="majorHAnsi" w:cs="TimesNewRoman"/>
                <w:szCs w:val="20"/>
                <w:lang w:val="it-IT" w:bidi="ne-NP"/>
              </w:rPr>
              <w:t>ț</w:t>
            </w:r>
            <w:r w:rsidRPr="00E665D5">
              <w:rPr>
                <w:rFonts w:asciiTheme="majorHAnsi" w:hAnsiTheme="majorHAnsi" w:cs="TimesNewRoman"/>
                <w:szCs w:val="20"/>
                <w:lang w:val="it-IT" w:bidi="ne-NP"/>
              </w:rPr>
              <w:t>ii diferen</w:t>
            </w:r>
            <w:r>
              <w:rPr>
                <w:rFonts w:asciiTheme="majorHAnsi" w:hAnsiTheme="majorHAnsi" w:cs="TimesNewRoman"/>
                <w:szCs w:val="20"/>
                <w:lang w:val="it-IT" w:bidi="ne-NP"/>
              </w:rPr>
              <w:t>ț</w:t>
            </w:r>
            <w:r w:rsidRPr="00E665D5">
              <w:rPr>
                <w:rFonts w:asciiTheme="majorHAnsi" w:hAnsiTheme="majorHAnsi" w:cs="TimesNewRoman"/>
                <w:szCs w:val="20"/>
                <w:lang w:val="it-IT" w:bidi="ne-NP"/>
              </w:rPr>
              <w:t>iale cu aplica</w:t>
            </w:r>
            <w:r>
              <w:rPr>
                <w:rFonts w:asciiTheme="majorHAnsi" w:hAnsiTheme="majorHAnsi" w:cs="TimesNewRoman"/>
                <w:szCs w:val="20"/>
                <w:lang w:val="it-IT" w:bidi="ne-NP"/>
              </w:rPr>
              <w:t>ț</w:t>
            </w:r>
            <w:r w:rsidRPr="00E665D5">
              <w:rPr>
                <w:rFonts w:asciiTheme="majorHAnsi" w:hAnsiTheme="majorHAnsi" w:cs="TimesNewRoman"/>
                <w:szCs w:val="20"/>
                <w:lang w:val="it-IT" w:bidi="ne-NP"/>
              </w:rPr>
              <w:t>ii în dinamica populaţiilor</w:t>
            </w:r>
          </w:p>
          <w:p w:rsidR="00380097" w:rsidRPr="00E665D5" w:rsidRDefault="00380097" w:rsidP="001C4F81">
            <w:pPr>
              <w:autoSpaceDE w:val="0"/>
              <w:autoSpaceDN w:val="0"/>
              <w:adjustRightInd w:val="0"/>
              <w:ind w:left="360"/>
              <w:rPr>
                <w:rFonts w:asciiTheme="majorHAnsi" w:hAnsiTheme="majorHAnsi" w:cs="TimesNewRoman"/>
                <w:szCs w:val="20"/>
                <w:lang w:bidi="ne-NP"/>
              </w:rPr>
            </w:pPr>
          </w:p>
        </w:tc>
      </w:tr>
    </w:tbl>
    <w:p w:rsidR="00380097" w:rsidRDefault="00380097" w:rsidP="00380097">
      <w:pPr>
        <w:autoSpaceDE w:val="0"/>
        <w:autoSpaceDN w:val="0"/>
        <w:adjustRightInd w:val="0"/>
        <w:rPr>
          <w:rFonts w:asciiTheme="majorHAnsi" w:hAnsiTheme="majorHAnsi" w:cs="TimesNewRoman"/>
          <w:szCs w:val="20"/>
          <w:lang w:bidi="ne-NP"/>
        </w:rPr>
      </w:pPr>
      <w:r w:rsidRPr="008C0CCD">
        <w:rPr>
          <w:rFonts w:asciiTheme="majorHAnsi" w:hAnsiTheme="majorHAnsi" w:cs="TimesNewRoman"/>
          <w:szCs w:val="20"/>
          <w:lang w:bidi="ne-NP"/>
        </w:rPr>
        <w:t xml:space="preserve">                    </w:t>
      </w:r>
    </w:p>
    <w:p w:rsidR="00D0399C" w:rsidRPr="00D0399C" w:rsidRDefault="00D0399C" w:rsidP="00D0399C">
      <w:pPr>
        <w:autoSpaceDE w:val="0"/>
        <w:autoSpaceDN w:val="0"/>
        <w:adjustRightInd w:val="0"/>
        <w:rPr>
          <w:rFonts w:asciiTheme="minorHAnsi" w:hAnsiTheme="minorHAnsi"/>
          <w:szCs w:val="20"/>
          <w:lang w:val="pt-BR" w:bidi="ne-NP"/>
        </w:rPr>
      </w:pPr>
      <w:r w:rsidRPr="00D0399C">
        <w:rPr>
          <w:rFonts w:asciiTheme="minorHAnsi" w:hAnsiTheme="minorHAnsi"/>
          <w:szCs w:val="20"/>
          <w:lang w:val="pt-BR" w:bidi="ne-NP"/>
        </w:rPr>
        <w:lastRenderedPageBreak/>
        <w:t xml:space="preserve">Data completării           </w:t>
      </w:r>
      <w:r w:rsidRPr="00D0399C">
        <w:rPr>
          <w:rFonts w:asciiTheme="minorHAnsi" w:hAnsiTheme="minorHAnsi" w:cs="TimesNewRoman"/>
          <w:szCs w:val="20"/>
          <w:lang w:bidi="ne-NP"/>
        </w:rPr>
        <w:t>Titular de curs / semnătura</w:t>
      </w:r>
      <w:r w:rsidRPr="00D0399C">
        <w:rPr>
          <w:rFonts w:asciiTheme="minorHAnsi" w:hAnsiTheme="minorHAnsi"/>
          <w:szCs w:val="20"/>
          <w:lang w:val="pt-BR" w:bidi="ne-NP"/>
        </w:rPr>
        <w:t xml:space="preserve"> </w:t>
      </w:r>
      <w:r w:rsidRPr="00D0399C">
        <w:rPr>
          <w:rFonts w:asciiTheme="minorHAnsi" w:hAnsiTheme="minorHAnsi"/>
          <w:szCs w:val="20"/>
          <w:lang w:val="pt-BR" w:bidi="ne-NP"/>
        </w:rPr>
        <w:tab/>
      </w:r>
      <w:r w:rsidRPr="00D0399C">
        <w:rPr>
          <w:rFonts w:asciiTheme="minorHAnsi" w:hAnsiTheme="minorHAnsi"/>
          <w:szCs w:val="20"/>
          <w:lang w:val="pt-BR" w:bidi="ne-NP"/>
        </w:rPr>
        <w:tab/>
      </w:r>
      <w:r w:rsidRPr="00D0399C">
        <w:rPr>
          <w:rFonts w:asciiTheme="minorHAnsi" w:hAnsiTheme="minorHAnsi" w:cs="TimesNewRoman"/>
          <w:szCs w:val="20"/>
          <w:lang w:bidi="ne-NP"/>
        </w:rPr>
        <w:t>Titular de activități practice / semnătura,</w:t>
      </w:r>
    </w:p>
    <w:p w:rsidR="00D0399C" w:rsidRPr="00D0399C" w:rsidRDefault="00D0399C" w:rsidP="00D0399C">
      <w:pPr>
        <w:autoSpaceDE w:val="0"/>
        <w:autoSpaceDN w:val="0"/>
        <w:adjustRightInd w:val="0"/>
        <w:rPr>
          <w:rFonts w:asciiTheme="minorHAnsi" w:hAnsiTheme="minorHAnsi"/>
          <w:szCs w:val="20"/>
          <w:lang w:val="pt-BR" w:bidi="ne-NP"/>
        </w:rPr>
      </w:pPr>
      <w:r w:rsidRPr="00D0399C">
        <w:rPr>
          <w:rFonts w:asciiTheme="minorHAnsi" w:hAnsiTheme="minorHAnsi"/>
          <w:noProof/>
          <w:szCs w:val="20"/>
          <w:lang w:val="en-US"/>
        </w:rPr>
        <mc:AlternateContent>
          <mc:Choice Requires="wps">
            <w:drawing>
              <wp:anchor distT="0" distB="0" distL="114300" distR="114300" simplePos="0" relativeHeight="251667456" behindDoc="0" locked="0" layoutInCell="1" allowOverlap="1" wp14:anchorId="76B11C46" wp14:editId="0396A178">
                <wp:simplePos x="0" y="0"/>
                <wp:positionH relativeFrom="column">
                  <wp:posOffset>3640455</wp:posOffset>
                </wp:positionH>
                <wp:positionV relativeFrom="paragraph">
                  <wp:posOffset>158750</wp:posOffset>
                </wp:positionV>
                <wp:extent cx="2466975" cy="38100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99C" w:rsidRPr="006207C8" w:rsidRDefault="00D0399C" w:rsidP="00D0399C">
                            <w:pPr>
                              <w:autoSpaceDE w:val="0"/>
                              <w:autoSpaceDN w:val="0"/>
                              <w:adjustRightInd w:val="0"/>
                              <w:rPr>
                                <w:rFonts w:asciiTheme="majorHAnsi" w:hAnsiTheme="majorHAnsi" w:cs="TimesNewRoman"/>
                              </w:rPr>
                            </w:pPr>
                            <w:r w:rsidRPr="006207C8">
                              <w:rPr>
                                <w:rFonts w:asciiTheme="majorHAnsi" w:hAnsiTheme="majorHAnsi" w:cs="TimesNewRoman"/>
                              </w:rPr>
                              <w:t xml:space="preserve">Şef lucrări.dr. Mihail-Ovidiu Ilea </w:t>
                            </w:r>
                          </w:p>
                          <w:p w:rsidR="00D0399C" w:rsidRPr="007834FC" w:rsidRDefault="00D0399C" w:rsidP="00D0399C">
                            <w:pPr>
                              <w:autoSpaceDE w:val="0"/>
                              <w:autoSpaceDN w:val="0"/>
                              <w:adjustRightInd w:val="0"/>
                              <w:rPr>
                                <w:rFonts w:ascii="TimesNewRoman" w:hAnsi="TimesNewRoman" w:cs="TimesNew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86.65pt;margin-top:12.5pt;width:194.2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" filled="f" stroked="f">
                <v:textbox>
                  <w:txbxContent>
                    <w:p w:rsidR="00D0399C" w:rsidRPr="006207C8" w:rsidRDefault="00D0399C" w:rsidP="00D0399C">
                      <w:pPr>
                        <w:autoSpaceDE w:val="0"/>
                        <w:autoSpaceDN w:val="0"/>
                        <w:adjustRightInd w:val="0"/>
                        <w:rPr>
                          <w:rFonts w:asciiTheme="majorHAnsi" w:hAnsiTheme="majorHAnsi" w:cs="TimesNewRoman"/>
                        </w:rPr>
                      </w:pPr>
                      <w:r w:rsidRPr="006207C8">
                        <w:rPr>
                          <w:rFonts w:asciiTheme="majorHAnsi" w:hAnsiTheme="majorHAnsi" w:cs="TimesNewRoman"/>
                        </w:rPr>
                        <w:t xml:space="preserve">Şef lucrări.dr. Mihail-Ovidiu Ilea </w:t>
                      </w:r>
                    </w:p>
                    <w:p w:rsidR="00D0399C" w:rsidRPr="007834FC" w:rsidRDefault="00D0399C" w:rsidP="00D0399C">
                      <w:pPr>
                        <w:autoSpaceDE w:val="0"/>
                        <w:autoSpaceDN w:val="0"/>
                        <w:adjustRightInd w:val="0"/>
                        <w:rPr>
                          <w:rFonts w:ascii="TimesNewRoman" w:hAnsi="TimesNewRoman" w:cs="TimesNewRoman"/>
                        </w:rPr>
                      </w:pPr>
                    </w:p>
                  </w:txbxContent>
                </v:textbox>
                <w10:wrap type="square"/>
              </v:shape>
            </w:pict>
          </mc:Fallback>
        </mc:AlternateContent>
      </w:r>
      <w:r w:rsidRPr="00D0399C">
        <w:rPr>
          <w:rFonts w:asciiTheme="minorHAnsi" w:hAnsiTheme="minorHAnsi"/>
          <w:noProof/>
          <w:szCs w:val="20"/>
          <w:lang w:val="en-US"/>
        </w:rPr>
        <mc:AlternateContent>
          <mc:Choice Requires="wps">
            <w:drawing>
              <wp:anchor distT="0" distB="0" distL="114300" distR="114300" simplePos="0" relativeHeight="251666432" behindDoc="0" locked="0" layoutInCell="1" allowOverlap="1" wp14:anchorId="44BD2BC5" wp14:editId="284500BB">
                <wp:simplePos x="0" y="0"/>
                <wp:positionH relativeFrom="column">
                  <wp:posOffset>1087755</wp:posOffset>
                </wp:positionH>
                <wp:positionV relativeFrom="paragraph">
                  <wp:posOffset>158750</wp:posOffset>
                </wp:positionV>
                <wp:extent cx="2051685" cy="237490"/>
                <wp:effectExtent l="0" t="0" r="0" b="381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99C" w:rsidRPr="006207C8" w:rsidRDefault="00D0399C" w:rsidP="00D0399C">
                            <w:pPr>
                              <w:autoSpaceDE w:val="0"/>
                              <w:autoSpaceDN w:val="0"/>
                              <w:adjustRightInd w:val="0"/>
                              <w:rPr>
                                <w:rFonts w:asciiTheme="majorHAnsi" w:hAnsiTheme="majorHAnsi" w:cs="TimesNewRoman"/>
                              </w:rPr>
                            </w:pPr>
                            <w:r w:rsidRPr="006207C8">
                              <w:rPr>
                                <w:rFonts w:asciiTheme="majorHAnsi" w:hAnsiTheme="majorHAnsi" w:cs="TimesNewRoman"/>
                              </w:rPr>
                              <w:t xml:space="preserve">Şef lucrări.dr. Mihail-Ovidiu Ilea </w:t>
                            </w:r>
                          </w:p>
                          <w:p w:rsidR="00D0399C" w:rsidRPr="003029CB" w:rsidRDefault="00D0399C" w:rsidP="00D0399C">
                            <w:pPr>
                              <w:autoSpaceDE w:val="0"/>
                              <w:autoSpaceDN w:val="0"/>
                              <w:adjustRightInd w:val="0"/>
                              <w:rPr>
                                <w:rFonts w:asciiTheme="majorHAnsi" w:hAnsiTheme="majorHAnsi" w:cs="TimesNewRoman"/>
                                <w:szCs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85.65pt;margin-top:12.5pt;width:161.55pt;height:1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" filled="f" stroked="f">
                <v:textbox style="mso-fit-shape-to-text:t">
                  <w:txbxContent>
                    <w:p w:rsidR="00D0399C" w:rsidRPr="006207C8" w:rsidRDefault="00D0399C" w:rsidP="00D0399C">
                      <w:pPr>
                        <w:autoSpaceDE w:val="0"/>
                        <w:autoSpaceDN w:val="0"/>
                        <w:adjustRightInd w:val="0"/>
                        <w:rPr>
                          <w:rFonts w:asciiTheme="majorHAnsi" w:hAnsiTheme="majorHAnsi" w:cs="TimesNewRoman"/>
                        </w:rPr>
                      </w:pPr>
                      <w:r w:rsidRPr="006207C8">
                        <w:rPr>
                          <w:rFonts w:asciiTheme="majorHAnsi" w:hAnsiTheme="majorHAnsi" w:cs="TimesNewRoman"/>
                        </w:rPr>
                        <w:t xml:space="preserve">Şef lucrări.dr. Mihail-Ovidiu Ilea </w:t>
                      </w:r>
                    </w:p>
                    <w:p w:rsidR="00D0399C" w:rsidRPr="003029CB" w:rsidRDefault="00D0399C" w:rsidP="00D0399C">
                      <w:pPr>
                        <w:autoSpaceDE w:val="0"/>
                        <w:autoSpaceDN w:val="0"/>
                        <w:adjustRightInd w:val="0"/>
                        <w:rPr>
                          <w:rFonts w:asciiTheme="majorHAnsi" w:hAnsiTheme="majorHAnsi" w:cs="TimesNewRoman"/>
                          <w:szCs w:val="20"/>
                        </w:rPr>
                      </w:pPr>
                    </w:p>
                  </w:txbxContent>
                </v:textbox>
                <w10:wrap type="square"/>
              </v:shape>
            </w:pict>
          </mc:Fallback>
        </mc:AlternateContent>
      </w:r>
      <w:r w:rsidRPr="00D0399C">
        <w:rPr>
          <w:rFonts w:asciiTheme="minorHAnsi" w:hAnsiTheme="minorHAnsi"/>
          <w:noProof/>
          <w:szCs w:val="20"/>
          <w:lang w:val="en-US"/>
        </w:rPr>
        <mc:AlternateContent>
          <mc:Choice Requires="wps">
            <w:drawing>
              <wp:anchor distT="0" distB="0" distL="114300" distR="114300" simplePos="0" relativeHeight="251665408" behindDoc="0" locked="0" layoutInCell="1" allowOverlap="1" wp14:anchorId="7A39C971" wp14:editId="15F1E725">
                <wp:simplePos x="0" y="0"/>
                <wp:positionH relativeFrom="column">
                  <wp:posOffset>0</wp:posOffset>
                </wp:positionH>
                <wp:positionV relativeFrom="paragraph">
                  <wp:posOffset>175260</wp:posOffset>
                </wp:positionV>
                <wp:extent cx="1028700" cy="412750"/>
                <wp:effectExtent l="0" t="4445" r="3810" b="190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99C" w:rsidRPr="005A5A39" w:rsidRDefault="00C33C52" w:rsidP="00D0399C">
                            <w:pPr>
                              <w:autoSpaceDE w:val="0"/>
                              <w:autoSpaceDN w:val="0"/>
                              <w:adjustRightInd w:val="0"/>
                              <w:rPr>
                                <w:rFonts w:cs="TimesNewRoman"/>
                                <w:szCs w:val="20"/>
                              </w:rPr>
                            </w:pPr>
                            <w:r>
                              <w:rPr>
                                <w:rFonts w:cs="TimesNewRoman"/>
                                <w:szCs w:val="20"/>
                                <w:lang w:bidi="ne-NP"/>
                              </w:rPr>
                              <w:t>22</w:t>
                            </w:r>
                            <w:r w:rsidR="00D0399C" w:rsidRPr="005A5A39">
                              <w:rPr>
                                <w:rFonts w:cs="TimesNewRoman"/>
                                <w:szCs w:val="20"/>
                                <w:lang w:bidi="ne-NP"/>
                              </w:rPr>
                              <w:t>.09.2020</w:t>
                            </w:r>
                          </w:p>
                          <w:p w:rsidR="00D0399C" w:rsidRPr="00622DDC" w:rsidRDefault="00D0399C" w:rsidP="00D0399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margin-left:0;margin-top:13.8pt;width:81pt;height: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AJuA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" filled="f" stroked="f">
                <v:textbox style="mso-fit-shape-to-text:t">
                  <w:txbxContent>
                    <w:p w:rsidR="00D0399C" w:rsidRPr="005A5A39" w:rsidRDefault="00C33C52" w:rsidP="00D0399C">
                      <w:pPr>
                        <w:autoSpaceDE w:val="0"/>
                        <w:autoSpaceDN w:val="0"/>
                        <w:adjustRightInd w:val="0"/>
                        <w:rPr>
                          <w:rFonts w:cs="TimesNewRoman"/>
                          <w:szCs w:val="20"/>
                        </w:rPr>
                      </w:pPr>
                      <w:r>
                        <w:rPr>
                          <w:rFonts w:cs="TimesNewRoman"/>
                          <w:szCs w:val="20"/>
                          <w:lang w:bidi="ne-NP"/>
                        </w:rPr>
                        <w:t>22</w:t>
                      </w:r>
                      <w:r w:rsidR="00D0399C" w:rsidRPr="005A5A39">
                        <w:rPr>
                          <w:rFonts w:cs="TimesNewRoman"/>
                          <w:szCs w:val="20"/>
                          <w:lang w:bidi="ne-NP"/>
                        </w:rPr>
                        <w:t>.09.2020</w:t>
                      </w:r>
                    </w:p>
                    <w:p w:rsidR="00D0399C" w:rsidRPr="00622DDC" w:rsidRDefault="00D0399C" w:rsidP="00D0399C"/>
                  </w:txbxContent>
                </v:textbox>
                <w10:wrap type="square"/>
              </v:shape>
            </w:pict>
          </mc:Fallback>
        </mc:AlternateContent>
      </w:r>
    </w:p>
    <w:p w:rsidR="00D0399C" w:rsidRPr="00D0399C" w:rsidRDefault="00D0399C" w:rsidP="00D0399C">
      <w:pPr>
        <w:autoSpaceDE w:val="0"/>
        <w:autoSpaceDN w:val="0"/>
        <w:adjustRightInd w:val="0"/>
        <w:rPr>
          <w:rFonts w:asciiTheme="minorHAnsi" w:hAnsiTheme="minorHAnsi"/>
          <w:szCs w:val="20"/>
          <w:lang w:val="pt-BR" w:bidi="ne-NP"/>
        </w:rPr>
      </w:pPr>
      <w:r w:rsidRPr="00D0399C">
        <w:rPr>
          <w:rFonts w:asciiTheme="minorHAnsi" w:hAnsiTheme="minorHAnsi"/>
          <w:szCs w:val="20"/>
          <w:lang w:val="pt-BR" w:bidi="ne-NP"/>
        </w:rPr>
        <w:t xml:space="preserve"> </w:t>
      </w:r>
    </w:p>
    <w:p w:rsidR="00D0399C" w:rsidRPr="00D0399C" w:rsidRDefault="00D0399C" w:rsidP="00D0399C">
      <w:pPr>
        <w:autoSpaceDE w:val="0"/>
        <w:autoSpaceDN w:val="0"/>
        <w:adjustRightInd w:val="0"/>
        <w:rPr>
          <w:rFonts w:asciiTheme="minorHAnsi" w:hAnsiTheme="minorHAnsi"/>
          <w:szCs w:val="20"/>
          <w:lang w:val="pt-BR" w:bidi="ne-NP"/>
        </w:rPr>
      </w:pPr>
    </w:p>
    <w:p w:rsidR="00D0399C" w:rsidRPr="00D0399C" w:rsidRDefault="00D0399C" w:rsidP="00D0399C">
      <w:pPr>
        <w:autoSpaceDE w:val="0"/>
        <w:autoSpaceDN w:val="0"/>
        <w:adjustRightInd w:val="0"/>
        <w:rPr>
          <w:rFonts w:asciiTheme="minorHAnsi" w:hAnsiTheme="minorHAnsi"/>
          <w:szCs w:val="20"/>
          <w:lang w:val="pt-BR" w:bidi="ne-NP"/>
        </w:rPr>
      </w:pPr>
    </w:p>
    <w:p w:rsidR="00D0399C" w:rsidRPr="00D0399C" w:rsidRDefault="00D0399C" w:rsidP="00D0399C">
      <w:pPr>
        <w:autoSpaceDE w:val="0"/>
        <w:autoSpaceDN w:val="0"/>
        <w:adjustRightInd w:val="0"/>
        <w:rPr>
          <w:rFonts w:asciiTheme="minorHAnsi" w:hAnsiTheme="minorHAnsi"/>
          <w:szCs w:val="20"/>
          <w:lang w:val="pt-BR" w:bidi="ne-NP"/>
        </w:rPr>
      </w:pPr>
      <w:r w:rsidRPr="00D0399C">
        <w:rPr>
          <w:rFonts w:asciiTheme="minorHAnsi" w:hAnsiTheme="minorHAnsi" w:cs="TimesNewRoman"/>
          <w:szCs w:val="20"/>
          <w:lang w:val="pt-BR" w:bidi="ne-NP"/>
        </w:rPr>
        <w:t xml:space="preserve">Data avizării în </w:t>
      </w:r>
      <w:r w:rsidRPr="00D0399C">
        <w:rPr>
          <w:rFonts w:asciiTheme="minorHAnsi" w:hAnsiTheme="minorHAnsi" w:cs="TimesNewRoman"/>
          <w:szCs w:val="20"/>
          <w:lang w:bidi="ne-NP"/>
        </w:rPr>
        <w:t>Consiliul Profesoral / Consiliul Departamentului</w:t>
      </w:r>
      <w:r w:rsidRPr="00D0399C">
        <w:rPr>
          <w:rFonts w:asciiTheme="minorHAnsi" w:hAnsiTheme="minorHAnsi"/>
          <w:szCs w:val="20"/>
          <w:lang w:val="pt-BR" w:bidi="ne-NP"/>
        </w:rPr>
        <w:t xml:space="preserve"> </w:t>
      </w:r>
    </w:p>
    <w:p w:rsidR="00D0399C" w:rsidRPr="00D0399C" w:rsidRDefault="00D0399C" w:rsidP="00D0399C">
      <w:pPr>
        <w:autoSpaceDE w:val="0"/>
        <w:autoSpaceDN w:val="0"/>
        <w:adjustRightInd w:val="0"/>
        <w:ind w:left="5664"/>
        <w:rPr>
          <w:rFonts w:asciiTheme="minorHAnsi" w:hAnsiTheme="minorHAnsi"/>
          <w:szCs w:val="20"/>
          <w:lang w:val="pt-BR" w:bidi="ne-NP"/>
        </w:rPr>
      </w:pPr>
      <w:r w:rsidRPr="00D0399C">
        <w:rPr>
          <w:rFonts w:asciiTheme="minorHAnsi" w:hAnsiTheme="minorHAnsi" w:cs="TimesNewRoman"/>
          <w:szCs w:val="20"/>
          <w:lang w:bidi="ne-NP"/>
        </w:rPr>
        <w:t>Director departament / semnătura</w:t>
      </w:r>
    </w:p>
    <w:p w:rsidR="00D0399C" w:rsidRPr="00D0399C" w:rsidRDefault="00D0399C" w:rsidP="00D0399C">
      <w:pPr>
        <w:autoSpaceDE w:val="0"/>
        <w:autoSpaceDN w:val="0"/>
        <w:adjustRightInd w:val="0"/>
        <w:rPr>
          <w:rFonts w:asciiTheme="minorHAnsi" w:hAnsiTheme="minorHAnsi"/>
          <w:szCs w:val="20"/>
          <w:lang w:val="pt-BR" w:bidi="ne-NP"/>
        </w:rPr>
      </w:pPr>
      <w:r w:rsidRPr="00D0399C">
        <w:rPr>
          <w:rFonts w:asciiTheme="minorHAnsi" w:hAnsiTheme="minorHAnsi"/>
          <w:noProof/>
          <w:szCs w:val="20"/>
          <w:lang w:val="en-US"/>
        </w:rPr>
        <mc:AlternateContent>
          <mc:Choice Requires="wps">
            <w:drawing>
              <wp:anchor distT="0" distB="0" distL="114300" distR="114300" simplePos="0" relativeHeight="251668480" behindDoc="0" locked="0" layoutInCell="1" allowOverlap="1" wp14:anchorId="7C3D29EA" wp14:editId="517DEE0B">
                <wp:simplePos x="0" y="0"/>
                <wp:positionH relativeFrom="column">
                  <wp:posOffset>116205</wp:posOffset>
                </wp:positionH>
                <wp:positionV relativeFrom="paragraph">
                  <wp:posOffset>40005</wp:posOffset>
                </wp:positionV>
                <wp:extent cx="1142365" cy="333375"/>
                <wp:effectExtent l="0" t="0" r="0"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99C" w:rsidRPr="005A5A39" w:rsidRDefault="00C33C52" w:rsidP="00D0399C">
                            <w:pPr>
                              <w:autoSpaceDE w:val="0"/>
                              <w:autoSpaceDN w:val="0"/>
                              <w:adjustRightInd w:val="0"/>
                              <w:rPr>
                                <w:rFonts w:cs="TimesNewRoman"/>
                                <w:szCs w:val="20"/>
                              </w:rPr>
                            </w:pPr>
                            <w:r>
                              <w:rPr>
                                <w:rFonts w:cs="TimesNewRoman"/>
                                <w:szCs w:val="20"/>
                                <w:lang w:bidi="ne-NP"/>
                              </w:rPr>
                              <w:t>25</w:t>
                            </w:r>
                            <w:r w:rsidR="00D0399C" w:rsidRPr="005A5A39">
                              <w:rPr>
                                <w:rFonts w:cs="TimesNewRoman"/>
                                <w:szCs w:val="20"/>
                                <w:lang w:bidi="ne-NP"/>
                              </w:rPr>
                              <w:t>.09.2020</w:t>
                            </w:r>
                          </w:p>
                          <w:p w:rsidR="00D0399C" w:rsidRPr="00622DDC" w:rsidRDefault="00D0399C" w:rsidP="00D039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9.15pt;margin-top:3.15pt;width:89.9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" filled="f" stroked="f">
                <v:textbox>
                  <w:txbxContent>
                    <w:p w:rsidR="00D0399C" w:rsidRPr="005A5A39" w:rsidRDefault="00C33C52" w:rsidP="00D0399C">
                      <w:pPr>
                        <w:autoSpaceDE w:val="0"/>
                        <w:autoSpaceDN w:val="0"/>
                        <w:adjustRightInd w:val="0"/>
                        <w:rPr>
                          <w:rFonts w:cs="TimesNewRoman"/>
                          <w:szCs w:val="20"/>
                        </w:rPr>
                      </w:pPr>
                      <w:r>
                        <w:rPr>
                          <w:rFonts w:cs="TimesNewRoman"/>
                          <w:szCs w:val="20"/>
                          <w:lang w:bidi="ne-NP"/>
                        </w:rPr>
                        <w:t>25</w:t>
                      </w:r>
                      <w:bookmarkStart w:id="1" w:name="_GoBack"/>
                      <w:bookmarkEnd w:id="1"/>
                      <w:r w:rsidR="00D0399C" w:rsidRPr="005A5A39">
                        <w:rPr>
                          <w:rFonts w:cs="TimesNewRoman"/>
                          <w:szCs w:val="20"/>
                          <w:lang w:bidi="ne-NP"/>
                        </w:rPr>
                        <w:t>.09.2020</w:t>
                      </w:r>
                    </w:p>
                    <w:p w:rsidR="00D0399C" w:rsidRPr="00622DDC" w:rsidRDefault="00D0399C" w:rsidP="00D0399C"/>
                  </w:txbxContent>
                </v:textbox>
                <w10:wrap type="square"/>
              </v:shape>
            </w:pict>
          </mc:Fallback>
        </mc:AlternateContent>
      </w:r>
    </w:p>
    <w:p w:rsidR="00D0399C" w:rsidRPr="00D0399C" w:rsidRDefault="00D0399C" w:rsidP="00D0399C">
      <w:pPr>
        <w:autoSpaceDE w:val="0"/>
        <w:autoSpaceDN w:val="0"/>
        <w:adjustRightInd w:val="0"/>
        <w:rPr>
          <w:rFonts w:asciiTheme="minorHAnsi" w:hAnsiTheme="minorHAnsi"/>
          <w:szCs w:val="20"/>
          <w:lang w:val="pt-BR" w:bidi="ne-NP"/>
        </w:rPr>
      </w:pPr>
      <w:r w:rsidRPr="00D0399C">
        <w:rPr>
          <w:rFonts w:asciiTheme="minorHAnsi" w:hAnsiTheme="minorHAnsi"/>
          <w:noProof/>
          <w:szCs w:val="20"/>
          <w:lang w:val="en-US"/>
        </w:rPr>
        <mc:AlternateContent>
          <mc:Choice Requires="wps">
            <w:drawing>
              <wp:anchor distT="0" distB="0" distL="114300" distR="114300" simplePos="0" relativeHeight="251669504" behindDoc="0" locked="0" layoutInCell="1" allowOverlap="1" wp14:anchorId="6721F589" wp14:editId="1CD564EF">
                <wp:simplePos x="0" y="0"/>
                <wp:positionH relativeFrom="column">
                  <wp:posOffset>2503805</wp:posOffset>
                </wp:positionH>
                <wp:positionV relativeFrom="paragraph">
                  <wp:posOffset>32385</wp:posOffset>
                </wp:positionV>
                <wp:extent cx="2324100" cy="36576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99C" w:rsidRPr="005A5A39" w:rsidRDefault="00D0399C" w:rsidP="00D0399C">
                            <w:pPr>
                              <w:autoSpaceDE w:val="0"/>
                              <w:autoSpaceDN w:val="0"/>
                              <w:adjustRightInd w:val="0"/>
                              <w:jc w:val="center"/>
                              <w:rPr>
                                <w:rFonts w:cs="TimesNewRoman"/>
                                <w:szCs w:val="20"/>
                              </w:rPr>
                            </w:pPr>
                            <w:r w:rsidRPr="005A5A39">
                              <w:rPr>
                                <w:rFonts w:cs="TimesNewRoman"/>
                                <w:szCs w:val="20"/>
                                <w:lang w:bidi="ne-NP"/>
                              </w:rPr>
                              <w:t>Conf. dr. Daniela-Viorelia Matei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97.15pt;margin-top:2.55pt;width:183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SUug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" filled="f" stroked="f">
                <v:textbox>
                  <w:txbxContent>
                    <w:p w:rsidR="00D0399C" w:rsidRPr="005A5A39" w:rsidRDefault="00D0399C" w:rsidP="00D0399C">
                      <w:pPr>
                        <w:autoSpaceDE w:val="0"/>
                        <w:autoSpaceDN w:val="0"/>
                        <w:adjustRightInd w:val="0"/>
                        <w:jc w:val="center"/>
                        <w:rPr>
                          <w:rFonts w:cs="TimesNewRoman"/>
                          <w:szCs w:val="20"/>
                        </w:rPr>
                      </w:pPr>
                      <w:r w:rsidRPr="005A5A39">
                        <w:rPr>
                          <w:rFonts w:cs="TimesNewRoman"/>
                          <w:szCs w:val="20"/>
                          <w:lang w:bidi="ne-NP"/>
                        </w:rPr>
                        <w:t>Conf. dr. Daniela-Viorelia Matei</w:t>
                      </w:r>
                    </w:p>
                  </w:txbxContent>
                </v:textbox>
                <w10:wrap type="square"/>
              </v:shape>
            </w:pict>
          </mc:Fallback>
        </mc:AlternateContent>
      </w:r>
    </w:p>
    <w:p w:rsidR="00D0399C" w:rsidRPr="00D0399C" w:rsidRDefault="00D0399C" w:rsidP="00D0399C">
      <w:pPr>
        <w:autoSpaceDE w:val="0"/>
        <w:autoSpaceDN w:val="0"/>
        <w:adjustRightInd w:val="0"/>
        <w:rPr>
          <w:rFonts w:asciiTheme="minorHAnsi" w:hAnsiTheme="minorHAnsi"/>
          <w:szCs w:val="20"/>
          <w:lang w:val="pt-BR" w:bidi="ne-NP"/>
        </w:rPr>
      </w:pPr>
    </w:p>
    <w:p w:rsidR="00D0399C" w:rsidRPr="00D0399C" w:rsidRDefault="00D0399C" w:rsidP="00D0399C">
      <w:pPr>
        <w:autoSpaceDE w:val="0"/>
        <w:autoSpaceDN w:val="0"/>
        <w:adjustRightInd w:val="0"/>
        <w:rPr>
          <w:rFonts w:asciiTheme="minorHAnsi" w:hAnsiTheme="minorHAnsi"/>
          <w:szCs w:val="20"/>
          <w:lang w:val="pt-BR" w:bidi="ne-NP"/>
        </w:rPr>
      </w:pPr>
    </w:p>
    <w:p w:rsidR="00D0399C" w:rsidRPr="00D0399C" w:rsidRDefault="00D0399C" w:rsidP="00D0399C">
      <w:pPr>
        <w:ind w:left="2124" w:firstLine="708"/>
        <w:rPr>
          <w:rFonts w:asciiTheme="minorHAnsi" w:hAnsiTheme="minorHAnsi"/>
          <w:szCs w:val="20"/>
        </w:rPr>
      </w:pPr>
      <w:r w:rsidRPr="00D0399C">
        <w:rPr>
          <w:rFonts w:asciiTheme="minorHAnsi" w:hAnsiTheme="minorHAnsi"/>
        </w:rPr>
        <w:t>Decan / semnătura,</w:t>
      </w:r>
    </w:p>
    <w:p w:rsidR="00D0399C" w:rsidRPr="00D0399C" w:rsidRDefault="00D0399C" w:rsidP="00D0399C">
      <w:pPr>
        <w:ind w:left="2832"/>
        <w:rPr>
          <w:rFonts w:asciiTheme="minorHAnsi" w:hAnsiTheme="minorHAnsi"/>
          <w:szCs w:val="20"/>
        </w:rPr>
      </w:pPr>
      <w:r w:rsidRPr="00D0399C">
        <w:rPr>
          <w:rFonts w:asciiTheme="minorHAnsi" w:hAnsiTheme="minorHAnsi"/>
          <w:szCs w:val="20"/>
        </w:rPr>
        <w:t>Prof. Dr. Anca Irina Galaction</w:t>
      </w:r>
    </w:p>
    <w:p w:rsidR="00D0399C" w:rsidRPr="005A5A39" w:rsidRDefault="00D0399C" w:rsidP="00D0399C"/>
    <w:p w:rsidR="00380097" w:rsidRDefault="00380097" w:rsidP="00380097">
      <w:pPr>
        <w:autoSpaceDE w:val="0"/>
        <w:autoSpaceDN w:val="0"/>
        <w:adjustRightInd w:val="0"/>
        <w:rPr>
          <w:rFonts w:asciiTheme="majorHAnsi" w:hAnsiTheme="majorHAnsi" w:cs="TimesNewRoman"/>
          <w:szCs w:val="20"/>
          <w:lang w:bidi="ne-NP"/>
        </w:rPr>
      </w:pPr>
    </w:p>
    <w:p w:rsidR="00D0399C" w:rsidRDefault="00D0399C" w:rsidP="00CF6B2D">
      <w:pPr>
        <w:autoSpaceDE w:val="0"/>
        <w:autoSpaceDN w:val="0"/>
        <w:adjustRightInd w:val="0"/>
        <w:rPr>
          <w:rFonts w:asciiTheme="majorHAnsi" w:hAnsiTheme="majorHAnsi" w:cs="TimesNewRoman"/>
          <w:szCs w:val="20"/>
          <w:lang w:val="pt-BR" w:bidi="ne-NP"/>
        </w:rPr>
      </w:pPr>
    </w:p>
    <w:p w:rsidR="00D0399C" w:rsidRDefault="00D0399C" w:rsidP="00CF6B2D">
      <w:pPr>
        <w:autoSpaceDE w:val="0"/>
        <w:autoSpaceDN w:val="0"/>
        <w:adjustRightInd w:val="0"/>
        <w:rPr>
          <w:rFonts w:asciiTheme="majorHAnsi" w:hAnsiTheme="majorHAnsi" w:cs="TimesNewRoman"/>
          <w:szCs w:val="20"/>
          <w:lang w:val="pt-BR" w:bidi="ne-NP"/>
        </w:rPr>
      </w:pPr>
    </w:p>
    <w:p w:rsidR="00D0399C" w:rsidRDefault="00D0399C" w:rsidP="00CF6B2D">
      <w:pPr>
        <w:autoSpaceDE w:val="0"/>
        <w:autoSpaceDN w:val="0"/>
        <w:adjustRightInd w:val="0"/>
        <w:rPr>
          <w:rFonts w:asciiTheme="majorHAnsi" w:hAnsiTheme="majorHAnsi" w:cs="TimesNewRoman"/>
          <w:szCs w:val="20"/>
          <w:lang w:val="pt-BR" w:bidi="ne-NP"/>
        </w:rPr>
      </w:pPr>
    </w:p>
    <w:p w:rsidR="00D0399C" w:rsidRDefault="00D0399C" w:rsidP="00CF6B2D">
      <w:pPr>
        <w:autoSpaceDE w:val="0"/>
        <w:autoSpaceDN w:val="0"/>
        <w:adjustRightInd w:val="0"/>
        <w:rPr>
          <w:rFonts w:asciiTheme="majorHAnsi" w:hAnsiTheme="majorHAnsi" w:cs="TimesNewRoman"/>
          <w:szCs w:val="20"/>
          <w:lang w:val="pt-BR" w:bidi="ne-NP"/>
        </w:rPr>
      </w:pPr>
    </w:p>
    <w:p w:rsidR="00D0399C" w:rsidRDefault="00D0399C" w:rsidP="00CF6B2D">
      <w:pPr>
        <w:autoSpaceDE w:val="0"/>
        <w:autoSpaceDN w:val="0"/>
        <w:adjustRightInd w:val="0"/>
        <w:rPr>
          <w:rFonts w:asciiTheme="majorHAnsi" w:hAnsiTheme="majorHAnsi" w:cs="TimesNewRoman"/>
          <w:szCs w:val="20"/>
          <w:lang w:val="pt-BR" w:bidi="ne-NP"/>
        </w:rPr>
      </w:pPr>
    </w:p>
    <w:sectPr w:rsidR="00D0399C" w:rsidSect="00041200">
      <w:headerReference w:type="even" r:id="rId11"/>
      <w:headerReference w:type="default" r:id="rId12"/>
      <w:footerReference w:type="even" r:id="rId13"/>
      <w:footerReference w:type="default" r:id="rId14"/>
      <w:headerReference w:type="first" r:id="rId15"/>
      <w:footerReference w:type="first" r:id="rId16"/>
      <w:pgSz w:w="11906" w:h="16838" w:code="9"/>
      <w:pgMar w:top="239" w:right="566"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59B" w:rsidRDefault="0009259B" w:rsidP="003620AC">
      <w:pPr>
        <w:spacing w:line="240" w:lineRule="auto"/>
      </w:pPr>
      <w:r>
        <w:separator/>
      </w:r>
    </w:p>
  </w:endnote>
  <w:endnote w:type="continuationSeparator" w:id="0">
    <w:p w:rsidR="0009259B" w:rsidRDefault="0009259B"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panose1 w:val="00000000000000000000"/>
    <w:charset w:val="EE"/>
    <w:family w:val="auto"/>
    <w:notTrueType/>
    <w:pitch w:val="default"/>
    <w:sig w:usb0="00000005" w:usb1="00000000" w:usb2="00000000" w:usb3="00000000" w:csb0="00000002"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98F" w:rsidRDefault="006E49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B1" w:rsidRDefault="00A314B1">
    <w:pPr>
      <w:pStyle w:val="Footer"/>
    </w:pPr>
    <w:r>
      <w:rPr>
        <w:noProof/>
        <w:lang w:val="en-US"/>
      </w:rPr>
      <mc:AlternateContent>
        <mc:Choice Requires="wps">
          <w:drawing>
            <wp:anchor distT="0" distB="0" distL="114300" distR="114300" simplePos="0" relativeHeight="251662336" behindDoc="0" locked="1" layoutInCell="1" allowOverlap="1" wp14:anchorId="577AEAEA" wp14:editId="219309EC">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704888">
                            <w:rPr>
                              <w:noProof/>
                              <w:color w:val="7F7F7F" w:themeColor="text1" w:themeTint="80"/>
                            </w:rPr>
                            <w:t>2</w:t>
                          </w:r>
                          <w:r w:rsidRPr="00A314B1">
                            <w:rPr>
                              <w:color w:val="7F7F7F" w:themeColor="text1" w:themeTint="80"/>
                            </w:rPr>
                            <w:fldChar w:fldCharType="end"/>
                          </w:r>
                          <w:r>
                            <w:t xml:space="preserve"> din </w:t>
                          </w:r>
                          <w:fldSimple w:instr=" NUMPAGES   \* MERGEFORMAT ">
                            <w:r w:rsidR="00704888">
                              <w:rPr>
                                <w:noProof/>
                              </w:rPr>
                              <w:t>8</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31"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704888">
                      <w:rPr>
                        <w:noProof/>
                        <w:color w:val="7F7F7F" w:themeColor="text1" w:themeTint="80"/>
                      </w:rPr>
                      <w:t>2</w:t>
                    </w:r>
                    <w:r w:rsidRPr="00A314B1">
                      <w:rPr>
                        <w:color w:val="7F7F7F" w:themeColor="text1" w:themeTint="80"/>
                      </w:rPr>
                      <w:fldChar w:fldCharType="end"/>
                    </w:r>
                    <w:r>
                      <w:t xml:space="preserve"> din </w:t>
                    </w:r>
                    <w:fldSimple w:instr=" NUMPAGES   \* MERGEFORMAT ">
                      <w:r w:rsidR="00704888">
                        <w:rPr>
                          <w:noProof/>
                        </w:rPr>
                        <w:t>8</w:t>
                      </w:r>
                    </w:fldSimple>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8C" w:rsidRDefault="00596F5D">
    <w:pPr>
      <w:pStyle w:val="Footer"/>
    </w:pPr>
    <w:r>
      <w:rPr>
        <w:noProof/>
        <w:lang w:val="en-US"/>
      </w:rPr>
      <w:drawing>
        <wp:anchor distT="0" distB="0" distL="114300" distR="114300" simplePos="0" relativeHeight="251666432" behindDoc="0" locked="1" layoutInCell="1" allowOverlap="1" wp14:anchorId="49B1BB18" wp14:editId="42635139">
          <wp:simplePos x="0" y="0"/>
          <wp:positionH relativeFrom="page">
            <wp:posOffset>961390</wp:posOffset>
          </wp:positionH>
          <wp:positionV relativeFrom="page">
            <wp:posOffset>9269730</wp:posOffset>
          </wp:positionV>
          <wp:extent cx="1224915" cy="1224915"/>
          <wp:effectExtent l="0" t="0" r="0" b="0"/>
          <wp:wrapNone/>
          <wp:docPr id="6"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sidR="00A314B1">
      <w:rPr>
        <w:noProof/>
        <w:lang w:val="en-US"/>
      </w:rPr>
      <mc:AlternateContent>
        <mc:Choice Requires="wps">
          <w:drawing>
            <wp:anchor distT="0" distB="0" distL="114300" distR="114300" simplePos="0" relativeHeight="251658240" behindDoc="0" locked="1" layoutInCell="1" allowOverlap="1" wp14:anchorId="772FD8D0" wp14:editId="019D8CFE">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704888">
                            <w:rPr>
                              <w:noProof/>
                              <w:color w:val="7F7F7F" w:themeColor="text1" w:themeTint="80"/>
                            </w:rPr>
                            <w:t>1</w:t>
                          </w:r>
                          <w:r w:rsidR="00A314B1" w:rsidRPr="00A314B1">
                            <w:rPr>
                              <w:color w:val="7F7F7F" w:themeColor="text1" w:themeTint="80"/>
                            </w:rPr>
                            <w:fldChar w:fldCharType="end"/>
                          </w:r>
                          <w:r>
                            <w:t xml:space="preserve"> din </w:t>
                          </w:r>
                          <w:r w:rsidR="0009259B">
                            <w:fldChar w:fldCharType="begin"/>
                          </w:r>
                          <w:r w:rsidR="0009259B">
                            <w:instrText xml:space="preserve"> NUMPAGES   \* MERGEFORMAT </w:instrText>
                          </w:r>
                          <w:r w:rsidR="0009259B">
                            <w:fldChar w:fldCharType="separate"/>
                          </w:r>
                          <w:r w:rsidR="00704888">
                            <w:rPr>
                              <w:noProof/>
                            </w:rPr>
                            <w:t>8</w:t>
                          </w:r>
                          <w:r w:rsidR="0009259B">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34"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704888">
                      <w:rPr>
                        <w:noProof/>
                        <w:color w:val="7F7F7F" w:themeColor="text1" w:themeTint="80"/>
                      </w:rPr>
                      <w:t>1</w:t>
                    </w:r>
                    <w:r w:rsidR="00A314B1" w:rsidRPr="00A314B1">
                      <w:rPr>
                        <w:color w:val="7F7F7F" w:themeColor="text1" w:themeTint="80"/>
                      </w:rPr>
                      <w:fldChar w:fldCharType="end"/>
                    </w:r>
                    <w:r>
                      <w:t xml:space="preserve"> din </w:t>
                    </w:r>
                    <w:r w:rsidR="0009259B">
                      <w:fldChar w:fldCharType="begin"/>
                    </w:r>
                    <w:r w:rsidR="0009259B">
                      <w:instrText xml:space="preserve"> NUMPAGES   \* MERGEFORMAT </w:instrText>
                    </w:r>
                    <w:r w:rsidR="0009259B">
                      <w:fldChar w:fldCharType="separate"/>
                    </w:r>
                    <w:r w:rsidR="00704888">
                      <w:rPr>
                        <w:noProof/>
                      </w:rPr>
                      <w:t>8</w:t>
                    </w:r>
                    <w:r w:rsidR="0009259B">
                      <w:rPr>
                        <w:noProof/>
                      </w:rPr>
                      <w:fldChar w:fldCharType="end"/>
                    </w:r>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144" behindDoc="0" locked="0" layoutInCell="1" allowOverlap="1" wp14:anchorId="14368F45" wp14:editId="0C22F6E1">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1EAF84CA"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168" behindDoc="0" locked="1" layoutInCell="1" allowOverlap="1" wp14:anchorId="3465C62E" wp14:editId="3F70A9E4">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5"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" filled="f" stroked="f" strokeweight=".5pt">
              <v:textbox inset="0,0,0,0">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59B" w:rsidRDefault="0009259B" w:rsidP="003620AC">
      <w:pPr>
        <w:spacing w:line="240" w:lineRule="auto"/>
      </w:pPr>
      <w:r>
        <w:separator/>
      </w:r>
    </w:p>
  </w:footnote>
  <w:footnote w:type="continuationSeparator" w:id="0">
    <w:p w:rsidR="0009259B" w:rsidRDefault="0009259B"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98F" w:rsidRDefault="006E49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98F" w:rsidRDefault="006E49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AC" w:rsidRDefault="0049528C">
    <w:pPr>
      <w:pStyle w:val="Header"/>
    </w:pPr>
    <w:r>
      <w:rPr>
        <w:noProof/>
        <w:lang w:val="en-US"/>
      </w:rPr>
      <mc:AlternateContent>
        <mc:Choice Requires="wps">
          <w:drawing>
            <wp:anchor distT="1800225" distB="180340" distL="114300" distR="114300" simplePos="0" relativeHeight="251663360" behindDoc="0" locked="1" layoutInCell="1" allowOverlap="1" wp14:anchorId="20F06054" wp14:editId="40AC35D5">
              <wp:simplePos x="0" y="0"/>
              <wp:positionH relativeFrom="page">
                <wp:posOffset>961390</wp:posOffset>
              </wp:positionH>
              <wp:positionV relativeFrom="page">
                <wp:posOffset>1765300</wp:posOffset>
              </wp:positionV>
              <wp:extent cx="6025515" cy="111125"/>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5515" cy="1111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3" o:spid="_x0000_s1026" style="position:absolute;margin-left:75.7pt;margin-top:139pt;width:474.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60288" behindDoc="0" locked="1" layoutInCell="1" allowOverlap="1" wp14:anchorId="2999F283" wp14:editId="11F96608">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0F6B2B" w:rsidRPr="000F6B2B" w:rsidRDefault="000F6B2B" w:rsidP="000F6B2B">
                          <w:pPr>
                            <w:pStyle w:val="ContactUMF"/>
                          </w:pPr>
                          <w:r w:rsidRPr="000F6B2B">
                            <w:t xml:space="preserve">MINISTERUL EDUCAȚIEI </w:t>
                          </w:r>
                          <w:r w:rsidR="006E498F">
                            <w:t>ȘI CERCETĂRII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32"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0F6B2B" w:rsidRPr="000F6B2B" w:rsidRDefault="000F6B2B" w:rsidP="000F6B2B">
                    <w:pPr>
                      <w:pStyle w:val="ContactUMF"/>
                    </w:pPr>
                    <w:r w:rsidRPr="000F6B2B">
                      <w:t xml:space="preserve">MINISTERUL EDUCAȚIEI </w:t>
                    </w:r>
                    <w:r w:rsidR="006E498F">
                      <w:t>ȘI CERCETĂRII</w:t>
                    </w:r>
                    <w:bookmarkStart w:id="1" w:name="_GoBack"/>
                    <w:bookmarkEnd w:id="1"/>
                  </w:p>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120" behindDoc="0" locked="1" layoutInCell="1" allowOverlap="1" wp14:anchorId="27CBFD9A" wp14:editId="57CCB55D">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33"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" filled="f" stroked="f" strokeweight=".5pt">
              <v:textbox inset="0,0,0,0">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v:textbox>
              <w10:wrap type="topAndBottom" anchorx="page" anchory="page"/>
              <w10:anchorlock/>
            </v:shape>
          </w:pict>
        </mc:Fallback>
      </mc:AlternateContent>
    </w:r>
    <w:r w:rsidR="00596F5D">
      <w:rPr>
        <w:noProof/>
        <w:lang w:val="en-US"/>
      </w:rPr>
      <w:drawing>
        <wp:anchor distT="0" distB="0" distL="114300" distR="114300" simplePos="0" relativeHeight="251665408" behindDoc="0" locked="1" layoutInCell="1" allowOverlap="1" wp14:anchorId="6356A85E" wp14:editId="0E861A75">
          <wp:simplePos x="0" y="0"/>
          <wp:positionH relativeFrom="page">
            <wp:posOffset>360045</wp:posOffset>
          </wp:positionH>
          <wp:positionV relativeFrom="page">
            <wp:posOffset>767080</wp:posOffset>
          </wp:positionV>
          <wp:extent cx="4102100" cy="611505"/>
          <wp:effectExtent l="0" t="0" r="0" b="0"/>
          <wp:wrapNone/>
          <wp:docPr id="1"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1F4436A"/>
    <w:multiLevelType w:val="hybridMultilevel"/>
    <w:tmpl w:val="CC6CFF6C"/>
    <w:lvl w:ilvl="0" w:tplc="54E43D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2629E"/>
    <w:rsid w:val="00041200"/>
    <w:rsid w:val="00046B6C"/>
    <w:rsid w:val="0009259B"/>
    <w:rsid w:val="000B724C"/>
    <w:rsid w:val="000C69A9"/>
    <w:rsid w:val="000F6B2B"/>
    <w:rsid w:val="001373A3"/>
    <w:rsid w:val="00171AC8"/>
    <w:rsid w:val="001B26A2"/>
    <w:rsid w:val="001E6ABF"/>
    <w:rsid w:val="001F1806"/>
    <w:rsid w:val="002165F1"/>
    <w:rsid w:val="00235D5B"/>
    <w:rsid w:val="002D22DD"/>
    <w:rsid w:val="003012C5"/>
    <w:rsid w:val="00355D6F"/>
    <w:rsid w:val="003620AC"/>
    <w:rsid w:val="00380097"/>
    <w:rsid w:val="003C4D7F"/>
    <w:rsid w:val="00416344"/>
    <w:rsid w:val="00440601"/>
    <w:rsid w:val="00456785"/>
    <w:rsid w:val="0049528C"/>
    <w:rsid w:val="004A6BE1"/>
    <w:rsid w:val="004F4D8F"/>
    <w:rsid w:val="004F6B40"/>
    <w:rsid w:val="0053508C"/>
    <w:rsid w:val="00567187"/>
    <w:rsid w:val="00596F5D"/>
    <w:rsid w:val="0059747C"/>
    <w:rsid w:val="005C75E1"/>
    <w:rsid w:val="005F62D7"/>
    <w:rsid w:val="006207C8"/>
    <w:rsid w:val="006C6FE3"/>
    <w:rsid w:val="006E498F"/>
    <w:rsid w:val="007007AC"/>
    <w:rsid w:val="00704888"/>
    <w:rsid w:val="0078171F"/>
    <w:rsid w:val="00802A0A"/>
    <w:rsid w:val="00926650"/>
    <w:rsid w:val="00973D0F"/>
    <w:rsid w:val="00984233"/>
    <w:rsid w:val="009B7FD1"/>
    <w:rsid w:val="009D0F9F"/>
    <w:rsid w:val="00A314B1"/>
    <w:rsid w:val="00A53EE0"/>
    <w:rsid w:val="00A85CED"/>
    <w:rsid w:val="00AD3B62"/>
    <w:rsid w:val="00B31065"/>
    <w:rsid w:val="00B659ED"/>
    <w:rsid w:val="00B85535"/>
    <w:rsid w:val="00BB2FCD"/>
    <w:rsid w:val="00C33C52"/>
    <w:rsid w:val="00C37DCE"/>
    <w:rsid w:val="00C53F1A"/>
    <w:rsid w:val="00C70E45"/>
    <w:rsid w:val="00C77790"/>
    <w:rsid w:val="00C86928"/>
    <w:rsid w:val="00CC5A2E"/>
    <w:rsid w:val="00CF6B2D"/>
    <w:rsid w:val="00D0399C"/>
    <w:rsid w:val="00D45CAE"/>
    <w:rsid w:val="00D51200"/>
    <w:rsid w:val="00D70D33"/>
    <w:rsid w:val="00D7634D"/>
    <w:rsid w:val="00DA48BE"/>
    <w:rsid w:val="00E3025A"/>
    <w:rsid w:val="00E53595"/>
    <w:rsid w:val="00E84BE0"/>
    <w:rsid w:val="00EB4B80"/>
    <w:rsid w:val="00EB5461"/>
    <w:rsid w:val="00ED0690"/>
    <w:rsid w:val="00F722E0"/>
    <w:rsid w:val="00F81A4E"/>
    <w:rsid w:val="00F969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ListParagraph">
    <w:name w:val="List Paragraph"/>
    <w:basedOn w:val="Normal"/>
    <w:uiPriority w:val="34"/>
    <w:qFormat/>
    <w:rsid w:val="001F1806"/>
    <w:pPr>
      <w:ind w:left="720"/>
      <w:contextualSpacing/>
    </w:pPr>
  </w:style>
  <w:style w:type="table" w:styleId="TableGrid">
    <w:name w:val="Table Grid"/>
    <w:basedOn w:val="TableNormal"/>
    <w:uiPriority w:val="59"/>
    <w:rsid w:val="003800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ListParagraph">
    <w:name w:val="List Paragraph"/>
    <w:basedOn w:val="Normal"/>
    <w:uiPriority w:val="34"/>
    <w:qFormat/>
    <w:rsid w:val="001F1806"/>
    <w:pPr>
      <w:ind w:left="720"/>
      <w:contextualSpacing/>
    </w:pPr>
  </w:style>
  <w:style w:type="table" w:styleId="TableGrid">
    <w:name w:val="Table Grid"/>
    <w:basedOn w:val="TableNormal"/>
    <w:uiPriority w:val="59"/>
    <w:rsid w:val="003800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2289">
      <w:bodyDiv w:val="1"/>
      <w:marLeft w:val="0"/>
      <w:marRight w:val="0"/>
      <w:marTop w:val="0"/>
      <w:marBottom w:val="0"/>
      <w:divBdr>
        <w:top w:val="none" w:sz="0" w:space="0" w:color="auto"/>
        <w:left w:val="none" w:sz="0" w:space="0" w:color="auto"/>
        <w:bottom w:val="none" w:sz="0" w:space="0" w:color="auto"/>
        <w:right w:val="none" w:sz="0" w:space="0" w:color="auto"/>
      </w:divBdr>
    </w:div>
    <w:div w:id="140688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6A3F336C624923ACC48E2921E86A10"/>
        <w:category>
          <w:name w:val="General"/>
          <w:gallery w:val="placeholder"/>
        </w:category>
        <w:types>
          <w:type w:val="bbPlcHdr"/>
        </w:types>
        <w:behaviors>
          <w:behavior w:val="content"/>
        </w:behaviors>
        <w:guid w:val="{26C6E025-76C5-4E5F-B292-AF7B0A059384}"/>
      </w:docPartPr>
      <w:docPartBody>
        <w:p w:rsidR="005848C8" w:rsidRDefault="0018278C" w:rsidP="0018278C">
          <w:pPr>
            <w:pStyle w:val="2B6A3F336C624923ACC48E2921E86A10"/>
          </w:pPr>
          <w:r w:rsidRPr="00D06209">
            <w:rPr>
              <w:rStyle w:val="PlaceholderText"/>
            </w:rPr>
            <w:t>Click here to enter text.</w:t>
          </w:r>
        </w:p>
      </w:docPartBody>
    </w:docPart>
    <w:docPart>
      <w:docPartPr>
        <w:name w:val="8DDBCEFDB862417896B2078FC8EF0BB6"/>
        <w:category>
          <w:name w:val="General"/>
          <w:gallery w:val="placeholder"/>
        </w:category>
        <w:types>
          <w:type w:val="bbPlcHdr"/>
        </w:types>
        <w:behaviors>
          <w:behavior w:val="content"/>
        </w:behaviors>
        <w:guid w:val="{78A68F96-6C38-4850-B50B-8E50B9EBA05C}"/>
      </w:docPartPr>
      <w:docPartBody>
        <w:p w:rsidR="005848C8" w:rsidRDefault="0018278C" w:rsidP="0018278C">
          <w:pPr>
            <w:pStyle w:val="8DDBCEFDB862417896B2078FC8EF0BB6"/>
          </w:pPr>
          <w:r w:rsidRPr="004F41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panose1 w:val="00000000000000000000"/>
    <w:charset w:val="EE"/>
    <w:family w:val="auto"/>
    <w:notTrueType/>
    <w:pitch w:val="default"/>
    <w:sig w:usb0="00000005" w:usb1="00000000" w:usb2="00000000" w:usb3="00000000" w:csb0="00000002"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78C"/>
    <w:rsid w:val="00103676"/>
    <w:rsid w:val="0018278C"/>
    <w:rsid w:val="005848C8"/>
    <w:rsid w:val="00816673"/>
    <w:rsid w:val="00B612BE"/>
    <w:rsid w:val="00CE07A4"/>
    <w:rsid w:val="00E90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278C"/>
    <w:rPr>
      <w:color w:val="808080"/>
    </w:rPr>
  </w:style>
  <w:style w:type="paragraph" w:customStyle="1" w:styleId="2B6A3F336C624923ACC48E2921E86A10">
    <w:name w:val="2B6A3F336C624923ACC48E2921E86A10"/>
    <w:rsid w:val="0018278C"/>
  </w:style>
  <w:style w:type="paragraph" w:customStyle="1" w:styleId="8DDBCEFDB862417896B2078FC8EF0BB6">
    <w:name w:val="8DDBCEFDB862417896B2078FC8EF0BB6"/>
    <w:rsid w:val="001827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278C"/>
    <w:rPr>
      <w:color w:val="808080"/>
    </w:rPr>
  </w:style>
  <w:style w:type="paragraph" w:customStyle="1" w:styleId="2B6A3F336C624923ACC48E2921E86A10">
    <w:name w:val="2B6A3F336C624923ACC48E2921E86A10"/>
    <w:rsid w:val="0018278C"/>
  </w:style>
  <w:style w:type="paragraph" w:customStyle="1" w:styleId="8DDBCEFDB862417896B2078FC8EF0BB6">
    <w:name w:val="8DDBCEFDB862417896B2078FC8EF0BB6"/>
    <w:rsid w:val="001827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4c155583-69f9-458b-843e-56574a4bdc09">MACCJ7WAEWV6-565203097-22</_dlc_DocId>
    <_dlc_DocIdUrl xmlns="4c155583-69f9-458b-843e-56574a4bdc09">
      <Url>https://www.umfiasi.ro/ro/academic/facultati/bioinginerie-medicala/_layouts/15/DocIdRedir.aspx?ID=MACCJ7WAEWV6-565203097-22</Url>
      <Description>MACCJ7WAEWV6-565203097-22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0BFD6F-55E2-4602-BC0C-EF375E702062}"/>
</file>

<file path=customXml/itemProps2.xml><?xml version="1.0" encoding="utf-8"?>
<ds:datastoreItem xmlns:ds="http://schemas.openxmlformats.org/officeDocument/2006/customXml" ds:itemID="{0FCDCBFD-A893-4923-9E7D-4237E8F9F6C3}"/>
</file>

<file path=customXml/itemProps3.xml><?xml version="1.0" encoding="utf-8"?>
<ds:datastoreItem xmlns:ds="http://schemas.openxmlformats.org/officeDocument/2006/customXml" ds:itemID="{50E38AC9-1323-4353-9918-E507284BF253}"/>
</file>

<file path=customXml/itemProps4.xml><?xml version="1.0" encoding="utf-8"?>
<ds:datastoreItem xmlns:ds="http://schemas.openxmlformats.org/officeDocument/2006/customXml" ds:itemID="{0DC1E206-4613-448F-ADB1-0898380C54E8}"/>
</file>

<file path=docProps/app.xml><?xml version="1.0" encoding="utf-8"?>
<Properties xmlns="http://schemas.openxmlformats.org/officeDocument/2006/extended-properties" xmlns:vt="http://schemas.openxmlformats.org/officeDocument/2006/docPropsVTypes">
  <Template>Normal.dotm</Template>
  <TotalTime>5</TotalTime>
  <Pages>8</Pages>
  <Words>2032</Words>
  <Characters>11585</Characters>
  <Application>Microsoft Office Word</Application>
  <DocSecurity>0</DocSecurity>
  <Lines>96</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13590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9</cp:revision>
  <cp:lastPrinted>2017-07-10T11:00:00Z</cp:lastPrinted>
  <dcterms:created xsi:type="dcterms:W3CDTF">2020-09-14T16:44:00Z</dcterms:created>
  <dcterms:modified xsi:type="dcterms:W3CDTF">2021-01-10T08:16:00Z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ebeb3180-8bb1-4f38-977d-ac3db1551032</vt:lpwstr>
  </property>
</Properties>
</file>