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170AC9" w:rsidRPr="00B57069">
              <w:rPr>
                <w:rFonts w:asciiTheme="majorHAnsi" w:hAnsiTheme="majorHAnsi"/>
                <w:b/>
                <w:noProof/>
              </w:rPr>
              <w:t>Professional Practice</w:t>
            </w:r>
            <w:r w:rsidRPr="00AB6940">
              <w:rPr>
                <w:rFonts w:asciiTheme="majorHAnsi" w:hAnsiTheme="majorHAnsi"/>
                <w:b/>
              </w:rPr>
              <w:fldChar w:fldCharType="end"/>
            </w:r>
          </w:p>
        </w:tc>
        <w:tc>
          <w:tcPr>
            <w:tcW w:w="1572" w:type="dxa"/>
            <w:shd w:val="clear" w:color="auto" w:fill="auto"/>
          </w:tcPr>
          <w:p w:rsidR="00BF064D" w:rsidRPr="00AB6940" w:rsidRDefault="001559C7" w:rsidP="00E155DA">
            <w:pPr>
              <w:rPr>
                <w:rFonts w:asciiTheme="majorHAnsi" w:hAnsiTheme="majorHAnsi"/>
                <w:b/>
              </w:rPr>
            </w:pPr>
            <w:r>
              <w:rPr>
                <w:rFonts w:asciiTheme="majorHAnsi" w:hAnsiTheme="majorHAnsi"/>
                <w:b/>
              </w:rPr>
              <w:t>RE1327</w:t>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CF6B2D" w:rsidRPr="007334F1" w:rsidRDefault="007334F1" w:rsidP="00C01D5F">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170AC9" w:rsidRPr="00B57069">
              <w:rPr>
                <w:rFonts w:asciiTheme="majorHAnsi" w:hAnsiTheme="majorHAnsi"/>
                <w:b/>
                <w:noProof/>
              </w:rPr>
              <w:t>-</w:t>
            </w:r>
            <w:r w:rsidRPr="007334F1">
              <w:rPr>
                <w:rFonts w:asciiTheme="majorHAnsi" w:hAnsiTheme="majorHAnsi"/>
                <w:b/>
              </w:rPr>
              <w:fldChar w:fldCharType="end"/>
            </w:r>
          </w:p>
        </w:tc>
      </w:tr>
      <w:tr w:rsidR="00CF6B2D" w:rsidRPr="00386A2F" w:rsidTr="00384A9B">
        <w:tc>
          <w:tcPr>
            <w:tcW w:w="5211" w:type="dxa"/>
            <w:gridSpan w:val="4"/>
            <w:tcBorders>
              <w:bottom w:val="single" w:sz="4" w:space="0" w:color="auto"/>
            </w:tcBorders>
            <w:shd w:val="clear" w:color="auto" w:fill="F2F2F2" w:themeFill="background1" w:themeFillShade="F2"/>
          </w:tcPr>
          <w:p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0B2881" w:rsidRPr="000B2881" w:rsidRDefault="00B131C1" w:rsidP="000B2881">
            <w:pPr>
              <w:rPr>
                <w:rFonts w:asciiTheme="majorHAnsi" w:hAnsiTheme="majorHAnsi"/>
                <w:b/>
              </w:rPr>
            </w:pPr>
            <w:r>
              <w:rPr>
                <w:rFonts w:asciiTheme="majorHAnsi" w:hAnsiTheme="majorHAnsi"/>
                <w:b/>
              </w:rPr>
              <w:t xml:space="preserve">Associate Professor </w:t>
            </w:r>
            <w:r w:rsidR="000B2881" w:rsidRPr="000B2881">
              <w:rPr>
                <w:rFonts w:asciiTheme="majorHAnsi" w:hAnsiTheme="majorHAnsi"/>
                <w:b/>
              </w:rPr>
              <w:t>Dan Zaharia,</w:t>
            </w:r>
            <w:r>
              <w:rPr>
                <w:rFonts w:asciiTheme="majorHAnsi" w:hAnsiTheme="majorHAnsi"/>
                <w:b/>
              </w:rPr>
              <w:t>MD, PhD Lecturer Cătălina Luca, PhD</w:t>
            </w:r>
          </w:p>
          <w:p w:rsidR="00CF6B2D" w:rsidRPr="007334F1" w:rsidRDefault="00B131C1" w:rsidP="000B2881">
            <w:pPr>
              <w:rPr>
                <w:rFonts w:asciiTheme="majorHAnsi" w:hAnsiTheme="majorHAnsi"/>
                <w:b/>
              </w:rPr>
            </w:pPr>
            <w:r>
              <w:rPr>
                <w:b/>
                <w:szCs w:val="20"/>
                <w:lang w:val="pt-BR"/>
              </w:rPr>
              <w:t xml:space="preserve">Lecturer </w:t>
            </w:r>
            <w:r w:rsidR="000B2881" w:rsidRPr="000B2881">
              <w:rPr>
                <w:b/>
                <w:szCs w:val="20"/>
                <w:lang w:val="pt-BR"/>
              </w:rPr>
              <w:t>Iustina Condurache</w:t>
            </w:r>
            <w:r>
              <w:rPr>
                <w:rFonts w:asciiTheme="majorHAnsi" w:hAnsiTheme="majorHAnsi"/>
                <w:b/>
              </w:rPr>
              <w:t>, PhD</w:t>
            </w:r>
            <w:r w:rsidR="007334F1" w:rsidRPr="007334F1">
              <w:rPr>
                <w:rFonts w:asciiTheme="majorHAnsi" w:hAnsiTheme="majorHAnsi"/>
                <w:b/>
              </w:rPr>
              <w:fldChar w:fldCharType="begin"/>
            </w:r>
            <w:r w:rsidR="007334F1" w:rsidRPr="007334F1">
              <w:rPr>
                <w:rFonts w:asciiTheme="majorHAnsi" w:hAnsiTheme="majorHAnsi"/>
                <w:b/>
              </w:rPr>
              <w:instrText xml:space="preserve"> MERGEFIELD "Titular_LP" </w:instrText>
            </w:r>
            <w:r w:rsidR="007334F1" w:rsidRPr="007334F1">
              <w:rPr>
                <w:rFonts w:asciiTheme="majorHAnsi" w:hAnsiTheme="majorHAnsi"/>
                <w:b/>
              </w:rPr>
              <w:fldChar w:fldCharType="end"/>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170AC9"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170AC9" w:rsidRPr="00B57069">
              <w:rPr>
                <w:rFonts w:asciiTheme="majorHAnsi" w:hAnsiTheme="majorHAnsi"/>
                <w:b/>
                <w:noProof/>
              </w:rPr>
              <w:t>2</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170AC9" w:rsidRPr="00B57069">
              <w:rPr>
                <w:rFonts w:asciiTheme="majorHAnsi" w:hAnsiTheme="majorHAnsi"/>
                <w:b/>
                <w:noProof/>
              </w:rPr>
              <w:t>Colloquium, C2</w:t>
            </w:r>
            <w:r w:rsidRPr="00AB6940">
              <w:rPr>
                <w:rFonts w:asciiTheme="majorHAnsi" w:hAnsiTheme="majorHAnsi"/>
                <w:b/>
              </w:rPr>
              <w:fldChar w:fldCharType="end"/>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170AC9"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170AC9"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rsidTr="00DF1156">
        <w:tc>
          <w:tcPr>
            <w:tcW w:w="2093" w:type="dxa"/>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3261" w:type="dxa"/>
            <w:gridSpan w:val="2"/>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3827" w:type="dxa"/>
            <w:gridSpan w:val="4"/>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r>
      <w:tr w:rsidR="00CF6B2D" w:rsidRPr="00386A2F" w:rsidTr="00DF1156">
        <w:tc>
          <w:tcPr>
            <w:tcW w:w="2093" w:type="dxa"/>
            <w:tcBorders>
              <w:bottom w:val="single" w:sz="4" w:space="0" w:color="auto"/>
            </w:tcBorders>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r w:rsidR="00DF1156" w:rsidRPr="00386A2F" w:rsidTr="00DF1156">
        <w:tc>
          <w:tcPr>
            <w:tcW w:w="2093" w:type="dxa"/>
            <w:tcBorders>
              <w:bottom w:val="single" w:sz="4" w:space="0" w:color="auto"/>
            </w:tcBorders>
            <w:shd w:val="clear" w:color="auto" w:fill="F2F2F2" w:themeFill="background1" w:themeFillShade="F2"/>
          </w:tcPr>
          <w:p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DF1156" w:rsidRPr="008607C1" w:rsidRDefault="00DF1156"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00170AC9" w:rsidRPr="00B57069">
              <w:rPr>
                <w:rFonts w:asciiTheme="majorHAnsi" w:hAnsiTheme="majorHAnsi" w:cs="TimesNewRoman,Bold"/>
                <w:b/>
                <w:noProof/>
                <w:szCs w:val="20"/>
                <w:lang w:bidi="ne-NP"/>
              </w:rPr>
              <w:t>120</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00170AC9" w:rsidRPr="00B57069">
              <w:rPr>
                <w:rFonts w:asciiTheme="majorHAnsi" w:hAnsiTheme="majorHAnsi" w:cs="TimesNewRoman,Bold"/>
                <w:b/>
                <w:noProof/>
                <w:szCs w:val="20"/>
                <w:lang w:bidi="ne-NP"/>
              </w:rPr>
              <w:t>120</w:t>
            </w:r>
            <w:r w:rsidRPr="00DF1156">
              <w:rPr>
                <w:rFonts w:asciiTheme="majorHAnsi" w:hAnsiTheme="majorHAnsi" w:cs="TimesNewRoman,Bold"/>
                <w:b/>
                <w:szCs w:val="20"/>
                <w:lang w:bidi="ne-NP"/>
              </w:rPr>
              <w:fldChar w:fldCharType="end"/>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separate"/>
            </w:r>
            <w:r w:rsidR="00170AC9" w:rsidRPr="00B57069">
              <w:rPr>
                <w:rFonts w:asciiTheme="majorHAnsi" w:hAnsiTheme="majorHAnsi" w:cs="TimesNewRoman"/>
                <w:b/>
                <w:noProof/>
                <w:szCs w:val="20"/>
                <w:lang w:bidi="ne-NP"/>
              </w:rPr>
              <w:instrText>100</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separate"/>
            </w:r>
            <w:r w:rsidR="00170AC9" w:rsidRPr="00B57069">
              <w:rPr>
                <w:rFonts w:asciiTheme="majorHAnsi" w:hAnsiTheme="majorHAnsi" w:cs="TimesNewRoman"/>
                <w:b/>
                <w:noProof/>
                <w:szCs w:val="20"/>
                <w:lang w:bidi="ne-NP"/>
              </w:rPr>
              <w:instrText>100</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0B2881">
              <w:rPr>
                <w:rFonts w:asciiTheme="majorHAnsi" w:hAnsiTheme="majorHAnsi" w:cs="TimesNewRoman"/>
                <w:b/>
                <w:noProof/>
                <w:szCs w:val="20"/>
                <w:lang w:bidi="ne-NP"/>
              </w:rPr>
              <w:t>12</w:t>
            </w:r>
            <w:r w:rsidR="00170AC9" w:rsidRPr="00B57069">
              <w:rPr>
                <w:rFonts w:asciiTheme="majorHAnsi" w:hAnsiTheme="majorHAnsi" w:cs="TimesNewRoman"/>
                <w:b/>
                <w:noProof/>
                <w:szCs w:val="20"/>
                <w:lang w:bidi="ne-NP"/>
              </w:rPr>
              <w:t>0</w: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1418" w:type="dxa"/>
            <w:gridSpan w:val="2"/>
            <w:shd w:val="clear" w:color="auto" w:fill="auto"/>
          </w:tcPr>
          <w:p w:rsidR="00CF6B2D" w:rsidRPr="008607C1" w:rsidRDefault="008174A3"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IF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separate"/>
            </w:r>
            <w:r w:rsidR="00170AC9" w:rsidRPr="00B57069">
              <w:rPr>
                <w:rFonts w:asciiTheme="majorHAnsi" w:hAnsiTheme="majorHAnsi" w:cs="TimesNewRoman,Bold"/>
                <w:b/>
                <w:noProof/>
                <w:szCs w:val="20"/>
                <w:lang w:bidi="ne-NP"/>
              </w:rPr>
              <w:instrText>2</w:instrText>
            </w:r>
            <w:r w:rsidR="007D2808">
              <w:rPr>
                <w:rFonts w:asciiTheme="majorHAnsi" w:hAnsiTheme="majorHAnsi" w:cs="TimesNewRoman,Bold"/>
                <w:b/>
                <w:szCs w:val="20"/>
                <w:lang w:bidi="ne-NP"/>
              </w:rPr>
              <w:fldChar w:fldCharType="end"/>
            </w:r>
            <w:r w:rsidR="007D2808">
              <w:rPr>
                <w:rFonts w:asciiTheme="majorHAnsi" w:hAnsiTheme="majorHAnsi" w:cs="TimesNewRoman,Bold"/>
                <w:b/>
                <w:szCs w:val="20"/>
                <w:lang w:bidi="ne-NP"/>
              </w:rPr>
              <w:instrText xml:space="preserve"> = "0" ""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separate"/>
            </w:r>
            <w:r w:rsidR="00170AC9" w:rsidRPr="00B57069">
              <w:rPr>
                <w:rFonts w:asciiTheme="majorHAnsi" w:hAnsiTheme="majorHAnsi" w:cs="TimesNewRoman,Bold"/>
                <w:b/>
                <w:noProof/>
                <w:szCs w:val="20"/>
                <w:lang w:bidi="ne-NP"/>
              </w:rPr>
              <w:instrText>2</w:instrText>
            </w:r>
            <w:r w:rsidR="007D2808">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00170AC9" w:rsidRPr="00B57069">
              <w:rPr>
                <w:rFonts w:asciiTheme="majorHAnsi" w:hAnsiTheme="majorHAnsi" w:cs="TimesNewRoman,Bold"/>
                <w:b/>
                <w:noProof/>
                <w:szCs w:val="20"/>
                <w:lang w:bidi="ne-NP"/>
              </w:rPr>
              <w:t>2</w:t>
            </w:r>
            <w:r>
              <w:rPr>
                <w:rFonts w:asciiTheme="majorHAnsi" w:hAnsiTheme="majorHAnsi" w:cs="TimesNewRoman,Bold"/>
                <w:b/>
                <w:szCs w:val="20"/>
                <w:lang w:bidi="ne-NP"/>
              </w:rPr>
              <w:fldChar w:fldCharType="end"/>
            </w: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0B2881" w:rsidRPr="008C0CCD" w:rsidTr="006B7D20">
        <w:tc>
          <w:tcPr>
            <w:tcW w:w="2235" w:type="dxa"/>
            <w:shd w:val="clear" w:color="auto" w:fill="F2F2F2" w:themeFill="background1" w:themeFillShade="F2"/>
            <w:vAlign w:val="center"/>
          </w:tcPr>
          <w:p w:rsidR="000B2881" w:rsidRPr="008C0CCD" w:rsidRDefault="000B2881"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of curriculum</w:t>
            </w:r>
          </w:p>
        </w:tc>
        <w:tc>
          <w:tcPr>
            <w:tcW w:w="7809" w:type="dxa"/>
            <w:shd w:val="clear" w:color="auto" w:fill="auto"/>
          </w:tcPr>
          <w:p w:rsidR="000B2881" w:rsidRPr="005D1D9A" w:rsidRDefault="000B2881" w:rsidP="00E82FDB">
            <w:r w:rsidRPr="005D1D9A">
              <w:t>Recovery (in rheumatological diseases, in cardiovascular diseases, in respiratory diseases, in pediatric diseases, in sports pathology, in geriatric pathology, surgery)</w:t>
            </w:r>
          </w:p>
        </w:tc>
      </w:tr>
      <w:tr w:rsidR="000B2881" w:rsidRPr="008C0CCD" w:rsidTr="006B7D20">
        <w:tc>
          <w:tcPr>
            <w:tcW w:w="2235" w:type="dxa"/>
            <w:shd w:val="clear" w:color="auto" w:fill="F2F2F2" w:themeFill="background1" w:themeFillShade="F2"/>
            <w:vAlign w:val="center"/>
          </w:tcPr>
          <w:p w:rsidR="000B2881" w:rsidRPr="008C0CCD" w:rsidRDefault="000B2881"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of competences</w:t>
            </w:r>
          </w:p>
        </w:tc>
        <w:tc>
          <w:tcPr>
            <w:tcW w:w="7809" w:type="dxa"/>
            <w:shd w:val="clear" w:color="auto" w:fill="auto"/>
          </w:tcPr>
          <w:p w:rsidR="000B2881" w:rsidRDefault="000B2881" w:rsidP="00E82FDB">
            <w:r w:rsidRPr="005D1D9A">
              <w:t>The basic knowledge for choosing the means and methods of functional assessment and balneophysiokinetotherapy treatment in different pathological situations</w:t>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rsidR="00CF6B2D" w:rsidRPr="008C0CCD" w:rsidRDefault="000B2881" w:rsidP="008E04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w:t>
            </w:r>
          </w:p>
        </w:tc>
      </w:tr>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006B7D20" w:rsidRPr="006B7D20">
              <w:rPr>
                <w:rFonts w:asciiTheme="majorHAnsi" w:hAnsiTheme="majorHAnsi" w:cs="TimesNewRoman,Bold"/>
                <w:szCs w:val="20"/>
                <w:lang w:bidi="ne-NP"/>
              </w:rPr>
              <w:t>for seminars / practical classes</w:t>
            </w:r>
          </w:p>
        </w:tc>
        <w:tc>
          <w:tcPr>
            <w:tcW w:w="7809" w:type="dxa"/>
            <w:shd w:val="clear" w:color="auto" w:fill="auto"/>
          </w:tcPr>
          <w:p w:rsidR="00CF6B2D" w:rsidRPr="008C0CCD" w:rsidRDefault="000B2881" w:rsidP="008E0432">
            <w:pPr>
              <w:autoSpaceDE w:val="0"/>
              <w:autoSpaceDN w:val="0"/>
              <w:adjustRightInd w:val="0"/>
              <w:jc w:val="both"/>
              <w:rPr>
                <w:rFonts w:asciiTheme="majorHAnsi" w:hAnsiTheme="majorHAnsi" w:cs="TimesNewRoman,Bold"/>
                <w:bCs/>
                <w:szCs w:val="20"/>
                <w:lang w:bidi="ne-NP"/>
              </w:rPr>
            </w:pPr>
            <w:r w:rsidRPr="000B2881">
              <w:rPr>
                <w:rFonts w:asciiTheme="majorHAnsi" w:hAnsiTheme="majorHAnsi" w:cs="TimesNewRoman,Bold"/>
                <w:bCs/>
                <w:szCs w:val="20"/>
                <w:lang w:bidi="ne-NP"/>
              </w:rPr>
              <w:t>Students will have appropriate equipment (medical equipment and medical clogs), massage tables, mattresses, trellis, medicine balls, elastic bands, springs, physiotherapy devices, etc.</w:t>
            </w: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0B2881" w:rsidRPr="008C0CCD" w:rsidTr="006B7D20">
        <w:trPr>
          <w:cantSplit/>
          <w:trHeight w:val="880"/>
        </w:trPr>
        <w:tc>
          <w:tcPr>
            <w:tcW w:w="675" w:type="dxa"/>
            <w:vMerge w:val="restart"/>
            <w:shd w:val="clear" w:color="auto" w:fill="F3F3F3"/>
            <w:textDirection w:val="btLr"/>
            <w:vAlign w:val="center"/>
          </w:tcPr>
          <w:p w:rsidR="000B2881" w:rsidRDefault="000B2881" w:rsidP="000B28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w:t>
            </w:r>
          </w:p>
          <w:p w:rsidR="000B2881" w:rsidRPr="00993891" w:rsidRDefault="000B2881" w:rsidP="000B2881">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competenc</w:t>
            </w:r>
            <w:r>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0B2881" w:rsidRPr="00993891" w:rsidRDefault="000B2881"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CT1</w:t>
            </w:r>
            <w:r w:rsidRPr="00993891">
              <w:rPr>
                <w:rFonts w:asciiTheme="majorHAnsi" w:hAnsiTheme="majorHAnsi" w:cs="TimesNewRoman,Bold"/>
                <w:b/>
                <w:bCs/>
                <w:sz w:val="20"/>
                <w:szCs w:val="20"/>
                <w:lang w:val="ro-RO" w:bidi="ne-NP"/>
              </w:rPr>
              <w:fldChar w:fldCharType="begin"/>
            </w:r>
            <w:r w:rsidRPr="00993891">
              <w:rPr>
                <w:rFonts w:asciiTheme="majorHAnsi" w:hAnsiTheme="majorHAnsi" w:cs="TimesNewRoman,Bold"/>
                <w:b/>
                <w:bCs/>
                <w:sz w:val="20"/>
                <w:szCs w:val="20"/>
                <w:lang w:val="ro-RO" w:bidi="ne-NP"/>
              </w:rPr>
              <w:instrText xml:space="preserve"> MERGEFIELD C_P_1</w:instrText>
            </w:r>
            <w:r>
              <w:rPr>
                <w:rFonts w:asciiTheme="majorHAnsi" w:hAnsiTheme="majorHAnsi" w:cs="TimesNewRoman,Bold"/>
                <w:b/>
                <w:bCs/>
                <w:sz w:val="20"/>
                <w:szCs w:val="20"/>
                <w:lang w:val="ro-RO" w:bidi="ne-NP"/>
              </w:rPr>
              <w:instrText xml:space="preserve"> \*charformat</w:instrText>
            </w:r>
            <w:r w:rsidRPr="00993891">
              <w:rPr>
                <w:rFonts w:asciiTheme="majorHAnsi" w:hAnsiTheme="majorHAnsi" w:cs="TimesNewRoman,Bold"/>
                <w:b/>
                <w:bCs/>
                <w:sz w:val="20"/>
                <w:szCs w:val="20"/>
                <w:lang w:val="ro-RO" w:bidi="ne-NP"/>
              </w:rPr>
              <w:instrText xml:space="preserve"> </w:instrText>
            </w:r>
            <w:r w:rsidRPr="00993891">
              <w:rPr>
                <w:rFonts w:asciiTheme="majorHAnsi" w:hAnsiTheme="majorHAnsi" w:cs="TimesNewRoman,Bold"/>
                <w:b/>
                <w:bCs/>
                <w:sz w:val="20"/>
                <w:szCs w:val="20"/>
                <w:lang w:val="ro-RO" w:bidi="ne-NP"/>
              </w:rPr>
              <w:fldChar w:fldCharType="end"/>
            </w:r>
          </w:p>
        </w:tc>
        <w:tc>
          <w:tcPr>
            <w:tcW w:w="8908" w:type="dxa"/>
            <w:shd w:val="clear" w:color="auto" w:fill="auto"/>
          </w:tcPr>
          <w:p w:rsidR="000B2881" w:rsidRPr="00511490" w:rsidRDefault="000B2881" w:rsidP="00BD747D">
            <w:r w:rsidRPr="00511490">
              <w:t>Identification of the objectives to be achieved, the available resources, the conditions for their completion, the work stages, working times, related completion deadlines and related risks</w:t>
            </w:r>
          </w:p>
        </w:tc>
      </w:tr>
      <w:tr w:rsidR="000B2881" w:rsidRPr="008C0CCD" w:rsidTr="006B7D20">
        <w:trPr>
          <w:cantSplit/>
          <w:trHeight w:val="834"/>
        </w:trPr>
        <w:tc>
          <w:tcPr>
            <w:tcW w:w="675" w:type="dxa"/>
            <w:vMerge/>
            <w:shd w:val="clear" w:color="auto" w:fill="F3F3F3"/>
            <w:textDirection w:val="btLr"/>
            <w:vAlign w:val="center"/>
          </w:tcPr>
          <w:p w:rsidR="000B2881" w:rsidRPr="00993891" w:rsidRDefault="000B2881"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0B2881" w:rsidRPr="00993891" w:rsidRDefault="000B2881"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CT2</w:t>
            </w:r>
            <w:r w:rsidRPr="00993891">
              <w:rPr>
                <w:rFonts w:asciiTheme="majorHAnsi" w:hAnsiTheme="majorHAnsi" w:cs="TimesNewRoman,Bold"/>
                <w:b/>
                <w:bCs/>
                <w:sz w:val="20"/>
                <w:szCs w:val="20"/>
                <w:lang w:val="ro-RO" w:bidi="ne-NP"/>
              </w:rPr>
              <w:fldChar w:fldCharType="begin"/>
            </w:r>
            <w:r w:rsidRPr="00993891">
              <w:rPr>
                <w:rFonts w:asciiTheme="majorHAnsi" w:hAnsiTheme="majorHAnsi" w:cs="TimesNewRoman,Bold"/>
                <w:b/>
                <w:bCs/>
                <w:sz w:val="20"/>
                <w:szCs w:val="20"/>
                <w:lang w:val="ro-RO" w:bidi="ne-NP"/>
              </w:rPr>
              <w:instrText xml:space="preserve"> MERGEFIELD C_P_2 </w:instrText>
            </w:r>
            <w:r>
              <w:rPr>
                <w:rFonts w:asciiTheme="majorHAnsi" w:hAnsiTheme="majorHAnsi" w:cs="TimesNewRoman,Bold"/>
                <w:b/>
                <w:bCs/>
                <w:sz w:val="20"/>
                <w:szCs w:val="20"/>
                <w:lang w:val="ro-RO" w:bidi="ne-NP"/>
              </w:rPr>
              <w:instrText>\*charformat</w:instrText>
            </w:r>
            <w:r w:rsidRPr="00993891">
              <w:rPr>
                <w:rFonts w:asciiTheme="majorHAnsi" w:hAnsiTheme="majorHAnsi" w:cs="TimesNewRoman,Bold"/>
                <w:b/>
                <w:bCs/>
                <w:sz w:val="20"/>
                <w:szCs w:val="20"/>
                <w:lang w:val="ro-RO" w:bidi="ne-NP"/>
              </w:rPr>
              <w:fldChar w:fldCharType="end"/>
            </w:r>
          </w:p>
        </w:tc>
        <w:tc>
          <w:tcPr>
            <w:tcW w:w="8908" w:type="dxa"/>
            <w:shd w:val="clear" w:color="auto" w:fill="auto"/>
          </w:tcPr>
          <w:p w:rsidR="000B2881" w:rsidRDefault="000B2881" w:rsidP="00BD747D">
            <w:r w:rsidRPr="00511490">
              <w:t>Identifying roles and responsibilities in a multidisciplinary team and applying effective communication and work techniques within the team</w:t>
            </w:r>
          </w:p>
        </w:tc>
      </w:tr>
    </w:tbl>
    <w:p w:rsidR="00D34F35" w:rsidRDefault="00D34F35"/>
    <w:p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rsidTr="00910019">
        <w:tc>
          <w:tcPr>
            <w:tcW w:w="2358"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rsidR="000B2881" w:rsidRDefault="000B2881" w:rsidP="000B2881">
            <w:pPr>
              <w:pStyle w:val="ListParagraph"/>
              <w:numPr>
                <w:ilvl w:val="0"/>
                <w:numId w:val="6"/>
              </w:numPr>
              <w:autoSpaceDE w:val="0"/>
              <w:autoSpaceDN w:val="0"/>
              <w:adjustRightInd w:val="0"/>
              <w:jc w:val="both"/>
              <w:rPr>
                <w:rFonts w:asciiTheme="majorHAnsi" w:hAnsiTheme="majorHAnsi"/>
                <w:szCs w:val="20"/>
              </w:rPr>
            </w:pPr>
            <w:r w:rsidRPr="000B2881">
              <w:rPr>
                <w:rFonts w:asciiTheme="majorHAnsi" w:hAnsiTheme="majorHAnsi"/>
                <w:szCs w:val="20"/>
              </w:rPr>
              <w:t>to practically carry out activities related to communication with the patient, to participate</w:t>
            </w:r>
            <w:r>
              <w:rPr>
                <w:rFonts w:asciiTheme="majorHAnsi" w:hAnsiTheme="majorHAnsi"/>
                <w:szCs w:val="20"/>
              </w:rPr>
              <w:t xml:space="preserve"> </w:t>
            </w:r>
            <w:r w:rsidRPr="000B2881">
              <w:rPr>
                <w:rFonts w:asciiTheme="majorHAnsi" w:hAnsiTheme="majorHAnsi"/>
                <w:szCs w:val="20"/>
              </w:rPr>
              <w:t>to clinical activity</w:t>
            </w:r>
          </w:p>
          <w:p w:rsidR="000B2881" w:rsidRDefault="000B2881" w:rsidP="000B2881">
            <w:pPr>
              <w:pStyle w:val="ListParagraph"/>
              <w:numPr>
                <w:ilvl w:val="0"/>
                <w:numId w:val="6"/>
              </w:numPr>
              <w:autoSpaceDE w:val="0"/>
              <w:autoSpaceDN w:val="0"/>
              <w:adjustRightInd w:val="0"/>
              <w:jc w:val="both"/>
              <w:rPr>
                <w:rFonts w:asciiTheme="majorHAnsi" w:hAnsiTheme="majorHAnsi"/>
                <w:szCs w:val="20"/>
              </w:rPr>
            </w:pPr>
            <w:r w:rsidRPr="000B2881">
              <w:rPr>
                <w:rFonts w:asciiTheme="majorHAnsi" w:hAnsiTheme="majorHAnsi"/>
                <w:szCs w:val="20"/>
              </w:rPr>
              <w:t>to be able to carry out an investigation and balneophysiokinetotherapy treatment plan</w:t>
            </w:r>
          </w:p>
          <w:p w:rsidR="00CF6B2D" w:rsidRPr="000B2881" w:rsidRDefault="000B2881" w:rsidP="000B2881">
            <w:pPr>
              <w:pStyle w:val="ListParagraph"/>
              <w:numPr>
                <w:ilvl w:val="0"/>
                <w:numId w:val="6"/>
              </w:numPr>
              <w:autoSpaceDE w:val="0"/>
              <w:autoSpaceDN w:val="0"/>
              <w:adjustRightInd w:val="0"/>
              <w:jc w:val="both"/>
              <w:rPr>
                <w:rFonts w:asciiTheme="majorHAnsi" w:hAnsiTheme="majorHAnsi"/>
                <w:szCs w:val="20"/>
              </w:rPr>
            </w:pPr>
            <w:r w:rsidRPr="000B2881">
              <w:rPr>
                <w:rFonts w:asciiTheme="majorHAnsi" w:hAnsiTheme="majorHAnsi"/>
                <w:szCs w:val="20"/>
              </w:rPr>
              <w:t>o know and perform specific therapy maneuvers</w:t>
            </w:r>
          </w:p>
        </w:tc>
      </w:tr>
      <w:tr w:rsidR="00CF6B2D" w:rsidRPr="008C0CCD" w:rsidTr="00910019">
        <w:tc>
          <w:tcPr>
            <w:tcW w:w="2358" w:type="dxa"/>
            <w:shd w:val="clear" w:color="auto" w:fill="F2F2F2" w:themeFill="background1" w:themeFillShade="F2"/>
            <w:vAlign w:val="center"/>
          </w:tcPr>
          <w:p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rsidR="000B2881" w:rsidRPr="000B2881" w:rsidRDefault="000B2881" w:rsidP="000B2881">
            <w:pPr>
              <w:pStyle w:val="ListParagraph"/>
              <w:numPr>
                <w:ilvl w:val="0"/>
                <w:numId w:val="7"/>
              </w:numPr>
              <w:autoSpaceDE w:val="0"/>
              <w:autoSpaceDN w:val="0"/>
              <w:adjustRightInd w:val="0"/>
              <w:jc w:val="both"/>
              <w:rPr>
                <w:rFonts w:asciiTheme="majorHAnsi" w:hAnsiTheme="majorHAnsi" w:cs="TimesNewRoman"/>
                <w:szCs w:val="20"/>
                <w:lang w:bidi="ne-NP"/>
              </w:rPr>
            </w:pPr>
            <w:r w:rsidRPr="000B2881">
              <w:rPr>
                <w:rFonts w:asciiTheme="majorHAnsi" w:hAnsiTheme="majorHAnsi" w:cs="TimesNewRoman"/>
                <w:szCs w:val="20"/>
                <w:lang w:bidi="ne-NP"/>
              </w:rPr>
              <w:t>to carry out manipulations for therapeutic purposes</w:t>
            </w:r>
          </w:p>
          <w:p w:rsidR="000B2881" w:rsidRPr="000B2881" w:rsidRDefault="000B2881" w:rsidP="000B2881">
            <w:pPr>
              <w:pStyle w:val="ListParagraph"/>
              <w:numPr>
                <w:ilvl w:val="0"/>
                <w:numId w:val="7"/>
              </w:numPr>
              <w:autoSpaceDE w:val="0"/>
              <w:autoSpaceDN w:val="0"/>
              <w:adjustRightInd w:val="0"/>
              <w:jc w:val="both"/>
              <w:rPr>
                <w:rFonts w:asciiTheme="majorHAnsi" w:hAnsiTheme="majorHAnsi" w:cs="TimesNewRoman"/>
                <w:szCs w:val="20"/>
                <w:lang w:bidi="ne-NP"/>
              </w:rPr>
            </w:pPr>
            <w:r w:rsidRPr="000B2881">
              <w:rPr>
                <w:rFonts w:asciiTheme="majorHAnsi" w:hAnsiTheme="majorHAnsi" w:cs="TimesNewRoman"/>
                <w:szCs w:val="20"/>
                <w:lang w:bidi="ne-NP"/>
              </w:rPr>
              <w:t>to know and interpret the results of current investigations.</w:t>
            </w:r>
          </w:p>
          <w:p w:rsidR="000B2881" w:rsidRPr="000B2881" w:rsidRDefault="000B2881" w:rsidP="000B2881">
            <w:pPr>
              <w:pStyle w:val="ListParagraph"/>
              <w:numPr>
                <w:ilvl w:val="0"/>
                <w:numId w:val="7"/>
              </w:numPr>
              <w:autoSpaceDE w:val="0"/>
              <w:autoSpaceDN w:val="0"/>
              <w:adjustRightInd w:val="0"/>
              <w:jc w:val="both"/>
              <w:rPr>
                <w:rFonts w:asciiTheme="majorHAnsi" w:hAnsiTheme="majorHAnsi" w:cs="TimesNewRoman"/>
                <w:szCs w:val="20"/>
                <w:lang w:bidi="ne-NP"/>
              </w:rPr>
            </w:pPr>
            <w:r w:rsidRPr="000B2881">
              <w:rPr>
                <w:rFonts w:asciiTheme="majorHAnsi" w:hAnsiTheme="majorHAnsi" w:cs="TimesNewRoman"/>
                <w:szCs w:val="20"/>
                <w:lang w:bidi="ne-NP"/>
              </w:rPr>
              <w:t>to know the care and emergency operations performed in medical-surgical emergencies in the medical internship unit</w:t>
            </w:r>
          </w:p>
          <w:p w:rsidR="000B2881" w:rsidRPr="000B2881" w:rsidRDefault="000B2881" w:rsidP="000B2881">
            <w:pPr>
              <w:pStyle w:val="ListParagraph"/>
              <w:numPr>
                <w:ilvl w:val="0"/>
                <w:numId w:val="7"/>
              </w:numPr>
              <w:autoSpaceDE w:val="0"/>
              <w:autoSpaceDN w:val="0"/>
              <w:adjustRightInd w:val="0"/>
              <w:jc w:val="both"/>
              <w:rPr>
                <w:rFonts w:asciiTheme="majorHAnsi" w:hAnsiTheme="majorHAnsi" w:cs="TimesNewRoman"/>
                <w:szCs w:val="20"/>
                <w:lang w:bidi="ne-NP"/>
              </w:rPr>
            </w:pPr>
            <w:r w:rsidRPr="000B2881">
              <w:rPr>
                <w:rFonts w:asciiTheme="majorHAnsi" w:hAnsiTheme="majorHAnsi" w:cs="TimesNewRoman"/>
                <w:szCs w:val="20"/>
                <w:lang w:bidi="ne-NP"/>
              </w:rPr>
              <w:t>knows the principles of balneo-physio-kinetotherapeutic treatment of neurological, orthopedic, cardiovascular, respiratory, rheumatological, surgical, pediatric, geriatric, uro-gynecological, endocrine-metabolic, sports, oncological pathology</w:t>
            </w:r>
          </w:p>
          <w:p w:rsidR="000B2881" w:rsidRPr="000B2881" w:rsidRDefault="000B2881" w:rsidP="000B2881">
            <w:pPr>
              <w:pStyle w:val="ListParagraph"/>
              <w:numPr>
                <w:ilvl w:val="0"/>
                <w:numId w:val="7"/>
              </w:numPr>
              <w:autoSpaceDE w:val="0"/>
              <w:autoSpaceDN w:val="0"/>
              <w:adjustRightInd w:val="0"/>
              <w:jc w:val="both"/>
              <w:rPr>
                <w:rFonts w:asciiTheme="majorHAnsi" w:hAnsiTheme="majorHAnsi" w:cs="TimesNewRoman"/>
                <w:szCs w:val="20"/>
                <w:lang w:bidi="ne-NP"/>
              </w:rPr>
            </w:pPr>
            <w:r w:rsidRPr="000B2881">
              <w:rPr>
                <w:rFonts w:asciiTheme="majorHAnsi" w:hAnsiTheme="majorHAnsi" w:cs="TimesNewRoman"/>
                <w:szCs w:val="20"/>
                <w:lang w:bidi="ne-NP"/>
              </w:rPr>
              <w:t>to apply the balneophysiokinetotherapy program taking into account the norms of professional ethics and deontology.</w:t>
            </w:r>
          </w:p>
          <w:p w:rsidR="00CF6B2D" w:rsidRPr="000B2881" w:rsidRDefault="000B2881" w:rsidP="000B2881">
            <w:pPr>
              <w:pStyle w:val="ListParagraph"/>
              <w:numPr>
                <w:ilvl w:val="0"/>
                <w:numId w:val="7"/>
              </w:numPr>
              <w:autoSpaceDE w:val="0"/>
              <w:autoSpaceDN w:val="0"/>
              <w:adjustRightInd w:val="0"/>
              <w:jc w:val="both"/>
              <w:rPr>
                <w:rFonts w:asciiTheme="majorHAnsi" w:hAnsiTheme="majorHAnsi" w:cs="TimesNewRoman"/>
                <w:szCs w:val="20"/>
                <w:lang w:bidi="ne-NP"/>
              </w:rPr>
            </w:pPr>
            <w:r w:rsidRPr="000B2881">
              <w:rPr>
                <w:rFonts w:asciiTheme="majorHAnsi" w:hAnsiTheme="majorHAnsi" w:cs="TimesNewRoman"/>
                <w:szCs w:val="20"/>
                <w:lang w:bidi="ne-NP"/>
              </w:rPr>
              <w:t>to understand the role and develop their collaboration capabilities in the multidisciplinary team: doctor - physiotherapist - psychologist - medical assistant - nurse</w:t>
            </w:r>
          </w:p>
        </w:tc>
      </w:tr>
    </w:tbl>
    <w:p w:rsidR="00830AAE" w:rsidRDefault="00830AAE" w:rsidP="00CF6B2D">
      <w:pPr>
        <w:autoSpaceDE w:val="0"/>
        <w:autoSpaceDN w:val="0"/>
        <w:adjustRightInd w:val="0"/>
        <w:ind w:left="720"/>
        <w:rPr>
          <w:rFonts w:asciiTheme="majorHAnsi" w:hAnsiTheme="majorHAnsi" w:cs="TimesNewRoman,Bold"/>
          <w:b/>
          <w:bCs/>
          <w:lang w:bidi="ne-NP"/>
        </w:rPr>
      </w:pPr>
    </w:p>
    <w:p w:rsidR="000B2881" w:rsidRDefault="000B2881" w:rsidP="00CF6B2D">
      <w:pPr>
        <w:autoSpaceDE w:val="0"/>
        <w:autoSpaceDN w:val="0"/>
        <w:adjustRightInd w:val="0"/>
        <w:ind w:left="720"/>
        <w:rPr>
          <w:rFonts w:asciiTheme="majorHAnsi" w:hAnsiTheme="majorHAnsi" w:cs="TimesNewRoman,Bold"/>
          <w:b/>
          <w:bCs/>
          <w:lang w:bidi="ne-NP"/>
        </w:rPr>
      </w:pPr>
    </w:p>
    <w:p w:rsidR="000B2881" w:rsidRDefault="000B2881" w:rsidP="00CF6B2D">
      <w:pPr>
        <w:autoSpaceDE w:val="0"/>
        <w:autoSpaceDN w:val="0"/>
        <w:adjustRightInd w:val="0"/>
        <w:ind w:left="720"/>
        <w:rPr>
          <w:rFonts w:asciiTheme="majorHAnsi" w:hAnsiTheme="majorHAnsi" w:cs="TimesNewRoman,Bold"/>
          <w:b/>
          <w:bCs/>
          <w:lang w:bidi="ne-NP"/>
        </w:rPr>
      </w:pPr>
    </w:p>
    <w:p w:rsidR="000B2881" w:rsidRDefault="000B2881" w:rsidP="00CF6B2D">
      <w:pPr>
        <w:autoSpaceDE w:val="0"/>
        <w:autoSpaceDN w:val="0"/>
        <w:adjustRightInd w:val="0"/>
        <w:ind w:left="720"/>
        <w:rPr>
          <w:rFonts w:asciiTheme="majorHAnsi" w:hAnsiTheme="majorHAnsi" w:cs="TimesNewRoman,Bold"/>
          <w:b/>
          <w:bCs/>
          <w:lang w:bidi="ne-NP"/>
        </w:rPr>
      </w:pPr>
    </w:p>
    <w:p w:rsidR="000B2881" w:rsidRDefault="000B2881" w:rsidP="00CF6B2D">
      <w:pPr>
        <w:autoSpaceDE w:val="0"/>
        <w:autoSpaceDN w:val="0"/>
        <w:adjustRightInd w:val="0"/>
        <w:ind w:left="720"/>
        <w:rPr>
          <w:rFonts w:asciiTheme="majorHAnsi" w:hAnsiTheme="majorHAnsi" w:cs="TimesNewRoman,Bold"/>
          <w:b/>
          <w:bCs/>
          <w:lang w:bidi="ne-NP"/>
        </w:rPr>
      </w:pPr>
    </w:p>
    <w:p w:rsidR="000B2881" w:rsidRDefault="000B2881" w:rsidP="00CF6B2D">
      <w:pPr>
        <w:autoSpaceDE w:val="0"/>
        <w:autoSpaceDN w:val="0"/>
        <w:adjustRightInd w:val="0"/>
        <w:ind w:left="720"/>
        <w:rPr>
          <w:rFonts w:asciiTheme="majorHAnsi" w:hAnsiTheme="majorHAnsi" w:cs="TimesNewRoman,Bold"/>
          <w:b/>
          <w:bCs/>
          <w:lang w:bidi="ne-NP"/>
        </w:rPr>
      </w:pPr>
    </w:p>
    <w:p w:rsidR="000B2881" w:rsidRDefault="000B2881" w:rsidP="00CF6B2D">
      <w:pPr>
        <w:autoSpaceDE w:val="0"/>
        <w:autoSpaceDN w:val="0"/>
        <w:adjustRightInd w:val="0"/>
        <w:ind w:left="720"/>
        <w:rPr>
          <w:rFonts w:asciiTheme="majorHAnsi" w:hAnsiTheme="majorHAnsi" w:cs="TimesNewRoman,Bold"/>
          <w:b/>
          <w:bCs/>
          <w:lang w:bidi="ne-NP"/>
        </w:rPr>
      </w:pPr>
    </w:p>
    <w:p w:rsidR="000B2881" w:rsidRDefault="000B2881" w:rsidP="00CF6B2D">
      <w:pPr>
        <w:autoSpaceDE w:val="0"/>
        <w:autoSpaceDN w:val="0"/>
        <w:adjustRightInd w:val="0"/>
        <w:ind w:left="720"/>
        <w:rPr>
          <w:rFonts w:asciiTheme="majorHAnsi" w:hAnsiTheme="majorHAnsi" w:cs="TimesNewRoman,Bold"/>
          <w:b/>
          <w:bCs/>
          <w:lang w:bidi="ne-NP"/>
        </w:rPr>
      </w:pPr>
    </w:p>
    <w:p w:rsidR="000B2881" w:rsidRDefault="000B2881" w:rsidP="00CF6B2D">
      <w:pPr>
        <w:autoSpaceDE w:val="0"/>
        <w:autoSpaceDN w:val="0"/>
        <w:adjustRightInd w:val="0"/>
        <w:ind w:left="720"/>
        <w:rPr>
          <w:rFonts w:asciiTheme="majorHAnsi" w:hAnsiTheme="majorHAnsi" w:cs="TimesNewRoman,Bold"/>
          <w:b/>
          <w:bCs/>
          <w:lang w:bidi="ne-NP"/>
        </w:rPr>
      </w:pPr>
    </w:p>
    <w:p w:rsidR="000B2881" w:rsidRDefault="000B2881"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0B2881" w:rsidRDefault="009A5058" w:rsidP="000B2881">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3796"/>
        <w:gridCol w:w="2410"/>
        <w:gridCol w:w="3508"/>
      </w:tblGrid>
      <w:tr w:rsidR="006B7D20" w:rsidRPr="00730232" w:rsidTr="000B2881">
        <w:tc>
          <w:tcPr>
            <w:tcW w:w="4219" w:type="dxa"/>
            <w:gridSpan w:val="2"/>
            <w:shd w:val="clear" w:color="auto" w:fill="F2F2F2" w:themeFill="background1" w:themeFillShade="F2"/>
            <w:vAlign w:val="center"/>
          </w:tcPr>
          <w:p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170AC9" w:rsidRPr="00B57069">
              <w:rPr>
                <w:rFonts w:asciiTheme="majorHAnsi" w:hAnsiTheme="majorHAnsi" w:cs="TimesNewRoman,Bold"/>
                <w:b/>
                <w:bCs/>
                <w:noProof/>
                <w:szCs w:val="20"/>
                <w:lang w:bidi="ne-NP"/>
              </w:rPr>
              <w:t>practical class</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2410"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3508"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0B2881" w:rsidRPr="00730232" w:rsidTr="00D558A4">
        <w:trPr>
          <w:trHeight w:val="60"/>
        </w:trPr>
        <w:tc>
          <w:tcPr>
            <w:tcW w:w="423" w:type="dxa"/>
            <w:shd w:val="clear" w:color="auto" w:fill="auto"/>
            <w:vAlign w:val="center"/>
          </w:tcPr>
          <w:p w:rsidR="000B2881" w:rsidRPr="00730232" w:rsidRDefault="000B2881" w:rsidP="00730232">
            <w:pPr>
              <w:autoSpaceDE w:val="0"/>
              <w:autoSpaceDN w:val="0"/>
              <w:adjustRightInd w:val="0"/>
              <w:rPr>
                <w:rFonts w:asciiTheme="majorHAnsi" w:hAnsiTheme="majorHAnsi" w:cs="TimesNewRoman,Bold"/>
                <w:bCs/>
                <w:szCs w:val="20"/>
                <w:lang w:bidi="ne-NP"/>
              </w:rPr>
            </w:pPr>
          </w:p>
        </w:tc>
        <w:tc>
          <w:tcPr>
            <w:tcW w:w="3796" w:type="dxa"/>
            <w:shd w:val="clear" w:color="auto" w:fill="auto"/>
            <w:vAlign w:val="center"/>
          </w:tcPr>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Safety and health training at work, law 319/2006, HG 1425/2006. General labor protection rules in practical activity.</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Knowing the relationship between the patient and the medical staff, the deontological behavior towards the patient</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Preparing the patient for the medical examination</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The identity of the patient, the handling of medical records</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Knowledge of some medical and social aspects raised by the patient in the family and prophylactic assistance in the field</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Assisting the patient during functional explorations</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Carrying out some resuscitation maneuvers.</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Apply physiotherapy programs specifically for rheumatological pathology</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Apply physiotherapy programs specifically for orthopedic-traumatic pathology</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Apply physiotherapy programs specifically for neurological pathology</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Apply physiotherapy programs specifically for cardiovascular pathology</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Apply physiotherapy programs specifically for respiratory pathology</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Apply physiotherapy programs specifically for sports pathology</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Apply physiotherapy programs specifically for geriatric pathology</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Apply physiotherapy programs specifically for dermatological pathology</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Apply physiotherapy programs specifically for urogynecological pathology</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Apply physiotherapy programs specifically for endocrinological pathology</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lastRenderedPageBreak/>
              <w:t>Apply physiotherapy programs specifically for surgical pathology</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Apply specific physiotherapy programs for functional re-education</w:t>
            </w:r>
          </w:p>
          <w:p w:rsidR="000B2881" w:rsidRPr="00730232"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Apply physiotherapy programs specifically for oncological pathology</w:t>
            </w:r>
          </w:p>
        </w:tc>
        <w:tc>
          <w:tcPr>
            <w:tcW w:w="2410" w:type="dxa"/>
            <w:shd w:val="clear" w:color="auto" w:fill="auto"/>
          </w:tcPr>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lastRenderedPageBreak/>
              <w:t>Students will be required to observe, perform and apply specific physical therapy exercises</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The practice coordinator explains the specifics and principles of the methods used and demonstrates practically the various maneuvers and techniques used and then guides and supervises the students in the correct and safe performance of these methods and techniques.</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Students will be required to develop individualized and personalized physiotherapy programs</w:t>
            </w:r>
          </w:p>
          <w:p w:rsidR="000B2881" w:rsidRPr="00730232"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Active participation of students in the recovery program.</w:t>
            </w:r>
          </w:p>
        </w:tc>
        <w:tc>
          <w:tcPr>
            <w:tcW w:w="3508" w:type="dxa"/>
            <w:shd w:val="clear" w:color="auto" w:fill="auto"/>
          </w:tcPr>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Students will present themselves at the practice offices of the UMF Iasi partner units, and will carry out 120 hours of supervised specialized practice in medical centers</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Physiokinetherapy and recovery center Iasi, Gr. T.Popa Foundation - Fzkt. Cristina-Nadia Kovacs;</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Analda Medical Recovery Center, Fzkt.Loghin Irina Ioana, Fzkt.Bărbulescu Constantin;</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Kinetera Medical Center Iasi - Kt. Andreea Bordeianu, Kt. Dima Gabriela;</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KineticFit Medical Recovery Center, Iasi - Ft. Shepherd Andreea;</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TBRCM SA – Nicolina Branch, Iași, Spa Treatment and Work Capacity Recovery -</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Fzkt. Butnaru Mihai Corneliu;</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SC OZONLIFE Iasi - Fzkt. Cătăramă Cristina Elena;</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Roderma Clinic, Physical Therapy Department, Iași- Fzkt. Alazaroaie Adrian, Fzkt. Caluschi Daniela Elena;</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Sp. C. F. Iasi - Fzkt.Vasluianu Roxana, Fzkt.Ignat Sorin;</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Clinical Recovery Hospital, Iasi - Fzkt. Piseru Emanuel Andrei, Fzkt. Bondar Teodora;</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"Sf Spiridon" County Emergency Clinical Hospital, Iași- Fzkt. Cretu Diana, Fzkt. Sofron Gheorghiță;</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Clinical Emergency Hospital "Prof. Dr. Nicolae Oblu" from Iasi - Fzkt. Rostaș Abel;</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Emergency Clinical Hospital for Children "Sfânta Maria", Iasi - Fzkt. Mititelu Ana;</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Clinical Hospital of Pneumophthisiology Iași - Fzkt. Cucu Alexandra;</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Regional Institute of Oncology, Iasi - Fzkt. Ionescu Bogdan;</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 xml:space="preserve">RED Hospital - "St. Sava" Hospital </w:t>
            </w:r>
            <w:r w:rsidRPr="000B2881">
              <w:rPr>
                <w:rFonts w:asciiTheme="majorHAnsi" w:hAnsiTheme="majorHAnsi" w:cs="TimesNewRoman,Bold"/>
                <w:bCs/>
                <w:szCs w:val="20"/>
                <w:lang w:bidi="ne-NP"/>
              </w:rPr>
              <w:lastRenderedPageBreak/>
              <w:t>Iasi, Recumedis Medical Recovery and Balneophysiotherapy Hospital - Fzkt. Sava Anca, Fzkt. Ciubotaru Catalin;</w:t>
            </w:r>
          </w:p>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IMC Hospital - Medical Recovery Clinic, Iasi - Fzkt. Zapodeanu Felix;</w:t>
            </w:r>
          </w:p>
          <w:p w:rsidR="000B2881" w:rsidRPr="00730232"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Other medical centers, after the conclusion of practice agreements.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0D70C7" w:rsidTr="00473300">
        <w:tc>
          <w:tcPr>
            <w:tcW w:w="10044" w:type="dxa"/>
            <w:shd w:val="clear" w:color="auto" w:fill="F2F2F2" w:themeFill="background1" w:themeFillShade="F2"/>
          </w:tcPr>
          <w:p w:rsidR="000D70C7" w:rsidRPr="00A66D7C" w:rsidRDefault="000D70C7" w:rsidP="00473300">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Pr="00D750EE">
              <w:rPr>
                <w:rFonts w:asciiTheme="majorHAnsi" w:hAnsiTheme="majorHAnsi"/>
                <w:b/>
                <w:bCs/>
                <w:i/>
                <w:color w:val="FF0000"/>
                <w:szCs w:val="20"/>
              </w:rPr>
              <w:t xml:space="preserve"> </w:t>
            </w:r>
          </w:p>
        </w:tc>
      </w:tr>
      <w:tr w:rsidR="000D70C7" w:rsidTr="00473300">
        <w:tc>
          <w:tcPr>
            <w:tcW w:w="10044" w:type="dxa"/>
          </w:tcPr>
          <w:p w:rsidR="000D70C7" w:rsidRDefault="000D70C7" w:rsidP="00473300">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p>
        </w:tc>
      </w:tr>
      <w:tr w:rsidR="000D70C7" w:rsidTr="00473300">
        <w:tc>
          <w:tcPr>
            <w:tcW w:w="10044" w:type="dxa"/>
          </w:tcPr>
          <w:p w:rsidR="000D70C7" w:rsidRPr="00A07781" w:rsidRDefault="000D70C7" w:rsidP="00473300">
            <w:pPr>
              <w:pStyle w:val="ListParagraph"/>
              <w:numPr>
                <w:ilvl w:val="0"/>
                <w:numId w:val="8"/>
              </w:numPr>
            </w:pPr>
            <w:r w:rsidRPr="00A07781">
              <w:t>Cristina Pomîrleanu: Clinical evaluation in rheumatology, 2016, Stef publishing house, ISBN: 978-606-575-675-5</w:t>
            </w:r>
          </w:p>
        </w:tc>
      </w:tr>
      <w:tr w:rsidR="000D70C7" w:rsidTr="00473300">
        <w:tc>
          <w:tcPr>
            <w:tcW w:w="10044" w:type="dxa"/>
          </w:tcPr>
          <w:p w:rsidR="000D70C7" w:rsidRPr="00A07781" w:rsidRDefault="000D70C7" w:rsidP="00473300">
            <w:pPr>
              <w:pStyle w:val="ListParagraph"/>
              <w:numPr>
                <w:ilvl w:val="0"/>
                <w:numId w:val="8"/>
              </w:numPr>
            </w:pPr>
            <w:r w:rsidRPr="00E77295">
              <w:t xml:space="preserve"> Pediatric Surgery Simona Gavrilescu; Elena Hanganu, Iulia Straticiuc-Ciongradi, Ioan Sârbu, Elena Tarcă. – Iași: Publishing House Gr.T. Popa, 2019 Bibliogr. ISBN 978-606-544-591-8</w:t>
            </w:r>
          </w:p>
        </w:tc>
      </w:tr>
      <w:tr w:rsidR="000D70C7" w:rsidTr="00473300">
        <w:tc>
          <w:tcPr>
            <w:tcW w:w="10044" w:type="dxa"/>
          </w:tcPr>
          <w:p w:rsidR="000D70C7" w:rsidRPr="00A07781" w:rsidRDefault="000D70C7" w:rsidP="00473300">
            <w:pPr>
              <w:pStyle w:val="ListParagraph"/>
              <w:numPr>
                <w:ilvl w:val="0"/>
                <w:numId w:val="8"/>
              </w:numPr>
            </w:pPr>
            <w:r w:rsidRPr="00A07781">
              <w:t>Pneumophthysiology Course for Students of the Faculty of Dental Medicine-Antigona Trofor, European Institute Publishing House, Iasi, 2001, ISBN 973-611-205-5</w:t>
            </w:r>
          </w:p>
        </w:tc>
      </w:tr>
      <w:tr w:rsidR="000D70C7" w:rsidTr="00473300">
        <w:tc>
          <w:tcPr>
            <w:tcW w:w="10044" w:type="dxa"/>
          </w:tcPr>
          <w:p w:rsidR="000D70C7" w:rsidRPr="00A07781" w:rsidRDefault="000D70C7" w:rsidP="00473300">
            <w:pPr>
              <w:pStyle w:val="ListParagraph"/>
              <w:numPr>
                <w:ilvl w:val="0"/>
                <w:numId w:val="8"/>
              </w:numPr>
            </w:pPr>
            <w:r w:rsidRPr="00A07781">
              <w:t>Vanvu, G., Recovery in sports pathology, Publishing House "Gr. T. Popa" UMF Iasi, 2018</w:t>
            </w:r>
          </w:p>
        </w:tc>
      </w:tr>
      <w:tr w:rsidR="000D70C7" w:rsidTr="00473300">
        <w:tc>
          <w:tcPr>
            <w:tcW w:w="10044" w:type="dxa"/>
          </w:tcPr>
          <w:p w:rsidR="000D70C7" w:rsidRDefault="000D70C7" w:rsidP="00473300">
            <w:pPr>
              <w:pStyle w:val="ListParagraph"/>
              <w:numPr>
                <w:ilvl w:val="0"/>
                <w:numId w:val="8"/>
              </w:numPr>
            </w:pPr>
            <w:r w:rsidRPr="00E77295">
              <w:t>Postolache P.A. (coordinator), Soare I., Chelariu L.: "Recovery in cardiovascular diseases - course", ETNA Publishing House, Bucharest, 2020, 118 pg, ISBN 978-973-1985-60-2.</w:t>
            </w:r>
          </w:p>
        </w:tc>
      </w:tr>
      <w:tr w:rsidR="000D70C7" w:rsidTr="00473300">
        <w:tc>
          <w:tcPr>
            <w:tcW w:w="10044" w:type="dxa"/>
          </w:tcPr>
          <w:p w:rsidR="000D70C7" w:rsidRPr="003E3B05" w:rsidRDefault="000D70C7" w:rsidP="00473300">
            <w:pPr>
              <w:pStyle w:val="ListParagraph"/>
              <w:numPr>
                <w:ilvl w:val="0"/>
                <w:numId w:val="8"/>
              </w:numPr>
            </w:pPr>
            <w:r w:rsidRPr="003E3B05">
              <w:t>Codrina Ancuta, Cristina Pomîrleanu, Principles of diagnosis and treatment in rheumatology, 2019, "Gr.T.Popa" publishing house UMF Iasi, ISBN:978-606-544-652-6</w:t>
            </w:r>
          </w:p>
        </w:tc>
      </w:tr>
      <w:tr w:rsidR="000D70C7" w:rsidTr="00473300">
        <w:tc>
          <w:tcPr>
            <w:tcW w:w="10044" w:type="dxa"/>
          </w:tcPr>
          <w:p w:rsidR="000D70C7" w:rsidRDefault="000D70C7" w:rsidP="00473300">
            <w:pPr>
              <w:pStyle w:val="ListParagraph"/>
              <w:numPr>
                <w:ilvl w:val="0"/>
                <w:numId w:val="8"/>
              </w:numPr>
            </w:pPr>
            <w:r w:rsidRPr="003E3B05">
              <w:t>edited by Codrina Ancuta: Essentials in Physical Medicine and Medical Recovery, 2010, "Gr.T.Popa" UMF Iasi publishing house, ISBN: 978-606-544-031-9</w:t>
            </w:r>
          </w:p>
        </w:tc>
      </w:tr>
    </w:tbl>
    <w:p w:rsidR="00240907" w:rsidRPr="00D750EE" w:rsidRDefault="00240907" w:rsidP="006D03C7">
      <w:pPr>
        <w:jc w:val="both"/>
        <w:rPr>
          <w:rFonts w:asciiTheme="majorHAnsi" w:hAnsiTheme="majorHAnsi"/>
          <w:b/>
          <w:bCs/>
          <w:i/>
          <w:color w:val="FF0000"/>
          <w:szCs w:val="20"/>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0D70C7" w:rsidTr="00473300">
        <w:tc>
          <w:tcPr>
            <w:tcW w:w="10044" w:type="dxa"/>
          </w:tcPr>
          <w:p w:rsidR="000D70C7" w:rsidRDefault="000D70C7" w:rsidP="00473300">
            <w:pPr>
              <w:jc w:val="both"/>
              <w:rPr>
                <w:rFonts w:asciiTheme="majorHAnsi" w:hAnsiTheme="majorHAnsi"/>
                <w:b/>
                <w:bCs/>
                <w:i/>
                <w:szCs w:val="20"/>
                <w:lang w:val="it-IT"/>
              </w:rPr>
            </w:pPr>
            <w:r>
              <w:rPr>
                <w:rFonts w:asciiTheme="majorHAnsi" w:hAnsiTheme="majorHAnsi"/>
                <w:b/>
                <w:bCs/>
                <w:i/>
                <w:szCs w:val="20"/>
                <w:lang w:val="it-IT"/>
              </w:rPr>
              <w:t>Elective:</w:t>
            </w:r>
          </w:p>
        </w:tc>
      </w:tr>
      <w:tr w:rsidR="000D70C7" w:rsidTr="00473300">
        <w:tc>
          <w:tcPr>
            <w:tcW w:w="10044" w:type="dxa"/>
          </w:tcPr>
          <w:p w:rsidR="000D70C7" w:rsidRDefault="000D70C7" w:rsidP="00473300">
            <w:pPr>
              <w:pStyle w:val="ListParagraph"/>
              <w:numPr>
                <w:ilvl w:val="0"/>
                <w:numId w:val="9"/>
              </w:numPr>
            </w:pPr>
            <w:r w:rsidRPr="00A07781">
              <w:t>Socolov D, Grigore M, Nemescu D, Socolov R. Obstetrics. Iasi, Ed UMF Gr T Popa 2020</w:t>
            </w:r>
          </w:p>
        </w:tc>
      </w:tr>
      <w:tr w:rsidR="000D70C7" w:rsidTr="00473300">
        <w:tc>
          <w:tcPr>
            <w:tcW w:w="10044" w:type="dxa"/>
          </w:tcPr>
          <w:p w:rsidR="000D70C7" w:rsidRPr="00E77295" w:rsidRDefault="000D70C7" w:rsidP="00473300">
            <w:pPr>
              <w:pStyle w:val="ListParagraph"/>
              <w:numPr>
                <w:ilvl w:val="0"/>
                <w:numId w:val="9"/>
              </w:numPr>
              <w:jc w:val="both"/>
              <w:rPr>
                <w:rFonts w:asciiTheme="majorHAnsi" w:hAnsiTheme="majorHAnsi"/>
                <w:b/>
                <w:bCs/>
                <w:i/>
                <w:szCs w:val="20"/>
                <w:lang w:val="it-IT"/>
              </w:rPr>
            </w:pPr>
            <w:r w:rsidRPr="00A07781">
              <w:t>EMERGENCY GUIDELINES IN GERIATRIC, Rodica Ghiuru, Gavrilescu Cristina Maria, Esanu Irina Mihaela, Cotea Irina, Crînguţa Mariana Paraschiv, Munteanu D., Junimea Publishing House, Iasi 2007</w:t>
            </w:r>
          </w:p>
        </w:tc>
      </w:tr>
      <w:tr w:rsidR="000D70C7" w:rsidTr="00473300">
        <w:tc>
          <w:tcPr>
            <w:tcW w:w="10044" w:type="dxa"/>
          </w:tcPr>
          <w:p w:rsidR="000D70C7" w:rsidRPr="0025523D" w:rsidRDefault="000D70C7" w:rsidP="00473300">
            <w:pPr>
              <w:pStyle w:val="ListParagraph"/>
              <w:numPr>
                <w:ilvl w:val="0"/>
                <w:numId w:val="9"/>
              </w:numPr>
            </w:pPr>
            <w:r w:rsidRPr="0025523D">
              <w:t>Andronache L.M., Practical elements of occupational therapy for the hemiplegic patient, Carol Davila University Publishing, Bucharest 2017</w:t>
            </w:r>
          </w:p>
        </w:tc>
      </w:tr>
      <w:tr w:rsidR="000D70C7" w:rsidTr="00473300">
        <w:tc>
          <w:tcPr>
            <w:tcW w:w="10044" w:type="dxa"/>
          </w:tcPr>
          <w:p w:rsidR="000D70C7" w:rsidRDefault="000D70C7" w:rsidP="00473300">
            <w:pPr>
              <w:pStyle w:val="ListParagraph"/>
              <w:numPr>
                <w:ilvl w:val="0"/>
                <w:numId w:val="9"/>
              </w:numPr>
            </w:pPr>
            <w:r w:rsidRPr="0025523D">
              <w:t>Scientific coordinators: Ostin C. Mungiu, Dorel Săndesc; Editorial coordinator: Aurel F. Marin, Pain therapy. 4th edition (revised and added), "Gr. T. Popa" Publishing House, UMF Iasi, 2019</w:t>
            </w:r>
          </w:p>
        </w:tc>
      </w:tr>
      <w:tr w:rsidR="000D70C7" w:rsidRPr="00E77295" w:rsidTr="00473300">
        <w:tc>
          <w:tcPr>
            <w:tcW w:w="10044" w:type="dxa"/>
          </w:tcPr>
          <w:p w:rsidR="000D70C7" w:rsidRPr="00E77295" w:rsidRDefault="000D70C7" w:rsidP="00473300">
            <w:pPr>
              <w:pStyle w:val="ListParagraph"/>
              <w:numPr>
                <w:ilvl w:val="0"/>
                <w:numId w:val="9"/>
              </w:numPr>
              <w:jc w:val="both"/>
              <w:rPr>
                <w:rFonts w:asciiTheme="majorHAnsi" w:hAnsiTheme="majorHAnsi"/>
                <w:bCs/>
                <w:szCs w:val="20"/>
                <w:lang w:val="it-IT"/>
              </w:rPr>
            </w:pPr>
            <w:r w:rsidRPr="00E77295">
              <w:rPr>
                <w:rFonts w:asciiTheme="majorHAnsi" w:hAnsiTheme="majorHAnsi"/>
                <w:bCs/>
                <w:szCs w:val="20"/>
                <w:lang w:val="it-IT"/>
              </w:rPr>
              <w:t xml:space="preserve"> C. Preda, Elements of nursing in Endocrinology, Publisher Gr. T. Popa, Iasi, 2009</w:t>
            </w:r>
          </w:p>
        </w:tc>
      </w:tr>
    </w:tbl>
    <w:p w:rsidR="00830AAE" w:rsidRDefault="00830AAE" w:rsidP="006D03C7">
      <w:pPr>
        <w:jc w:val="both"/>
        <w:rPr>
          <w:rFonts w:asciiTheme="majorHAnsi" w:hAnsiTheme="majorHAnsi"/>
          <w:b/>
          <w:bCs/>
          <w:i/>
          <w:szCs w:val="20"/>
          <w:lang w:val="it-IT"/>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4045"/>
        <w:gridCol w:w="2367"/>
        <w:gridCol w:w="1340"/>
      </w:tblGrid>
      <w:tr w:rsidR="00621AF2" w:rsidRPr="008C0CCD" w:rsidTr="00384A9B">
        <w:trPr>
          <w:jc w:val="center"/>
        </w:trPr>
        <w:tc>
          <w:tcPr>
            <w:tcW w:w="2375"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rsidTr="00384A9B">
        <w:trPr>
          <w:jc w:val="center"/>
        </w:trPr>
        <w:tc>
          <w:tcPr>
            <w:tcW w:w="2375" w:type="dxa"/>
            <w:shd w:val="clear" w:color="auto" w:fill="auto"/>
            <w:vAlign w:val="center"/>
          </w:tcPr>
          <w:p w:rsidR="00BE78D8" w:rsidRPr="008C0CCD" w:rsidRDefault="000B2881" w:rsidP="00D34F35">
            <w:pPr>
              <w:autoSpaceDE w:val="0"/>
              <w:autoSpaceDN w:val="0"/>
              <w:adjustRightInd w:val="0"/>
              <w:rPr>
                <w:rFonts w:asciiTheme="majorHAnsi" w:hAnsiTheme="majorHAnsi" w:cs="TimesNewRoman,Bold"/>
                <w:b/>
                <w:bCs/>
                <w:szCs w:val="20"/>
                <w:lang w:bidi="ne-NP"/>
              </w:rPr>
            </w:pPr>
            <w:r w:rsidRPr="000B2881">
              <w:rPr>
                <w:rFonts w:asciiTheme="majorHAnsi" w:hAnsiTheme="majorHAnsi" w:cs="TimesNewRoman"/>
                <w:szCs w:val="20"/>
                <w:lang w:bidi="ne-NP"/>
              </w:rPr>
              <w:t>Assessment of theoretical knowledge</w:t>
            </w:r>
          </w:p>
        </w:tc>
        <w:tc>
          <w:tcPr>
            <w:tcW w:w="4253" w:type="dxa"/>
            <w:shd w:val="clear" w:color="auto" w:fill="auto"/>
            <w:vAlign w:val="center"/>
          </w:tcPr>
          <w:p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rsidR="00BE78D8" w:rsidRPr="008C0CCD" w:rsidRDefault="00BE78D8" w:rsidP="00D91AB7">
            <w:pPr>
              <w:autoSpaceDE w:val="0"/>
              <w:autoSpaceDN w:val="0"/>
              <w:adjustRightInd w:val="0"/>
              <w:rPr>
                <w:rFonts w:asciiTheme="majorHAnsi" w:hAnsiTheme="majorHAnsi" w:cs="TimesNewRoman,Bold"/>
                <w:bCs/>
                <w:szCs w:val="20"/>
                <w:lang w:bidi="ne-NP"/>
              </w:rPr>
            </w:pPr>
          </w:p>
        </w:tc>
        <w:tc>
          <w:tcPr>
            <w:tcW w:w="1004" w:type="dxa"/>
            <w:shd w:val="clear" w:color="auto" w:fill="auto"/>
            <w:vAlign w:val="center"/>
          </w:tcPr>
          <w:p w:rsidR="00BE78D8" w:rsidRPr="008C0CCD" w:rsidRDefault="00BE78D8" w:rsidP="00BF064D">
            <w:pPr>
              <w:autoSpaceDE w:val="0"/>
              <w:autoSpaceDN w:val="0"/>
              <w:adjustRightInd w:val="0"/>
              <w:jc w:val="center"/>
              <w:rPr>
                <w:rFonts w:asciiTheme="majorHAnsi" w:hAnsiTheme="majorHAnsi" w:cs="TimesNewRoman,Bold"/>
                <w:szCs w:val="20"/>
                <w:lang w:bidi="ne-NP"/>
              </w:rPr>
            </w:pPr>
          </w:p>
        </w:tc>
      </w:tr>
      <w:tr w:rsidR="00621AF2" w:rsidRPr="008C0CCD" w:rsidTr="00384A9B">
        <w:trPr>
          <w:jc w:val="center"/>
        </w:trPr>
        <w:tc>
          <w:tcPr>
            <w:tcW w:w="2375" w:type="dxa"/>
            <w:shd w:val="clear" w:color="auto" w:fill="auto"/>
            <w:vAlign w:val="center"/>
          </w:tcPr>
          <w:p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lastRenderedPageBreak/>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rsidR="00621AF2" w:rsidRPr="008C0CCD" w:rsidRDefault="000B2881" w:rsidP="00AA110C">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Presentation of 3 cases observed in the center where the internship took place</w:t>
            </w:r>
          </w:p>
        </w:tc>
        <w:tc>
          <w:tcPr>
            <w:tcW w:w="2410" w:type="dxa"/>
            <w:shd w:val="clear" w:color="auto" w:fill="auto"/>
            <w:vAlign w:val="center"/>
          </w:tcPr>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Each student will present at the colloquium 3 cases with different diagnoses observed in the centers where he participated in the practice. Correctness will be noted: joint and muscle evaluations,</w:t>
            </w:r>
          </w:p>
          <w:p w:rsidR="00621AF2" w:rsidRPr="008C0CCD"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Application of the kinetotherapeutic program</w:t>
            </w:r>
          </w:p>
        </w:tc>
        <w:tc>
          <w:tcPr>
            <w:tcW w:w="1004" w:type="dxa"/>
            <w:shd w:val="clear" w:color="auto" w:fill="auto"/>
            <w:vAlign w:val="center"/>
          </w:tcPr>
          <w:p w:rsidR="00621AF2" w:rsidRPr="008C0CCD" w:rsidRDefault="000B288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80%</w:t>
            </w:r>
          </w:p>
        </w:tc>
      </w:tr>
      <w:tr w:rsidR="00D91AB7" w:rsidRPr="008C0CCD" w:rsidTr="00384A9B">
        <w:trPr>
          <w:jc w:val="center"/>
        </w:trPr>
        <w:tc>
          <w:tcPr>
            <w:tcW w:w="2375" w:type="dxa"/>
            <w:shd w:val="clear" w:color="auto" w:fill="auto"/>
            <w:vAlign w:val="center"/>
          </w:tcPr>
          <w:p w:rsidR="00D91AB7" w:rsidRPr="008C0CCD" w:rsidRDefault="000B2881" w:rsidP="00D34F35">
            <w:pPr>
              <w:autoSpaceDE w:val="0"/>
              <w:autoSpaceDN w:val="0"/>
              <w:adjustRightInd w:val="0"/>
              <w:rPr>
                <w:rFonts w:asciiTheme="majorHAnsi" w:hAnsiTheme="majorHAnsi" w:cs="TimesNewRoman"/>
                <w:szCs w:val="20"/>
                <w:lang w:bidi="ne-NP"/>
              </w:rPr>
            </w:pPr>
            <w:r w:rsidRPr="000B2881">
              <w:rPr>
                <w:rFonts w:asciiTheme="majorHAnsi" w:hAnsiTheme="majorHAnsi" w:cs="TimesNewRoman,Bold"/>
                <w:bCs/>
                <w:szCs w:val="20"/>
                <w:lang w:bidi="ne-NP"/>
              </w:rPr>
              <w:t>Evaluation during the semester</w:t>
            </w:r>
          </w:p>
        </w:tc>
        <w:tc>
          <w:tcPr>
            <w:tcW w:w="4253" w:type="dxa"/>
            <w:shd w:val="clear" w:color="auto" w:fill="auto"/>
            <w:vAlign w:val="center"/>
          </w:tcPr>
          <w:p w:rsidR="000B2881" w:rsidRPr="000B2881"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Active participation:</w:t>
            </w:r>
          </w:p>
          <w:p w:rsidR="00D91AB7" w:rsidRPr="008C0CCD" w:rsidRDefault="000B2881" w:rsidP="000B2881">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The frequency and value of the interaction in the specialized practice classes are recorded.</w:t>
            </w:r>
          </w:p>
        </w:tc>
        <w:tc>
          <w:tcPr>
            <w:tcW w:w="2410" w:type="dxa"/>
            <w:shd w:val="clear" w:color="auto" w:fill="auto"/>
            <w:vAlign w:val="center"/>
          </w:tcPr>
          <w:p w:rsidR="00D91AB7" w:rsidRPr="008C0CCD" w:rsidRDefault="000B2881" w:rsidP="00AA110C">
            <w:pPr>
              <w:autoSpaceDE w:val="0"/>
              <w:autoSpaceDN w:val="0"/>
              <w:adjustRightInd w:val="0"/>
              <w:rPr>
                <w:rFonts w:asciiTheme="majorHAnsi" w:hAnsiTheme="majorHAnsi" w:cs="TimesNewRoman,Bold"/>
                <w:bCs/>
                <w:szCs w:val="20"/>
                <w:lang w:bidi="ne-NP"/>
              </w:rPr>
            </w:pPr>
            <w:r w:rsidRPr="000B2881">
              <w:rPr>
                <w:rFonts w:asciiTheme="majorHAnsi" w:hAnsiTheme="majorHAnsi" w:cs="TimesNewRoman,Bold"/>
                <w:bCs/>
                <w:szCs w:val="20"/>
                <w:lang w:bidi="ne-NP"/>
              </w:rPr>
              <w:t>Periodic check</w:t>
            </w:r>
          </w:p>
        </w:tc>
        <w:tc>
          <w:tcPr>
            <w:tcW w:w="1004" w:type="dxa"/>
            <w:shd w:val="clear" w:color="auto" w:fill="auto"/>
            <w:vAlign w:val="center"/>
          </w:tcPr>
          <w:p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rsidTr="00E65D16">
        <w:trPr>
          <w:trHeight w:val="910"/>
          <w:jc w:val="center"/>
        </w:trPr>
        <w:tc>
          <w:tcPr>
            <w:tcW w:w="10042" w:type="dxa"/>
            <w:gridSpan w:val="4"/>
            <w:shd w:val="clear" w:color="auto" w:fill="auto"/>
          </w:tcPr>
          <w:p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rsidR="00E65D16" w:rsidRPr="000B2881" w:rsidRDefault="000B2881" w:rsidP="000B2881">
            <w:pPr>
              <w:pStyle w:val="ListParagraph"/>
              <w:numPr>
                <w:ilvl w:val="0"/>
                <w:numId w:val="5"/>
              </w:numPr>
              <w:autoSpaceDE w:val="0"/>
              <w:autoSpaceDN w:val="0"/>
              <w:adjustRightInd w:val="0"/>
              <w:rPr>
                <w:rFonts w:asciiTheme="majorHAnsi" w:hAnsiTheme="majorHAnsi" w:cs="TimesNewRoman"/>
                <w:szCs w:val="20"/>
                <w:lang w:bidi="ne-NP"/>
              </w:rPr>
            </w:pPr>
            <w:r w:rsidRPr="000B2881">
              <w:rPr>
                <w:rFonts w:asciiTheme="majorHAnsi" w:hAnsiTheme="majorHAnsi" w:cs="TimesNewRoman"/>
                <w:szCs w:val="20"/>
                <w:lang w:bidi="ne-NP"/>
              </w:rPr>
              <w:t>application of physiokinetotherapeutic programs using different recovery procedures for the learned pathology</w:t>
            </w:r>
          </w:p>
        </w:tc>
      </w:tr>
    </w:tbl>
    <w:p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C04ABF" w:rsidRDefault="00C04ABF"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B2881" w:rsidRPr="000C7BDB" w:rsidTr="00473300">
        <w:tc>
          <w:tcPr>
            <w:tcW w:w="1998" w:type="dxa"/>
            <w:shd w:val="clear" w:color="auto" w:fill="F2F2F2" w:themeFill="background1" w:themeFillShade="F2"/>
          </w:tcPr>
          <w:p w:rsidR="000B2881" w:rsidRPr="000C7BDB" w:rsidRDefault="000B2881" w:rsidP="0047330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Date</w:t>
            </w:r>
          </w:p>
        </w:tc>
        <w:tc>
          <w:tcPr>
            <w:tcW w:w="3870" w:type="dxa"/>
            <w:shd w:val="clear" w:color="auto" w:fill="F2F2F2" w:themeFill="background1" w:themeFillShade="F2"/>
          </w:tcPr>
          <w:p w:rsidR="000B2881" w:rsidRPr="000C7BDB" w:rsidRDefault="000B2881" w:rsidP="0047330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Pr="00EF00DF">
              <w:rPr>
                <w:rFonts w:asciiTheme="majorHAnsi" w:hAnsiTheme="majorHAnsi" w:cs="TimesNewRoman"/>
                <w:szCs w:val="20"/>
                <w:lang w:bidi="ne-NP"/>
              </w:rPr>
              <w:t xml:space="preserve"> signature</w:t>
            </w:r>
            <w:r w:rsidRPr="001C6702">
              <w:rPr>
                <w:rFonts w:asciiTheme="majorHAnsi" w:hAnsiTheme="majorHAnsi" w:cs="TimesNewRoman"/>
                <w:szCs w:val="20"/>
                <w:lang w:bidi="ne-NP"/>
              </w:rPr>
              <w:t>,</w:t>
            </w:r>
          </w:p>
        </w:tc>
        <w:tc>
          <w:tcPr>
            <w:tcW w:w="4176" w:type="dxa"/>
            <w:shd w:val="clear" w:color="auto" w:fill="F2F2F2" w:themeFill="background1" w:themeFillShade="F2"/>
          </w:tcPr>
          <w:p w:rsidR="000B2881" w:rsidRPr="000C7BDB" w:rsidRDefault="000B2881" w:rsidP="0047330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Pr="001C6702">
              <w:rPr>
                <w:rFonts w:asciiTheme="majorHAnsi" w:hAnsiTheme="majorHAnsi" w:cs="TimesNewRoman"/>
                <w:szCs w:val="20"/>
                <w:lang w:bidi="ne-NP"/>
              </w:rPr>
              <w:t>,</w:t>
            </w:r>
          </w:p>
        </w:tc>
      </w:tr>
      <w:tr w:rsidR="000B2881" w:rsidRPr="000C7BDB" w:rsidTr="00B131C1">
        <w:trPr>
          <w:trHeight w:val="949"/>
        </w:trPr>
        <w:tc>
          <w:tcPr>
            <w:tcW w:w="1998" w:type="dxa"/>
          </w:tcPr>
          <w:p w:rsidR="000B2881" w:rsidRPr="000C7BDB" w:rsidRDefault="001559C7" w:rsidP="0047330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8.09</w:t>
            </w:r>
            <w:r w:rsidR="00B131C1">
              <w:rPr>
                <w:rFonts w:asciiTheme="majorHAnsi" w:hAnsiTheme="majorHAnsi" w:cs="TimesNewRoman"/>
                <w:szCs w:val="20"/>
                <w:lang w:bidi="ne-NP"/>
              </w:rPr>
              <w:t>.2023</w:t>
            </w:r>
          </w:p>
        </w:tc>
        <w:tc>
          <w:tcPr>
            <w:tcW w:w="3870" w:type="dxa"/>
          </w:tcPr>
          <w:p w:rsidR="000B2881" w:rsidRPr="00F32FB0" w:rsidRDefault="000B2881" w:rsidP="00B131C1">
            <w:pPr>
              <w:autoSpaceDE w:val="0"/>
              <w:autoSpaceDN w:val="0"/>
              <w:adjustRightInd w:val="0"/>
              <w:rPr>
                <w:rFonts w:asciiTheme="majorHAnsi" w:hAnsiTheme="majorHAnsi" w:cs="TimesNewRoman"/>
                <w:szCs w:val="20"/>
                <w:lang w:bidi="ne-NP"/>
              </w:rPr>
            </w:pPr>
          </w:p>
        </w:tc>
        <w:tc>
          <w:tcPr>
            <w:tcW w:w="4176" w:type="dxa"/>
          </w:tcPr>
          <w:p w:rsidR="000B2881" w:rsidRPr="00F32FB0" w:rsidRDefault="00B131C1" w:rsidP="00473300">
            <w:pPr>
              <w:autoSpaceDE w:val="0"/>
              <w:autoSpaceDN w:val="0"/>
              <w:adjustRightInd w:val="0"/>
              <w:rPr>
                <w:rFonts w:asciiTheme="majorHAnsi" w:hAnsiTheme="majorHAnsi"/>
              </w:rPr>
            </w:pPr>
            <w:r w:rsidRPr="00B131C1">
              <w:rPr>
                <w:rFonts w:asciiTheme="majorHAnsi" w:hAnsiTheme="majorHAnsi"/>
              </w:rPr>
              <w:t>Associate Professor Dan Zaharia,MD, PhD</w:t>
            </w:r>
            <w:r w:rsidRPr="00F32FB0">
              <w:rPr>
                <w:rFonts w:cs="TimesNewRoman"/>
                <w:noProof/>
                <w:szCs w:val="20"/>
                <w:lang w:val="en-US"/>
              </w:rPr>
              <w:t xml:space="preserve"> </w:t>
            </w:r>
          </w:p>
          <w:p w:rsidR="000B2881" w:rsidRPr="00F32FB0" w:rsidRDefault="000B2881" w:rsidP="00473300">
            <w:pPr>
              <w:autoSpaceDE w:val="0"/>
              <w:autoSpaceDN w:val="0"/>
              <w:adjustRightInd w:val="0"/>
              <w:rPr>
                <w:rFonts w:asciiTheme="majorHAnsi" w:hAnsiTheme="majorHAnsi"/>
              </w:rPr>
            </w:pPr>
          </w:p>
          <w:p w:rsidR="000B2881" w:rsidRDefault="000D70C7" w:rsidP="00473300">
            <w:pPr>
              <w:autoSpaceDE w:val="0"/>
              <w:autoSpaceDN w:val="0"/>
              <w:adjustRightInd w:val="0"/>
              <w:rPr>
                <w:rFonts w:asciiTheme="majorHAnsi" w:hAnsiTheme="majorHAnsi"/>
              </w:rPr>
            </w:pPr>
            <w:r>
              <w:rPr>
                <w:rFonts w:asciiTheme="majorHAnsi" w:hAnsiTheme="majorHAnsi"/>
              </w:rPr>
              <w:t>Lecturer</w:t>
            </w:r>
            <w:r w:rsidR="00B131C1">
              <w:rPr>
                <w:rFonts w:asciiTheme="majorHAnsi" w:hAnsiTheme="majorHAnsi"/>
              </w:rPr>
              <w:t xml:space="preserve"> </w:t>
            </w:r>
            <w:r w:rsidR="000B2881" w:rsidRPr="00F32FB0">
              <w:rPr>
                <w:rFonts w:asciiTheme="majorHAnsi" w:hAnsiTheme="majorHAnsi"/>
              </w:rPr>
              <w:t>Cătălina Luca</w:t>
            </w:r>
            <w:r w:rsidR="00B131C1">
              <w:rPr>
                <w:rFonts w:asciiTheme="majorHAnsi" w:hAnsiTheme="majorHAnsi"/>
              </w:rPr>
              <w:t>, PhD</w:t>
            </w:r>
          </w:p>
          <w:p w:rsidR="000D70C7" w:rsidRDefault="000D70C7" w:rsidP="00473300">
            <w:pPr>
              <w:autoSpaceDE w:val="0"/>
              <w:autoSpaceDN w:val="0"/>
              <w:adjustRightInd w:val="0"/>
              <w:rPr>
                <w:rFonts w:asciiTheme="majorHAnsi" w:hAnsiTheme="majorHAnsi"/>
              </w:rPr>
            </w:pPr>
          </w:p>
          <w:p w:rsidR="000D70C7" w:rsidRDefault="000D70C7" w:rsidP="00473300">
            <w:pPr>
              <w:autoSpaceDE w:val="0"/>
              <w:autoSpaceDN w:val="0"/>
              <w:adjustRightInd w:val="0"/>
              <w:rPr>
                <w:rFonts w:asciiTheme="majorHAnsi" w:hAnsiTheme="majorHAnsi"/>
              </w:rPr>
            </w:pPr>
          </w:p>
          <w:p w:rsidR="000D70C7" w:rsidRPr="000D70C7" w:rsidRDefault="000D70C7" w:rsidP="000D70C7">
            <w:pPr>
              <w:autoSpaceDE w:val="0"/>
              <w:autoSpaceDN w:val="0"/>
              <w:adjustRightInd w:val="0"/>
              <w:rPr>
                <w:rFonts w:asciiTheme="majorHAnsi" w:hAnsiTheme="majorHAnsi"/>
              </w:rPr>
            </w:pPr>
            <w:r>
              <w:rPr>
                <w:rFonts w:asciiTheme="majorHAnsi" w:hAnsiTheme="majorHAnsi"/>
              </w:rPr>
              <w:t>Lecturer</w:t>
            </w:r>
            <w:r w:rsidRPr="000D70C7">
              <w:rPr>
                <w:rFonts w:asciiTheme="majorHAnsi" w:hAnsiTheme="majorHAnsi"/>
              </w:rPr>
              <w:t xml:space="preserve"> Iustina Condurache</w:t>
            </w:r>
            <w:r w:rsidR="00B131C1">
              <w:rPr>
                <w:rFonts w:asciiTheme="majorHAnsi" w:hAnsiTheme="majorHAnsi"/>
              </w:rPr>
              <w:t>, PhD</w:t>
            </w:r>
          </w:p>
          <w:p w:rsidR="000D70C7" w:rsidRPr="000D70C7" w:rsidRDefault="000D70C7" w:rsidP="000D70C7">
            <w:pPr>
              <w:autoSpaceDE w:val="0"/>
              <w:autoSpaceDN w:val="0"/>
              <w:adjustRightInd w:val="0"/>
              <w:rPr>
                <w:rFonts w:asciiTheme="majorHAnsi" w:hAnsiTheme="majorHAnsi"/>
              </w:rPr>
            </w:pPr>
          </w:p>
          <w:p w:rsidR="000D70C7" w:rsidRDefault="000D70C7" w:rsidP="00473300">
            <w:pPr>
              <w:autoSpaceDE w:val="0"/>
              <w:autoSpaceDN w:val="0"/>
              <w:adjustRightInd w:val="0"/>
              <w:rPr>
                <w:rFonts w:asciiTheme="majorHAnsi" w:hAnsiTheme="majorHAnsi"/>
              </w:rPr>
            </w:pPr>
          </w:p>
          <w:p w:rsidR="000D70C7" w:rsidRDefault="000D70C7" w:rsidP="00473300">
            <w:pPr>
              <w:autoSpaceDE w:val="0"/>
              <w:autoSpaceDN w:val="0"/>
              <w:adjustRightInd w:val="0"/>
              <w:rPr>
                <w:rFonts w:asciiTheme="majorHAnsi" w:hAnsiTheme="majorHAnsi"/>
              </w:rPr>
            </w:pPr>
          </w:p>
          <w:p w:rsidR="000D70C7" w:rsidRPr="00F32FB0" w:rsidRDefault="000D70C7" w:rsidP="00473300">
            <w:pPr>
              <w:autoSpaceDE w:val="0"/>
              <w:autoSpaceDN w:val="0"/>
              <w:adjustRightInd w:val="0"/>
              <w:rPr>
                <w:rFonts w:asciiTheme="majorHAnsi" w:hAnsiTheme="majorHAnsi" w:cs="TimesNewRoman"/>
                <w:szCs w:val="20"/>
                <w:lang w:bidi="ne-NP"/>
              </w:rPr>
            </w:pPr>
          </w:p>
        </w:tc>
      </w:tr>
    </w:tbl>
    <w:p w:rsidR="000C7BDB" w:rsidRDefault="000C7BDB" w:rsidP="00CF6B2D">
      <w:pPr>
        <w:autoSpaceDE w:val="0"/>
        <w:autoSpaceDN w:val="0"/>
        <w:adjustRightInd w:val="0"/>
        <w:rPr>
          <w:rFonts w:asciiTheme="majorHAnsi" w:hAnsiTheme="majorHAnsi" w:cs="TimesNewRoman"/>
          <w:szCs w:val="20"/>
          <w:lang w:bidi="ne-NP"/>
        </w:rPr>
      </w:pPr>
    </w:p>
    <w:p w:rsidR="007730B0" w:rsidRDefault="007730B0" w:rsidP="00CF6B2D">
      <w:pPr>
        <w:autoSpaceDE w:val="0"/>
        <w:autoSpaceDN w:val="0"/>
        <w:adjustRightInd w:val="0"/>
        <w:rPr>
          <w:rFonts w:asciiTheme="majorHAnsi" w:hAnsiTheme="majorHAnsi" w:cs="TimesNewRoman"/>
          <w:szCs w:val="20"/>
          <w:lang w:bidi="ne-NP"/>
        </w:rPr>
      </w:pPr>
    </w:p>
    <w:p w:rsidR="007730B0" w:rsidRDefault="007730B0"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3A5462">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rsidTr="007730B0">
        <w:tc>
          <w:tcPr>
            <w:tcW w:w="2376" w:type="dxa"/>
          </w:tcPr>
          <w:p w:rsidR="000C7BDB" w:rsidRDefault="001559C7"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B131C1">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0C7BDB" w:rsidRDefault="00B131C1"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Associate Professor</w:t>
            </w:r>
            <w:r w:rsidR="00EF00DF">
              <w:rPr>
                <w:rFonts w:asciiTheme="majorHAnsi" w:hAnsiTheme="majorHAnsi" w:cs="TimesNewRoman"/>
                <w:szCs w:val="20"/>
                <w:lang w:bidi="ne-NP"/>
              </w:rPr>
              <w:t xml:space="preserve"> Daniela-Viorelia Matei</w:t>
            </w:r>
            <w:r>
              <w:rPr>
                <w:rFonts w:asciiTheme="majorHAnsi" w:hAnsiTheme="majorHAnsi" w:cs="TimesNewRoman"/>
                <w:szCs w:val="20"/>
                <w:lang w:bidi="ne-NP"/>
              </w:rPr>
              <w:t>, MD, PhD</w:t>
            </w:r>
          </w:p>
        </w:tc>
      </w:tr>
    </w:tbl>
    <w:p w:rsidR="00D43601" w:rsidRDefault="00D43601" w:rsidP="000C7BDB">
      <w:pPr>
        <w:autoSpaceDE w:val="0"/>
        <w:autoSpaceDN w:val="0"/>
        <w:adjustRightInd w:val="0"/>
        <w:ind w:left="5664"/>
        <w:rPr>
          <w:rFonts w:asciiTheme="majorHAnsi" w:hAnsiTheme="majorHAnsi" w:cs="TimesNewRoman"/>
          <w:szCs w:val="20"/>
          <w:lang w:bidi="ne-NP"/>
        </w:rPr>
      </w:pPr>
      <w:bookmarkStart w:id="0" w:name="_GoBack"/>
      <w:bookmarkEnd w:id="0"/>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69" w:rsidRDefault="000F0769" w:rsidP="003620AC">
      <w:pPr>
        <w:spacing w:line="240" w:lineRule="auto"/>
      </w:pPr>
      <w:r>
        <w:separator/>
      </w:r>
    </w:p>
  </w:endnote>
  <w:endnote w:type="continuationSeparator" w:id="0">
    <w:p w:rsidR="000F0769" w:rsidRDefault="000F0769"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17E30">
                            <w:rPr>
                              <w:noProof/>
                              <w:color w:val="7F7F7F" w:themeColor="text1" w:themeTint="80"/>
                            </w:rPr>
                            <w:t>5</w:t>
                          </w:r>
                          <w:r w:rsidRPr="00A314B1">
                            <w:rPr>
                              <w:color w:val="7F7F7F" w:themeColor="text1" w:themeTint="80"/>
                            </w:rPr>
                            <w:fldChar w:fldCharType="end"/>
                          </w:r>
                          <w:r>
                            <w:t xml:space="preserve"> din </w:t>
                          </w:r>
                          <w:fldSimple w:instr=" NUMPAGES   \* MERGEFORMAT ">
                            <w:r w:rsidR="00417E30">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17E30">
                      <w:rPr>
                        <w:noProof/>
                        <w:color w:val="7F7F7F" w:themeColor="text1" w:themeTint="80"/>
                      </w:rPr>
                      <w:t>5</w:t>
                    </w:r>
                    <w:r w:rsidRPr="00A314B1">
                      <w:rPr>
                        <w:color w:val="7F7F7F" w:themeColor="text1" w:themeTint="80"/>
                      </w:rPr>
                      <w:fldChar w:fldCharType="end"/>
                    </w:r>
                    <w:r>
                      <w:t xml:space="preserve"> din </w:t>
                    </w:r>
                    <w:fldSimple w:instr=" NUMPAGES   \* MERGEFORMAT ">
                      <w:r w:rsidR="00417E30">
                        <w:rPr>
                          <w:noProof/>
                        </w:rPr>
                        <w:t>5</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E001D0">
                            <w:rPr>
                              <w:noProof/>
                              <w:color w:val="7F7F7F" w:themeColor="text1" w:themeTint="80"/>
                            </w:rPr>
                            <w:t>1</w:t>
                          </w:r>
                          <w:r w:rsidRPr="00A314B1">
                            <w:rPr>
                              <w:color w:val="7F7F7F" w:themeColor="text1" w:themeTint="80"/>
                            </w:rPr>
                            <w:fldChar w:fldCharType="end"/>
                          </w:r>
                          <w:r>
                            <w:t xml:space="preserve"> din </w:t>
                          </w:r>
                          <w:fldSimple w:instr=" NUMPAGES   \* MERGEFORMAT ">
                            <w:r w:rsidR="00E001D0">
                              <w:rPr>
                                <w:noProof/>
                              </w:rPr>
                              <w:t>3</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E001D0">
                      <w:rPr>
                        <w:noProof/>
                        <w:color w:val="7F7F7F" w:themeColor="text1" w:themeTint="80"/>
                      </w:rPr>
                      <w:t>1</w:t>
                    </w:r>
                    <w:r w:rsidRPr="00A314B1">
                      <w:rPr>
                        <w:color w:val="7F7F7F" w:themeColor="text1" w:themeTint="80"/>
                      </w:rPr>
                      <w:fldChar w:fldCharType="end"/>
                    </w:r>
                    <w:r>
                      <w:t xml:space="preserve"> din </w:t>
                    </w:r>
                    <w:fldSimple w:instr=" NUMPAGES   \* MERGEFORMAT ">
                      <w:r w:rsidR="00E001D0">
                        <w:rPr>
                          <w:noProof/>
                        </w:rPr>
                        <w:t>3</w:t>
                      </w:r>
                    </w:fldSimple>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69" w:rsidRDefault="000F0769" w:rsidP="003620AC">
      <w:pPr>
        <w:spacing w:line="240" w:lineRule="auto"/>
      </w:pPr>
      <w:r>
        <w:separator/>
      </w:r>
    </w:p>
  </w:footnote>
  <w:footnote w:type="continuationSeparator" w:id="0">
    <w:p w:rsidR="000F0769" w:rsidRDefault="000F0769"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Header"/>
    </w:pPr>
  </w:p>
  <w:p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750EE" w:rsidRPr="000F6B2B" w:rsidRDefault="00D750EE" w:rsidP="000F6B2B">
                          <w:pPr>
                            <w:pStyle w:val="ContactUMF"/>
                          </w:pPr>
                          <w:r w:rsidRPr="000F6B2B">
                            <w:t xml:space="preserve">Str. </w:t>
                          </w:r>
                          <w:r w:rsidRPr="000F6B2B">
                            <w:t>Universității nr.16, 700115, Iași, România</w:t>
                          </w:r>
                        </w:p>
                        <w:p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16774A"/>
    <w:multiLevelType w:val="hybridMultilevel"/>
    <w:tmpl w:val="BDF62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2C7AD6"/>
    <w:multiLevelType w:val="hybridMultilevel"/>
    <w:tmpl w:val="E0CC9BE4"/>
    <w:lvl w:ilvl="0" w:tplc="17206E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23005A"/>
    <w:multiLevelType w:val="hybridMultilevel"/>
    <w:tmpl w:val="49E4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130259"/>
    <w:multiLevelType w:val="hybridMultilevel"/>
    <w:tmpl w:val="8986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7D6"/>
    <w:rsid w:val="00031B5A"/>
    <w:rsid w:val="00040178"/>
    <w:rsid w:val="000407B5"/>
    <w:rsid w:val="00041200"/>
    <w:rsid w:val="0004396B"/>
    <w:rsid w:val="000441B0"/>
    <w:rsid w:val="00046B6C"/>
    <w:rsid w:val="0006171D"/>
    <w:rsid w:val="000657D1"/>
    <w:rsid w:val="00066EC6"/>
    <w:rsid w:val="00075A37"/>
    <w:rsid w:val="0008386E"/>
    <w:rsid w:val="00096232"/>
    <w:rsid w:val="000A20CC"/>
    <w:rsid w:val="000B2881"/>
    <w:rsid w:val="000B4404"/>
    <w:rsid w:val="000C3992"/>
    <w:rsid w:val="000C40FD"/>
    <w:rsid w:val="000C487C"/>
    <w:rsid w:val="000C69A9"/>
    <w:rsid w:val="000C7BDB"/>
    <w:rsid w:val="000D70C7"/>
    <w:rsid w:val="000E77C0"/>
    <w:rsid w:val="000F0769"/>
    <w:rsid w:val="000F6B2B"/>
    <w:rsid w:val="00112ABC"/>
    <w:rsid w:val="00113F10"/>
    <w:rsid w:val="00116327"/>
    <w:rsid w:val="00117E90"/>
    <w:rsid w:val="00123697"/>
    <w:rsid w:val="00130E44"/>
    <w:rsid w:val="00132BC0"/>
    <w:rsid w:val="001336B1"/>
    <w:rsid w:val="001471BD"/>
    <w:rsid w:val="001559C7"/>
    <w:rsid w:val="001564D8"/>
    <w:rsid w:val="00163C51"/>
    <w:rsid w:val="00170AC9"/>
    <w:rsid w:val="00171AC8"/>
    <w:rsid w:val="00183CB1"/>
    <w:rsid w:val="00187798"/>
    <w:rsid w:val="00187B49"/>
    <w:rsid w:val="00187B55"/>
    <w:rsid w:val="00193DF5"/>
    <w:rsid w:val="00197314"/>
    <w:rsid w:val="001A2BE9"/>
    <w:rsid w:val="001A52B1"/>
    <w:rsid w:val="001C6702"/>
    <w:rsid w:val="001E4D6F"/>
    <w:rsid w:val="001F23F1"/>
    <w:rsid w:val="001F3E16"/>
    <w:rsid w:val="00211510"/>
    <w:rsid w:val="00212725"/>
    <w:rsid w:val="002165F1"/>
    <w:rsid w:val="00216866"/>
    <w:rsid w:val="002226C5"/>
    <w:rsid w:val="002326CD"/>
    <w:rsid w:val="00235B29"/>
    <w:rsid w:val="00235D5B"/>
    <w:rsid w:val="00240907"/>
    <w:rsid w:val="00251FB5"/>
    <w:rsid w:val="00255506"/>
    <w:rsid w:val="00270DCB"/>
    <w:rsid w:val="00285EF1"/>
    <w:rsid w:val="0028695D"/>
    <w:rsid w:val="00290F76"/>
    <w:rsid w:val="002941DB"/>
    <w:rsid w:val="002943B2"/>
    <w:rsid w:val="00297011"/>
    <w:rsid w:val="00297D1A"/>
    <w:rsid w:val="002A1D57"/>
    <w:rsid w:val="002A31CE"/>
    <w:rsid w:val="002A5571"/>
    <w:rsid w:val="002D5582"/>
    <w:rsid w:val="002E40E0"/>
    <w:rsid w:val="002E5960"/>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3402"/>
    <w:rsid w:val="003A6F59"/>
    <w:rsid w:val="003B0509"/>
    <w:rsid w:val="003B3D40"/>
    <w:rsid w:val="003B4C93"/>
    <w:rsid w:val="003B6FA0"/>
    <w:rsid w:val="003C4D7F"/>
    <w:rsid w:val="003C5702"/>
    <w:rsid w:val="003D1099"/>
    <w:rsid w:val="003D5723"/>
    <w:rsid w:val="003F6145"/>
    <w:rsid w:val="004058B9"/>
    <w:rsid w:val="00416344"/>
    <w:rsid w:val="00417E30"/>
    <w:rsid w:val="00427C81"/>
    <w:rsid w:val="00433BB1"/>
    <w:rsid w:val="00440601"/>
    <w:rsid w:val="00443AAF"/>
    <w:rsid w:val="004505B8"/>
    <w:rsid w:val="00456785"/>
    <w:rsid w:val="0046495B"/>
    <w:rsid w:val="0047316F"/>
    <w:rsid w:val="00482ED4"/>
    <w:rsid w:val="00483986"/>
    <w:rsid w:val="00484F5D"/>
    <w:rsid w:val="0049528C"/>
    <w:rsid w:val="00497444"/>
    <w:rsid w:val="004A18B3"/>
    <w:rsid w:val="004A6A98"/>
    <w:rsid w:val="004A6BE1"/>
    <w:rsid w:val="004B2C0C"/>
    <w:rsid w:val="004C5389"/>
    <w:rsid w:val="004D1805"/>
    <w:rsid w:val="004D7239"/>
    <w:rsid w:val="004F1160"/>
    <w:rsid w:val="004F4D8F"/>
    <w:rsid w:val="004F7D77"/>
    <w:rsid w:val="005013D1"/>
    <w:rsid w:val="00502649"/>
    <w:rsid w:val="00505884"/>
    <w:rsid w:val="00517380"/>
    <w:rsid w:val="005258C3"/>
    <w:rsid w:val="0052621D"/>
    <w:rsid w:val="00530019"/>
    <w:rsid w:val="00547602"/>
    <w:rsid w:val="00566BCD"/>
    <w:rsid w:val="00567187"/>
    <w:rsid w:val="00576CEC"/>
    <w:rsid w:val="00582BB1"/>
    <w:rsid w:val="005839DD"/>
    <w:rsid w:val="00586948"/>
    <w:rsid w:val="0058790F"/>
    <w:rsid w:val="00587BA6"/>
    <w:rsid w:val="00592D5C"/>
    <w:rsid w:val="00596F5D"/>
    <w:rsid w:val="0059747C"/>
    <w:rsid w:val="005979F3"/>
    <w:rsid w:val="005C75E1"/>
    <w:rsid w:val="005D4CAF"/>
    <w:rsid w:val="005F0D6C"/>
    <w:rsid w:val="005F62D7"/>
    <w:rsid w:val="005F7489"/>
    <w:rsid w:val="005F7C27"/>
    <w:rsid w:val="0061072E"/>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6FE3"/>
    <w:rsid w:val="006D03C7"/>
    <w:rsid w:val="006D5381"/>
    <w:rsid w:val="006E37AC"/>
    <w:rsid w:val="007007AC"/>
    <w:rsid w:val="007156AE"/>
    <w:rsid w:val="00722182"/>
    <w:rsid w:val="00730232"/>
    <w:rsid w:val="007334F1"/>
    <w:rsid w:val="0074448A"/>
    <w:rsid w:val="007456F7"/>
    <w:rsid w:val="00753C48"/>
    <w:rsid w:val="0076750D"/>
    <w:rsid w:val="007730B0"/>
    <w:rsid w:val="0078171F"/>
    <w:rsid w:val="007914A3"/>
    <w:rsid w:val="00793D81"/>
    <w:rsid w:val="007A3A59"/>
    <w:rsid w:val="007B22EE"/>
    <w:rsid w:val="007D2808"/>
    <w:rsid w:val="007D684A"/>
    <w:rsid w:val="007D736E"/>
    <w:rsid w:val="007E1F1F"/>
    <w:rsid w:val="007E3979"/>
    <w:rsid w:val="007E5285"/>
    <w:rsid w:val="00800B18"/>
    <w:rsid w:val="00802A0A"/>
    <w:rsid w:val="00804842"/>
    <w:rsid w:val="008131FF"/>
    <w:rsid w:val="008174A3"/>
    <w:rsid w:val="0082050C"/>
    <w:rsid w:val="00822E8B"/>
    <w:rsid w:val="008250A5"/>
    <w:rsid w:val="00826C19"/>
    <w:rsid w:val="00830AAE"/>
    <w:rsid w:val="008433AD"/>
    <w:rsid w:val="008607C1"/>
    <w:rsid w:val="00863C4D"/>
    <w:rsid w:val="00865A3E"/>
    <w:rsid w:val="00867118"/>
    <w:rsid w:val="008750EF"/>
    <w:rsid w:val="008875F1"/>
    <w:rsid w:val="0089227C"/>
    <w:rsid w:val="008A4B48"/>
    <w:rsid w:val="008C0CCD"/>
    <w:rsid w:val="008C5964"/>
    <w:rsid w:val="008D12F6"/>
    <w:rsid w:val="008D406E"/>
    <w:rsid w:val="008E0432"/>
    <w:rsid w:val="008E18B5"/>
    <w:rsid w:val="008E2568"/>
    <w:rsid w:val="008F149F"/>
    <w:rsid w:val="00907FD4"/>
    <w:rsid w:val="00910019"/>
    <w:rsid w:val="009218A7"/>
    <w:rsid w:val="00922A00"/>
    <w:rsid w:val="00926650"/>
    <w:rsid w:val="00952090"/>
    <w:rsid w:val="009575A9"/>
    <w:rsid w:val="00970A1F"/>
    <w:rsid w:val="00973D0F"/>
    <w:rsid w:val="009821D2"/>
    <w:rsid w:val="00984233"/>
    <w:rsid w:val="009847B3"/>
    <w:rsid w:val="009913C8"/>
    <w:rsid w:val="00992202"/>
    <w:rsid w:val="00992224"/>
    <w:rsid w:val="009930DA"/>
    <w:rsid w:val="00993891"/>
    <w:rsid w:val="009A2C3F"/>
    <w:rsid w:val="009A4173"/>
    <w:rsid w:val="009A5058"/>
    <w:rsid w:val="009B4D4F"/>
    <w:rsid w:val="009B6D2D"/>
    <w:rsid w:val="009F0EEB"/>
    <w:rsid w:val="00A045E2"/>
    <w:rsid w:val="00A0632E"/>
    <w:rsid w:val="00A10BF9"/>
    <w:rsid w:val="00A158F5"/>
    <w:rsid w:val="00A17EAE"/>
    <w:rsid w:val="00A314B1"/>
    <w:rsid w:val="00A35CFD"/>
    <w:rsid w:val="00A45120"/>
    <w:rsid w:val="00A52389"/>
    <w:rsid w:val="00A61612"/>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131C1"/>
    <w:rsid w:val="00B21FD5"/>
    <w:rsid w:val="00B31065"/>
    <w:rsid w:val="00B3395E"/>
    <w:rsid w:val="00B55609"/>
    <w:rsid w:val="00B70B7A"/>
    <w:rsid w:val="00B71C33"/>
    <w:rsid w:val="00B85535"/>
    <w:rsid w:val="00BB2FCD"/>
    <w:rsid w:val="00BC159B"/>
    <w:rsid w:val="00BC21AC"/>
    <w:rsid w:val="00BC23D8"/>
    <w:rsid w:val="00BD0368"/>
    <w:rsid w:val="00BD56FA"/>
    <w:rsid w:val="00BD5887"/>
    <w:rsid w:val="00BE78D8"/>
    <w:rsid w:val="00BF064D"/>
    <w:rsid w:val="00C01D5F"/>
    <w:rsid w:val="00C02D15"/>
    <w:rsid w:val="00C04ABF"/>
    <w:rsid w:val="00C05426"/>
    <w:rsid w:val="00C10F40"/>
    <w:rsid w:val="00C23E4D"/>
    <w:rsid w:val="00C25F8E"/>
    <w:rsid w:val="00C33F03"/>
    <w:rsid w:val="00C37DCE"/>
    <w:rsid w:val="00C50FAB"/>
    <w:rsid w:val="00C52104"/>
    <w:rsid w:val="00C53F1A"/>
    <w:rsid w:val="00C71699"/>
    <w:rsid w:val="00C77658"/>
    <w:rsid w:val="00C77790"/>
    <w:rsid w:val="00C828BC"/>
    <w:rsid w:val="00C84F40"/>
    <w:rsid w:val="00C85D28"/>
    <w:rsid w:val="00CA6A95"/>
    <w:rsid w:val="00CA79C9"/>
    <w:rsid w:val="00CC50A6"/>
    <w:rsid w:val="00CD7ED0"/>
    <w:rsid w:val="00CE45F1"/>
    <w:rsid w:val="00CE5918"/>
    <w:rsid w:val="00CE5CF8"/>
    <w:rsid w:val="00CF6B2D"/>
    <w:rsid w:val="00D00B2C"/>
    <w:rsid w:val="00D019F8"/>
    <w:rsid w:val="00D03977"/>
    <w:rsid w:val="00D040EE"/>
    <w:rsid w:val="00D117D0"/>
    <w:rsid w:val="00D126AA"/>
    <w:rsid w:val="00D14670"/>
    <w:rsid w:val="00D14DAF"/>
    <w:rsid w:val="00D155ED"/>
    <w:rsid w:val="00D2474D"/>
    <w:rsid w:val="00D34F35"/>
    <w:rsid w:val="00D37A66"/>
    <w:rsid w:val="00D43601"/>
    <w:rsid w:val="00D45CAE"/>
    <w:rsid w:val="00D558A4"/>
    <w:rsid w:val="00D564FE"/>
    <w:rsid w:val="00D628D3"/>
    <w:rsid w:val="00D63559"/>
    <w:rsid w:val="00D71CBE"/>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E46A0"/>
    <w:rsid w:val="00DE4E46"/>
    <w:rsid w:val="00DF1156"/>
    <w:rsid w:val="00DF5818"/>
    <w:rsid w:val="00E001D0"/>
    <w:rsid w:val="00E07EE1"/>
    <w:rsid w:val="00E155DA"/>
    <w:rsid w:val="00E27A4D"/>
    <w:rsid w:val="00E3025A"/>
    <w:rsid w:val="00E30BAE"/>
    <w:rsid w:val="00E3127B"/>
    <w:rsid w:val="00E340E7"/>
    <w:rsid w:val="00E61028"/>
    <w:rsid w:val="00E62BCD"/>
    <w:rsid w:val="00E632FA"/>
    <w:rsid w:val="00E64CB6"/>
    <w:rsid w:val="00E65D16"/>
    <w:rsid w:val="00E75AD5"/>
    <w:rsid w:val="00E856EE"/>
    <w:rsid w:val="00E93C96"/>
    <w:rsid w:val="00E97541"/>
    <w:rsid w:val="00EA2CA6"/>
    <w:rsid w:val="00EB5249"/>
    <w:rsid w:val="00EB5461"/>
    <w:rsid w:val="00EC5FC3"/>
    <w:rsid w:val="00ED2B3D"/>
    <w:rsid w:val="00EF00DF"/>
    <w:rsid w:val="00F03EC9"/>
    <w:rsid w:val="00F10704"/>
    <w:rsid w:val="00F14E7E"/>
    <w:rsid w:val="00F207A3"/>
    <w:rsid w:val="00F25D0D"/>
    <w:rsid w:val="00F51AE9"/>
    <w:rsid w:val="00F51B73"/>
    <w:rsid w:val="00F722E0"/>
    <w:rsid w:val="00F81A4E"/>
    <w:rsid w:val="00F969D6"/>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11B53"/>
    <w:rsid w:val="00054906"/>
    <w:rsid w:val="002D515A"/>
    <w:rsid w:val="00404E09"/>
    <w:rsid w:val="005323FE"/>
    <w:rsid w:val="005C0F5E"/>
    <w:rsid w:val="007503BC"/>
    <w:rsid w:val="007C4169"/>
    <w:rsid w:val="007D5A13"/>
    <w:rsid w:val="008327F0"/>
    <w:rsid w:val="009515A7"/>
    <w:rsid w:val="00A97D36"/>
    <w:rsid w:val="00AE1BBD"/>
    <w:rsid w:val="00AF1C14"/>
    <w:rsid w:val="00C76C48"/>
    <w:rsid w:val="00D423DD"/>
    <w:rsid w:val="00D634A7"/>
    <w:rsid w:val="00DB7C00"/>
    <w:rsid w:val="00E16DA2"/>
    <w:rsid w:val="00EC6392"/>
    <w:rsid w:val="00FE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c155583-69f9-458b-843e-56574a4bdc09">MACCJ7WAEWV6-565203097-534</_dlc_DocId>
    <_dlc_DocIdUrl xmlns="4c155583-69f9-458b-843e-56574a4bdc09">
      <Url>https://www.umfiasi.ro/ro/academic/facultati/bioinginerie-medicala/_layouts/15/DocIdRedir.aspx?ID=MACCJ7WAEWV6-565203097-534</Url>
      <Description>MACCJ7WAEWV6-565203097-534</Description>
    </_dlc_DocIdUrl>
  </documentManagement>
</p:properties>
</file>

<file path=customXml/itemProps1.xml><?xml version="1.0" encoding="utf-8"?>
<ds:datastoreItem xmlns:ds="http://schemas.openxmlformats.org/officeDocument/2006/customXml" ds:itemID="{7DC6A86C-61C8-4C45-8DFE-5787AE824442}"/>
</file>

<file path=customXml/itemProps2.xml><?xml version="1.0" encoding="utf-8"?>
<ds:datastoreItem xmlns:ds="http://schemas.openxmlformats.org/officeDocument/2006/customXml" ds:itemID="{C4C6FC2F-F2A6-4EC6-9B33-FF9D232FE32F}"/>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D061734C-425D-4363-9DFE-314B366E1544}"/>
</file>

<file path=customXml/itemProps5.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1</TotalTime>
  <Pages>1</Pages>
  <Words>1880</Words>
  <Characters>10721</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2022-05-31T10:00:00Z</cp:lastPrinted>
  <dcterms:created xsi:type="dcterms:W3CDTF">2023-11-08T06:41:00Z</dcterms:created>
  <dcterms:modified xsi:type="dcterms:W3CDTF">2023-11-08T06:42:00Z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3d9a0a7f-7214-4d09-b9fd-ef6ab2ea99fa</vt:lpwstr>
  </property>
</Properties>
</file>