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0B6D5" w14:textId="77777777"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14:paraId="24E2F9E3" w14:textId="77777777"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14:paraId="25D0FC16" w14:textId="77777777" w:rsidTr="00AB2E3B">
            <w:tc>
              <w:tcPr>
                <w:tcW w:w="3826" w:type="dxa"/>
                <w:shd w:val="clear" w:color="auto" w:fill="F2F2F2" w:themeFill="background1" w:themeFillShade="F2"/>
              </w:tcPr>
              <w:p w14:paraId="329935DC" w14:textId="77777777"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14:paraId="3AB3FBD5" w14:textId="77777777"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14:paraId="1682A5FD" w14:textId="77777777" w:rsidTr="00AB2E3B">
            <w:tc>
              <w:tcPr>
                <w:tcW w:w="3826" w:type="dxa"/>
                <w:shd w:val="clear" w:color="auto" w:fill="F2F2F2" w:themeFill="background1" w:themeFillShade="F2"/>
              </w:tcPr>
              <w:p w14:paraId="5D63AC6F" w14:textId="77777777"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14:paraId="53DB135C" w14:textId="77777777"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14:paraId="204331EF" w14:textId="77777777" w:rsidTr="00AB2E3B">
            <w:tc>
              <w:tcPr>
                <w:tcW w:w="3826" w:type="dxa"/>
                <w:shd w:val="clear" w:color="auto" w:fill="F2F2F2" w:themeFill="background1" w:themeFillShade="F2"/>
              </w:tcPr>
              <w:p w14:paraId="2D268E2A" w14:textId="77777777"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14:paraId="3B289E06" w14:textId="77777777"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14:paraId="0BB5B1F1" w14:textId="77777777" w:rsidTr="00AB2E3B">
            <w:tc>
              <w:tcPr>
                <w:tcW w:w="3826" w:type="dxa"/>
                <w:shd w:val="clear" w:color="auto" w:fill="F2F2F2" w:themeFill="background1" w:themeFillShade="F2"/>
              </w:tcPr>
              <w:p w14:paraId="4CDF6AED" w14:textId="77777777"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14:paraId="3215DC6B" w14:textId="77777777"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14:paraId="0FC2274C" w14:textId="77777777" w:rsidTr="00AB2E3B">
            <w:tc>
              <w:tcPr>
                <w:tcW w:w="3826" w:type="dxa"/>
                <w:shd w:val="clear" w:color="auto" w:fill="F2F2F2" w:themeFill="background1" w:themeFillShade="F2"/>
              </w:tcPr>
              <w:p w14:paraId="54781F73" w14:textId="77777777"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14:paraId="1F5B61C3" w14:textId="77777777"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14:paraId="55F5DCB5" w14:textId="77777777" w:rsidTr="00AB2E3B">
            <w:tc>
              <w:tcPr>
                <w:tcW w:w="3826" w:type="dxa"/>
                <w:shd w:val="clear" w:color="auto" w:fill="F2F2F2" w:themeFill="background1" w:themeFillShade="F2"/>
              </w:tcPr>
              <w:p w14:paraId="266A3D97" w14:textId="77777777"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14:paraId="54C99F6C" w14:textId="77777777"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14:paraId="5420E9DD" w14:textId="77777777"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14:paraId="0DB8A286" w14:textId="77777777"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14:paraId="2C83E843" w14:textId="77777777" w:rsidTr="00B04CE9">
        <w:tc>
          <w:tcPr>
            <w:tcW w:w="5211" w:type="dxa"/>
            <w:gridSpan w:val="4"/>
            <w:tcBorders>
              <w:bottom w:val="single" w:sz="4" w:space="0" w:color="auto"/>
            </w:tcBorders>
            <w:shd w:val="clear" w:color="auto" w:fill="F2F2F2" w:themeFill="background1" w:themeFillShade="F2"/>
          </w:tcPr>
          <w:p w14:paraId="7F3F9CFB" w14:textId="77777777"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14:paraId="46765320" w14:textId="77777777"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5258C3" w:rsidRPr="00B57069">
              <w:rPr>
                <w:rFonts w:asciiTheme="majorHAnsi" w:hAnsiTheme="majorHAnsi"/>
                <w:b/>
                <w:noProof/>
              </w:rPr>
              <w:t>Dermatovenerology</w:t>
            </w:r>
            <w:r w:rsidRPr="00AB6940">
              <w:rPr>
                <w:rFonts w:asciiTheme="majorHAnsi" w:hAnsiTheme="majorHAnsi"/>
                <w:b/>
              </w:rPr>
              <w:fldChar w:fldCharType="end"/>
            </w:r>
          </w:p>
        </w:tc>
        <w:tc>
          <w:tcPr>
            <w:tcW w:w="1572" w:type="dxa"/>
            <w:shd w:val="clear" w:color="auto" w:fill="auto"/>
          </w:tcPr>
          <w:p w14:paraId="445FDBE6" w14:textId="77777777" w:rsidR="00BF064D" w:rsidRPr="00AB6940" w:rsidRDefault="00E856EE" w:rsidP="00E155DA">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Cod </w:instrText>
            </w:r>
            <w:r w:rsidRPr="00AB6940">
              <w:rPr>
                <w:rFonts w:asciiTheme="majorHAnsi" w:hAnsiTheme="majorHAnsi"/>
                <w:b/>
              </w:rPr>
              <w:fldChar w:fldCharType="separate"/>
            </w:r>
            <w:r w:rsidR="005258C3" w:rsidRPr="00B57069">
              <w:rPr>
                <w:rFonts w:asciiTheme="majorHAnsi" w:hAnsiTheme="majorHAnsi"/>
                <w:b/>
                <w:noProof/>
              </w:rPr>
              <w:t>RE1313</w:t>
            </w:r>
            <w:r w:rsidRPr="00AB6940">
              <w:rPr>
                <w:rFonts w:asciiTheme="majorHAnsi" w:hAnsiTheme="majorHAnsi"/>
                <w:b/>
              </w:rPr>
              <w:fldChar w:fldCharType="end"/>
            </w:r>
          </w:p>
        </w:tc>
      </w:tr>
      <w:tr w:rsidR="00CF6B2D" w:rsidRPr="00386A2F" w14:paraId="459B6ADD" w14:textId="77777777" w:rsidTr="00384A9B">
        <w:tc>
          <w:tcPr>
            <w:tcW w:w="5211" w:type="dxa"/>
            <w:gridSpan w:val="4"/>
            <w:shd w:val="clear" w:color="auto" w:fill="F2F2F2" w:themeFill="background1" w:themeFillShade="F2"/>
          </w:tcPr>
          <w:p w14:paraId="5B7226C8" w14:textId="77777777"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14:paraId="4546BBB2" w14:textId="2C8782A9" w:rsidR="00CF6B2D" w:rsidRPr="007334F1" w:rsidRDefault="007334F1" w:rsidP="00C01D5F">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2F10D7">
              <w:rPr>
                <w:rFonts w:asciiTheme="majorHAnsi" w:hAnsiTheme="majorHAnsi"/>
                <w:b/>
                <w:noProof/>
              </w:rPr>
              <w:t xml:space="preserve">Professor </w:t>
            </w:r>
            <w:r w:rsidR="005258C3" w:rsidRPr="00B57069">
              <w:rPr>
                <w:rFonts w:asciiTheme="majorHAnsi" w:hAnsiTheme="majorHAnsi"/>
                <w:b/>
                <w:noProof/>
              </w:rPr>
              <w:t>Anca Zbranca</w:t>
            </w:r>
            <w:r w:rsidRPr="007334F1">
              <w:rPr>
                <w:rFonts w:asciiTheme="majorHAnsi" w:hAnsiTheme="majorHAnsi"/>
                <w:b/>
              </w:rPr>
              <w:fldChar w:fldCharType="end"/>
            </w:r>
            <w:r w:rsidR="002F10D7">
              <w:rPr>
                <w:rFonts w:asciiTheme="majorHAnsi" w:hAnsiTheme="majorHAnsi"/>
                <w:b/>
              </w:rPr>
              <w:t>, MD, PhD</w:t>
            </w:r>
          </w:p>
        </w:tc>
      </w:tr>
      <w:tr w:rsidR="00CF6B2D" w:rsidRPr="00386A2F" w14:paraId="3701D267" w14:textId="77777777" w:rsidTr="00384A9B">
        <w:tc>
          <w:tcPr>
            <w:tcW w:w="5211" w:type="dxa"/>
            <w:gridSpan w:val="4"/>
            <w:tcBorders>
              <w:bottom w:val="single" w:sz="4" w:space="0" w:color="auto"/>
            </w:tcBorders>
            <w:shd w:val="clear" w:color="auto" w:fill="F2F2F2" w:themeFill="background1" w:themeFillShade="F2"/>
          </w:tcPr>
          <w:p w14:paraId="765F79E5" w14:textId="77777777"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14:paraId="47D44FAF" w14:textId="5CCB5049" w:rsidR="00CF6B2D" w:rsidRPr="007334F1" w:rsidRDefault="002F10D7" w:rsidP="00BF064D">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Pr>
                <w:rFonts w:asciiTheme="majorHAnsi" w:hAnsiTheme="majorHAnsi"/>
                <w:b/>
                <w:noProof/>
              </w:rPr>
              <w:t xml:space="preserve">Professor </w:t>
            </w:r>
            <w:r w:rsidRPr="00B57069">
              <w:rPr>
                <w:rFonts w:asciiTheme="majorHAnsi" w:hAnsiTheme="majorHAnsi"/>
                <w:b/>
                <w:noProof/>
              </w:rPr>
              <w:t>Anca Zbranca</w:t>
            </w:r>
            <w:r w:rsidRPr="007334F1">
              <w:rPr>
                <w:rFonts w:asciiTheme="majorHAnsi" w:hAnsiTheme="majorHAnsi"/>
                <w:b/>
              </w:rPr>
              <w:fldChar w:fldCharType="end"/>
            </w:r>
            <w:r>
              <w:rPr>
                <w:rFonts w:asciiTheme="majorHAnsi" w:hAnsiTheme="majorHAnsi"/>
                <w:b/>
              </w:rPr>
              <w:t>, MD, PhD</w:t>
            </w:r>
          </w:p>
        </w:tc>
      </w:tr>
      <w:tr w:rsidR="00CF6B2D" w:rsidRPr="00386A2F" w14:paraId="021C3DCD" w14:textId="77777777" w:rsidTr="008D406E">
        <w:tc>
          <w:tcPr>
            <w:tcW w:w="1951" w:type="dxa"/>
            <w:tcBorders>
              <w:bottom w:val="single" w:sz="4" w:space="0" w:color="auto"/>
            </w:tcBorders>
            <w:shd w:val="clear" w:color="auto" w:fill="F2F2F2" w:themeFill="background1" w:themeFillShade="F2"/>
          </w:tcPr>
          <w:p w14:paraId="5BF18D7C" w14:textId="77777777"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14:paraId="5CCDC69B" w14:textId="77777777"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5258C3"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14:paraId="5D490C1D" w14:textId="77777777"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14:paraId="56628C46" w14:textId="77777777"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5258C3" w:rsidRPr="00B57069">
              <w:rPr>
                <w:rFonts w:asciiTheme="majorHAnsi" w:hAnsiTheme="majorHAnsi"/>
                <w:b/>
                <w:noProof/>
              </w:rPr>
              <w:t>2</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14:paraId="1DAC4E2C" w14:textId="77777777"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14:paraId="763FA14F" w14:textId="77777777"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5258C3" w:rsidRPr="00B57069">
              <w:rPr>
                <w:rFonts w:asciiTheme="majorHAnsi" w:hAnsiTheme="majorHAnsi"/>
                <w:b/>
                <w:noProof/>
              </w:rPr>
              <w:t>Exam, E2</w:t>
            </w:r>
            <w:r w:rsidRPr="00AB6940">
              <w:rPr>
                <w:rFonts w:asciiTheme="majorHAnsi" w:hAnsiTheme="majorHAnsi"/>
                <w:b/>
              </w:rPr>
              <w:fldChar w:fldCharType="end"/>
            </w:r>
          </w:p>
        </w:tc>
      </w:tr>
      <w:tr w:rsidR="00E856EE" w:rsidRPr="00386A2F" w14:paraId="37B109BB" w14:textId="77777777" w:rsidTr="00384A9B">
        <w:tc>
          <w:tcPr>
            <w:tcW w:w="2802" w:type="dxa"/>
            <w:gridSpan w:val="2"/>
            <w:shd w:val="clear" w:color="auto" w:fill="F2F2F2" w:themeFill="background1" w:themeFillShade="F2"/>
          </w:tcPr>
          <w:p w14:paraId="107B9CBF" w14:textId="77777777"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14:paraId="7138F280"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5258C3"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14:paraId="30BC024D" w14:textId="77777777"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5258C3" w:rsidRPr="00B57069">
              <w:rPr>
                <w:rFonts w:asciiTheme="majorHAnsi" w:hAnsiTheme="majorHAnsi" w:cs="TimesNewRoman"/>
                <w:b/>
                <w:noProof/>
                <w:lang w:bidi="ne-NP"/>
              </w:rPr>
              <w:t>Domain discipline</w:t>
            </w:r>
            <w:r w:rsidRPr="00AB6940">
              <w:rPr>
                <w:rFonts w:asciiTheme="majorHAnsi" w:hAnsiTheme="majorHAnsi" w:cs="TimesNewRoman"/>
                <w:b/>
                <w:lang w:bidi="ne-NP"/>
              </w:rPr>
              <w:fldChar w:fldCharType="end"/>
            </w:r>
          </w:p>
        </w:tc>
      </w:tr>
    </w:tbl>
    <w:p w14:paraId="1DCF28E5"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14:paraId="2F60AA7D" w14:textId="77777777"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14:paraId="3741C814" w14:textId="77777777" w:rsidTr="00DF1156">
        <w:tc>
          <w:tcPr>
            <w:tcW w:w="2943" w:type="dxa"/>
            <w:gridSpan w:val="2"/>
            <w:tcBorders>
              <w:bottom w:val="single" w:sz="4" w:space="0" w:color="auto"/>
            </w:tcBorders>
            <w:shd w:val="clear" w:color="auto" w:fill="F2F2F2" w:themeFill="background1" w:themeFillShade="F2"/>
          </w:tcPr>
          <w:p w14:paraId="2A795A53" w14:textId="77777777"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14:paraId="0C8ADE9F" w14:textId="77777777"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14:paraId="468B43A4" w14:textId="77777777"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14:paraId="67AEC829" w14:textId="77777777"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14:paraId="01AF6213" w14:textId="77777777" w:rsidTr="00DF1156">
        <w:tc>
          <w:tcPr>
            <w:tcW w:w="2093" w:type="dxa"/>
            <w:shd w:val="clear" w:color="auto" w:fill="F2F2F2" w:themeFill="background1" w:themeFillShade="F2"/>
          </w:tcPr>
          <w:p w14:paraId="71A5726A" w14:textId="77777777"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14:paraId="732353D3" w14:textId="77777777"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3261" w:type="dxa"/>
            <w:gridSpan w:val="2"/>
            <w:shd w:val="clear" w:color="auto" w:fill="auto"/>
          </w:tcPr>
          <w:p w14:paraId="2D53C7A8" w14:textId="77777777"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3827" w:type="dxa"/>
            <w:gridSpan w:val="4"/>
            <w:shd w:val="clear" w:color="auto" w:fill="auto"/>
          </w:tcPr>
          <w:p w14:paraId="021F3135" w14:textId="77777777"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r>
      <w:tr w:rsidR="00CF6B2D" w:rsidRPr="00386A2F" w14:paraId="688D290F" w14:textId="77777777" w:rsidTr="00DF1156">
        <w:tc>
          <w:tcPr>
            <w:tcW w:w="2093" w:type="dxa"/>
            <w:tcBorders>
              <w:bottom w:val="single" w:sz="4" w:space="0" w:color="auto"/>
            </w:tcBorders>
            <w:shd w:val="clear" w:color="auto" w:fill="F2F2F2" w:themeFill="background1" w:themeFillShade="F2"/>
          </w:tcPr>
          <w:p w14:paraId="40521FA3" w14:textId="77777777"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14:paraId="29948B8D" w14:textId="77777777"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separate"/>
            </w:r>
            <w:r w:rsidR="005258C3" w:rsidRPr="00B57069">
              <w:rPr>
                <w:rFonts w:asciiTheme="majorHAnsi" w:hAnsiTheme="majorHAnsi" w:cs="TimesNewRoman"/>
                <w:b/>
                <w:noProof/>
                <w:szCs w:val="20"/>
                <w:lang w:bidi="ne-NP"/>
              </w:rPr>
              <w:instrText>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separate"/>
            </w:r>
            <w:r w:rsidR="005258C3" w:rsidRPr="00B57069">
              <w:rPr>
                <w:rFonts w:asciiTheme="majorHAnsi" w:hAnsiTheme="majorHAnsi" w:cs="TimesNewRoman"/>
                <w:b/>
                <w:noProof/>
                <w:szCs w:val="20"/>
                <w:lang w:bidi="ne-NP"/>
              </w:rPr>
              <w:instrText>2</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separate"/>
            </w:r>
            <w:r w:rsidR="005258C3" w:rsidRPr="00B57069">
              <w:rPr>
                <w:rFonts w:asciiTheme="majorHAnsi" w:hAnsiTheme="majorHAnsi" w:cs="TimesNewRoman"/>
                <w:b/>
                <w:noProof/>
                <w:szCs w:val="20"/>
                <w:lang w:bidi="ne-NP"/>
              </w:rPr>
              <w:t>2</w: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14:paraId="42BA5C2A" w14:textId="77777777"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separate"/>
            </w:r>
            <w:r w:rsidR="005258C3"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separate"/>
            </w:r>
            <w:r w:rsidR="005258C3"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005258C3" w:rsidRPr="00B57069">
              <w:rPr>
                <w:rFonts w:asciiTheme="majorHAnsi" w:hAnsiTheme="majorHAnsi" w:cs="TimesNewRoman,Bold"/>
                <w:b/>
                <w:noProof/>
                <w:szCs w:val="20"/>
                <w:lang w:bidi="ne-NP"/>
              </w:rPr>
              <w:t>1</w: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14:paraId="026E9D17" w14:textId="77777777"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separate"/>
            </w:r>
            <w:r w:rsidR="005258C3"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separate"/>
            </w:r>
            <w:r w:rsidR="005258C3" w:rsidRPr="00B57069">
              <w:rPr>
                <w:rFonts w:asciiTheme="majorHAnsi" w:hAnsiTheme="majorHAnsi" w:cs="TimesNewRoman,Bold"/>
                <w:b/>
                <w:noProof/>
                <w:szCs w:val="20"/>
                <w:lang w:bidi="ne-NP"/>
              </w:rPr>
              <w:instrText>1</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005258C3" w:rsidRPr="00B57069">
              <w:rPr>
                <w:rFonts w:asciiTheme="majorHAnsi" w:hAnsiTheme="majorHAnsi" w:cs="TimesNewRoman,Bold"/>
                <w:b/>
                <w:noProof/>
                <w:szCs w:val="20"/>
                <w:lang w:bidi="ne-NP"/>
              </w:rPr>
              <w:t>1</w:t>
            </w:r>
            <w:r>
              <w:rPr>
                <w:rFonts w:asciiTheme="majorHAnsi" w:hAnsiTheme="majorHAnsi" w:cs="TimesNewRoman,Bold"/>
                <w:b/>
                <w:szCs w:val="20"/>
                <w:lang w:bidi="ne-NP"/>
              </w:rPr>
              <w:fldChar w:fldCharType="end"/>
            </w:r>
          </w:p>
        </w:tc>
      </w:tr>
      <w:tr w:rsidR="00DF1156" w:rsidRPr="00386A2F" w14:paraId="4563F927" w14:textId="77777777" w:rsidTr="00DF1156">
        <w:tc>
          <w:tcPr>
            <w:tcW w:w="2093" w:type="dxa"/>
            <w:tcBorders>
              <w:bottom w:val="single" w:sz="4" w:space="0" w:color="auto"/>
            </w:tcBorders>
            <w:shd w:val="clear" w:color="auto" w:fill="F2F2F2" w:themeFill="background1" w:themeFillShade="F2"/>
          </w:tcPr>
          <w:p w14:paraId="0A6D1D04" w14:textId="77777777"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14:paraId="16FED089" w14:textId="77777777" w:rsidR="00DF1156" w:rsidRPr="008607C1" w:rsidRDefault="00DF1156"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005258C3" w:rsidRPr="00B57069">
              <w:rPr>
                <w:rFonts w:asciiTheme="majorHAnsi" w:hAnsiTheme="majorHAnsi" w:cs="TimesNewRoman,Bold"/>
                <w:b/>
                <w:noProof/>
                <w:szCs w:val="20"/>
                <w:lang w:bidi="ne-NP"/>
              </w:rPr>
              <w:t>28</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14:paraId="4892E672"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14:paraId="469F729D"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separate"/>
            </w:r>
            <w:r w:rsidR="005258C3"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14:paraId="6DFCCAA6"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14:paraId="15F72570" w14:textId="77777777"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005258C3" w:rsidRPr="00B57069">
              <w:rPr>
                <w:rFonts w:asciiTheme="majorHAnsi" w:hAnsiTheme="majorHAnsi" w:cs="TimesNewRoman,Bold"/>
                <w:b/>
                <w:noProof/>
                <w:szCs w:val="20"/>
                <w:lang w:bidi="ne-NP"/>
              </w:rPr>
              <w:t>14</w:t>
            </w:r>
            <w:r w:rsidRPr="00DF1156">
              <w:rPr>
                <w:rFonts w:asciiTheme="majorHAnsi" w:hAnsiTheme="majorHAnsi" w:cs="TimesNewRoman,Bold"/>
                <w:b/>
                <w:szCs w:val="20"/>
                <w:lang w:bidi="ne-NP"/>
              </w:rPr>
              <w:fldChar w:fldCharType="end"/>
            </w:r>
          </w:p>
        </w:tc>
      </w:tr>
      <w:tr w:rsidR="00CF6B2D" w:rsidRPr="00386A2F" w14:paraId="4A1B6F07" w14:textId="77777777" w:rsidTr="00384A9B">
        <w:tc>
          <w:tcPr>
            <w:tcW w:w="7054" w:type="dxa"/>
            <w:gridSpan w:val="5"/>
            <w:tcBorders>
              <w:bottom w:val="single" w:sz="4" w:space="0" w:color="auto"/>
            </w:tcBorders>
            <w:shd w:val="clear" w:color="auto" w:fill="F2F2F2" w:themeFill="background1" w:themeFillShade="F2"/>
          </w:tcPr>
          <w:p w14:paraId="275A213D" w14:textId="77777777"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14:paraId="47B9F35B" w14:textId="77777777"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14:paraId="43B9CDDD" w14:textId="77777777"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14:paraId="25A7FB7E" w14:textId="77777777" w:rsidTr="00384A9B">
        <w:tc>
          <w:tcPr>
            <w:tcW w:w="7054" w:type="dxa"/>
            <w:gridSpan w:val="5"/>
            <w:shd w:val="clear" w:color="auto" w:fill="F2F2F2" w:themeFill="background1" w:themeFillShade="F2"/>
          </w:tcPr>
          <w:p w14:paraId="197F2DEC" w14:textId="77777777"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14:paraId="3F116A10"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1A1EAB8D" w14:textId="38647272" w:rsidR="00CF6B2D" w:rsidRPr="008607C1" w:rsidRDefault="00571B9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r>
      <w:tr w:rsidR="00CF6B2D" w:rsidRPr="00386A2F" w14:paraId="3AB6C736" w14:textId="77777777" w:rsidTr="00384A9B">
        <w:tc>
          <w:tcPr>
            <w:tcW w:w="7054" w:type="dxa"/>
            <w:gridSpan w:val="5"/>
            <w:shd w:val="clear" w:color="auto" w:fill="F2F2F2" w:themeFill="background1" w:themeFillShade="F2"/>
          </w:tcPr>
          <w:p w14:paraId="3867DE40" w14:textId="77777777"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14:paraId="03C6100D"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60626B2F" w14:textId="4EA8AF93" w:rsidR="00CF6B2D" w:rsidRPr="008607C1" w:rsidRDefault="00571B9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r>
      <w:tr w:rsidR="00CF6B2D" w:rsidRPr="00386A2F" w14:paraId="1E426AFA" w14:textId="77777777" w:rsidTr="00384A9B">
        <w:tc>
          <w:tcPr>
            <w:tcW w:w="7054" w:type="dxa"/>
            <w:gridSpan w:val="5"/>
            <w:shd w:val="clear" w:color="auto" w:fill="F2F2F2" w:themeFill="background1" w:themeFillShade="F2"/>
          </w:tcPr>
          <w:p w14:paraId="110533FE" w14:textId="77777777"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14:paraId="0FA854CB"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47C9A818" w14:textId="0CBB4432" w:rsidR="00CF6B2D" w:rsidRPr="008607C1" w:rsidRDefault="002F10D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CF6B2D" w:rsidRPr="00386A2F" w14:paraId="329DC991" w14:textId="77777777" w:rsidTr="00384A9B">
        <w:tc>
          <w:tcPr>
            <w:tcW w:w="7054" w:type="dxa"/>
            <w:gridSpan w:val="5"/>
            <w:shd w:val="clear" w:color="auto" w:fill="F2F2F2" w:themeFill="background1" w:themeFillShade="F2"/>
          </w:tcPr>
          <w:p w14:paraId="750EAC85" w14:textId="77777777"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14:paraId="4EFD50E5"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67152E4A" w14:textId="27EFA0B6" w:rsidR="00CF6B2D" w:rsidRPr="008607C1" w:rsidRDefault="002F10D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CF6B2D" w:rsidRPr="00386A2F" w14:paraId="76E50D50" w14:textId="77777777" w:rsidTr="00384A9B">
        <w:tc>
          <w:tcPr>
            <w:tcW w:w="7054" w:type="dxa"/>
            <w:gridSpan w:val="5"/>
            <w:shd w:val="clear" w:color="auto" w:fill="F2F2F2" w:themeFill="background1" w:themeFillShade="F2"/>
          </w:tcPr>
          <w:p w14:paraId="6A4A7CBD" w14:textId="77777777"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14:paraId="46A06049"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14:paraId="119AB381" w14:textId="37DB6872" w:rsidR="00CF6B2D" w:rsidRPr="008607C1" w:rsidRDefault="00571B9C"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CF6B2D" w:rsidRPr="00386A2F" w14:paraId="543188A7" w14:textId="77777777" w:rsidTr="00384A9B">
        <w:tc>
          <w:tcPr>
            <w:tcW w:w="7054" w:type="dxa"/>
            <w:gridSpan w:val="5"/>
            <w:tcBorders>
              <w:bottom w:val="single" w:sz="4" w:space="0" w:color="auto"/>
            </w:tcBorders>
            <w:shd w:val="clear" w:color="auto" w:fill="F2F2F2" w:themeFill="background1" w:themeFillShade="F2"/>
          </w:tcPr>
          <w:p w14:paraId="4C3CB1C5" w14:textId="77777777"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14:paraId="4F7CA835" w14:textId="77777777" w:rsidR="00CF6B2D" w:rsidRPr="008607C1" w:rsidRDefault="00CF6B2D" w:rsidP="00BF064D">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14:paraId="7C4DEAB1" w14:textId="6C98FAC6" w:rsidR="00CF6B2D" w:rsidRPr="008607C1" w:rsidRDefault="002F10D7"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CF6B2D" w:rsidRPr="00386A2F" w14:paraId="43DEA5F4" w14:textId="77777777" w:rsidTr="00384A9B">
        <w:tc>
          <w:tcPr>
            <w:tcW w:w="7054" w:type="dxa"/>
            <w:gridSpan w:val="5"/>
            <w:shd w:val="clear" w:color="auto" w:fill="F2F2F2" w:themeFill="background1" w:themeFillShade="F2"/>
          </w:tcPr>
          <w:p w14:paraId="0B544E5B" w14:textId="77777777"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14:paraId="3C4EAAD0" w14:textId="77777777"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1418" w:type="dxa"/>
            <w:gridSpan w:val="2"/>
            <w:shd w:val="clear" w:color="auto" w:fill="auto"/>
          </w:tcPr>
          <w:p w14:paraId="30FBB86B" w14:textId="77777777"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separate"/>
            </w:r>
            <w:r w:rsidR="005258C3" w:rsidRPr="00B57069">
              <w:rPr>
                <w:rFonts w:asciiTheme="majorHAnsi" w:hAnsiTheme="majorHAnsi" w:cs="TimesNewRoman"/>
                <w:b/>
                <w:noProof/>
                <w:szCs w:val="20"/>
                <w:lang w:bidi="ne-NP"/>
              </w:rPr>
              <w:instrText>22</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separate"/>
            </w:r>
            <w:r w:rsidR="005258C3" w:rsidRPr="00B57069">
              <w:rPr>
                <w:rFonts w:asciiTheme="majorHAnsi" w:hAnsiTheme="majorHAnsi" w:cs="TimesNewRoman"/>
                <w:b/>
                <w:noProof/>
                <w:szCs w:val="20"/>
                <w:lang w:bidi="ne-NP"/>
              </w:rPr>
              <w:instrText>22</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5258C3" w:rsidRPr="00B57069">
              <w:rPr>
                <w:rFonts w:asciiTheme="majorHAnsi" w:hAnsiTheme="majorHAnsi" w:cs="TimesNewRoman"/>
                <w:b/>
                <w:noProof/>
                <w:szCs w:val="20"/>
                <w:lang w:bidi="ne-NP"/>
              </w:rPr>
              <w:t>22</w:t>
            </w:r>
            <w:r w:rsidRPr="008607C1">
              <w:rPr>
                <w:rFonts w:asciiTheme="majorHAnsi" w:hAnsiTheme="majorHAnsi" w:cs="TimesNewRoman"/>
                <w:b/>
                <w:szCs w:val="20"/>
                <w:lang w:bidi="ne-NP"/>
              </w:rPr>
              <w:fldChar w:fldCharType="end"/>
            </w:r>
          </w:p>
        </w:tc>
      </w:tr>
      <w:tr w:rsidR="00CF6B2D" w:rsidRPr="00386A2F" w14:paraId="3C00EE13" w14:textId="77777777" w:rsidTr="00384A9B">
        <w:tc>
          <w:tcPr>
            <w:tcW w:w="7054" w:type="dxa"/>
            <w:gridSpan w:val="5"/>
            <w:shd w:val="clear" w:color="auto" w:fill="F2F2F2" w:themeFill="background1" w:themeFillShade="F2"/>
          </w:tcPr>
          <w:p w14:paraId="4F916D9D" w14:textId="77777777"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14:paraId="1926F010" w14:textId="77777777"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1418" w:type="dxa"/>
            <w:gridSpan w:val="2"/>
            <w:shd w:val="clear" w:color="auto" w:fill="auto"/>
          </w:tcPr>
          <w:p w14:paraId="05D448FE" w14:textId="77777777"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separate"/>
            </w:r>
            <w:r w:rsidR="005258C3"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separate"/>
            </w:r>
            <w:r w:rsidR="005258C3"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5258C3"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r>
      <w:tr w:rsidR="00CF6B2D" w:rsidRPr="00386A2F" w14:paraId="21691AE4" w14:textId="77777777" w:rsidTr="00384A9B">
        <w:tc>
          <w:tcPr>
            <w:tcW w:w="7054" w:type="dxa"/>
            <w:gridSpan w:val="5"/>
            <w:shd w:val="clear" w:color="auto" w:fill="F2F2F2" w:themeFill="background1" w:themeFillShade="F2"/>
          </w:tcPr>
          <w:p w14:paraId="0ABA126B" w14:textId="77777777"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14:paraId="1F61393D" w14:textId="77777777"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end"/>
            </w:r>
          </w:p>
        </w:tc>
        <w:tc>
          <w:tcPr>
            <w:tcW w:w="1418" w:type="dxa"/>
            <w:gridSpan w:val="2"/>
            <w:shd w:val="clear" w:color="auto" w:fill="auto"/>
          </w:tcPr>
          <w:p w14:paraId="6FDD8CA2" w14:textId="77777777" w:rsidR="00CF6B2D" w:rsidRPr="008607C1" w:rsidRDefault="008174A3"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IF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separate"/>
            </w:r>
            <w:r w:rsidR="005258C3" w:rsidRPr="00B57069">
              <w:rPr>
                <w:rFonts w:asciiTheme="majorHAnsi" w:hAnsiTheme="majorHAnsi" w:cs="TimesNewRoman,Bold"/>
                <w:b/>
                <w:noProof/>
                <w:szCs w:val="20"/>
                <w:lang w:bidi="ne-NP"/>
              </w:rPr>
              <w:instrText>2</w:instrText>
            </w:r>
            <w:r w:rsidR="007D2808">
              <w:rPr>
                <w:rFonts w:asciiTheme="majorHAnsi" w:hAnsiTheme="majorHAnsi" w:cs="TimesNewRoman,Bold"/>
                <w:b/>
                <w:szCs w:val="20"/>
                <w:lang w:bidi="ne-NP"/>
              </w:rPr>
              <w:fldChar w:fldCharType="end"/>
            </w:r>
            <w:r w:rsidR="007D2808">
              <w:rPr>
                <w:rFonts w:asciiTheme="majorHAnsi" w:hAnsiTheme="majorHAnsi" w:cs="TimesNewRoman,Bold"/>
                <w:b/>
                <w:szCs w:val="20"/>
                <w:lang w:bidi="ne-NP"/>
              </w:rPr>
              <w:instrText xml:space="preserve"> = "0" ""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separate"/>
            </w:r>
            <w:r w:rsidR="005258C3" w:rsidRPr="00B57069">
              <w:rPr>
                <w:rFonts w:asciiTheme="majorHAnsi" w:hAnsiTheme="majorHAnsi" w:cs="TimesNewRoman,Bold"/>
                <w:b/>
                <w:noProof/>
                <w:szCs w:val="20"/>
                <w:lang w:bidi="ne-NP"/>
              </w:rPr>
              <w:instrText>2</w:instrText>
            </w:r>
            <w:r w:rsidR="007D2808">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separate"/>
            </w:r>
            <w:r w:rsidR="005258C3" w:rsidRPr="00B57069">
              <w:rPr>
                <w:rFonts w:asciiTheme="majorHAnsi" w:hAnsiTheme="majorHAnsi" w:cs="TimesNewRoman,Bold"/>
                <w:b/>
                <w:noProof/>
                <w:szCs w:val="20"/>
                <w:lang w:bidi="ne-NP"/>
              </w:rPr>
              <w:t>2</w:t>
            </w:r>
            <w:r>
              <w:rPr>
                <w:rFonts w:asciiTheme="majorHAnsi" w:hAnsiTheme="majorHAnsi" w:cs="TimesNewRoman,Bold"/>
                <w:b/>
                <w:szCs w:val="20"/>
                <w:lang w:bidi="ne-NP"/>
              </w:rPr>
              <w:fldChar w:fldCharType="end"/>
            </w:r>
          </w:p>
        </w:tc>
      </w:tr>
    </w:tbl>
    <w:p w14:paraId="58395001" w14:textId="77777777"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14:paraId="29BF1287"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14:paraId="1CAAE2E7" w14:textId="77777777" w:rsidTr="006B7D20">
        <w:tc>
          <w:tcPr>
            <w:tcW w:w="2235" w:type="dxa"/>
            <w:shd w:val="clear" w:color="auto" w:fill="F2F2F2" w:themeFill="background1" w:themeFillShade="F2"/>
            <w:vAlign w:val="center"/>
          </w:tcPr>
          <w:p w14:paraId="2236888E" w14:textId="77777777"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14:paraId="21217C51" w14:textId="5C6DC849" w:rsidR="00CF6B2D" w:rsidRPr="008C0CCD" w:rsidRDefault="00442FD8" w:rsidP="00C71699">
            <w:pPr>
              <w:autoSpaceDE w:val="0"/>
              <w:autoSpaceDN w:val="0"/>
              <w:adjustRightInd w:val="0"/>
              <w:jc w:val="both"/>
              <w:rPr>
                <w:rFonts w:asciiTheme="majorHAnsi" w:hAnsiTheme="majorHAnsi" w:cs="TimesNewRoman,Bold"/>
                <w:szCs w:val="20"/>
                <w:lang w:bidi="ne-NP"/>
              </w:rPr>
            </w:pPr>
            <w:r>
              <w:rPr>
                <w:lang w:val="en-US"/>
              </w:rPr>
              <w:t>Medical imaging/exploration techniques in medical rehabilitation. Internal medicine aspects.</w:t>
            </w:r>
          </w:p>
        </w:tc>
      </w:tr>
      <w:tr w:rsidR="00CF6B2D" w:rsidRPr="008C0CCD" w14:paraId="3F2D221D" w14:textId="77777777" w:rsidTr="006B7D20">
        <w:tc>
          <w:tcPr>
            <w:tcW w:w="2235" w:type="dxa"/>
            <w:shd w:val="clear" w:color="auto" w:fill="F2F2F2" w:themeFill="background1" w:themeFillShade="F2"/>
            <w:vAlign w:val="center"/>
          </w:tcPr>
          <w:p w14:paraId="62CF8997" w14:textId="77777777"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14:paraId="65FC05D1" w14:textId="51BCF9AA" w:rsidR="00442FD8" w:rsidRPr="00DE4E0A" w:rsidRDefault="00442FD8" w:rsidP="00442FD8">
            <w:pPr>
              <w:spacing w:line="276" w:lineRule="auto"/>
              <w:jc w:val="both"/>
              <w:rPr>
                <w:lang w:val="en-US"/>
              </w:rPr>
            </w:pPr>
            <w:r w:rsidRPr="00DE4E0A">
              <w:rPr>
                <w:lang w:val="en-US"/>
              </w:rPr>
              <w:t xml:space="preserve">Knowledge of different methods, exploration </w:t>
            </w:r>
            <w:proofErr w:type="gramStart"/>
            <w:r w:rsidRPr="00DE4E0A">
              <w:rPr>
                <w:lang w:val="en-US"/>
              </w:rPr>
              <w:t>techniques(</w:t>
            </w:r>
            <w:proofErr w:type="gramEnd"/>
            <w:r w:rsidRPr="00DE4E0A">
              <w:rPr>
                <w:lang w:val="en-US"/>
              </w:rPr>
              <w:t xml:space="preserve">imaging), </w:t>
            </w:r>
            <w:proofErr w:type="spellStart"/>
            <w:r w:rsidRPr="00DE4E0A">
              <w:rPr>
                <w:lang w:val="en-US"/>
              </w:rPr>
              <w:t>paraclinical</w:t>
            </w:r>
            <w:proofErr w:type="spellEnd"/>
            <w:r w:rsidRPr="00DE4E0A">
              <w:rPr>
                <w:lang w:val="en-US"/>
              </w:rPr>
              <w:t xml:space="preserve"> techniques, integration level of the human </w:t>
            </w:r>
            <w:proofErr w:type="spellStart"/>
            <w:r w:rsidRPr="00DE4E0A">
              <w:rPr>
                <w:lang w:val="en-US"/>
              </w:rPr>
              <w:t>biosystem</w:t>
            </w:r>
            <w:proofErr w:type="spellEnd"/>
            <w:r w:rsidRPr="00DE4E0A">
              <w:rPr>
                <w:lang w:val="en-US"/>
              </w:rPr>
              <w:t xml:space="preserve"> under certain circumstances.</w:t>
            </w:r>
          </w:p>
          <w:p w14:paraId="4EDE3F3F" w14:textId="2464DB6A" w:rsidR="00CF6B2D" w:rsidRPr="008C0CCD" w:rsidRDefault="00442FD8" w:rsidP="00442FD8">
            <w:pPr>
              <w:autoSpaceDE w:val="0"/>
              <w:autoSpaceDN w:val="0"/>
              <w:adjustRightInd w:val="0"/>
              <w:jc w:val="both"/>
              <w:rPr>
                <w:rFonts w:asciiTheme="majorHAnsi" w:hAnsiTheme="majorHAnsi" w:cs="TimesNewRoman,Bold"/>
                <w:szCs w:val="20"/>
                <w:lang w:bidi="ne-NP"/>
              </w:rPr>
            </w:pPr>
            <w:r w:rsidRPr="00DE4E0A">
              <w:rPr>
                <w:lang w:val="en-US"/>
              </w:rPr>
              <w:t xml:space="preserve">Pathophysiological manifestations of the most common medical conditions, and the ability to recognize/decide </w:t>
            </w:r>
            <w:proofErr w:type="spellStart"/>
            <w:r w:rsidRPr="00DE4E0A">
              <w:rPr>
                <w:lang w:val="en-US"/>
              </w:rPr>
              <w:t>wich</w:t>
            </w:r>
            <w:proofErr w:type="spellEnd"/>
            <w:r w:rsidRPr="00DE4E0A">
              <w:rPr>
                <w:lang w:val="en-US"/>
              </w:rPr>
              <w:t xml:space="preserve"> treatment is </w:t>
            </w:r>
            <w:r>
              <w:rPr>
                <w:lang w:val="en-US"/>
              </w:rPr>
              <w:t>the most suitable.</w:t>
            </w:r>
          </w:p>
        </w:tc>
      </w:tr>
    </w:tbl>
    <w:p w14:paraId="41827E4A" w14:textId="77777777"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14:paraId="4633A8DC"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14:paraId="00455FB5" w14:textId="77777777" w:rsidTr="00D750EE">
        <w:tc>
          <w:tcPr>
            <w:tcW w:w="2235" w:type="dxa"/>
            <w:shd w:val="clear" w:color="auto" w:fill="F2F2F2" w:themeFill="background1" w:themeFillShade="F2"/>
            <w:vAlign w:val="center"/>
          </w:tcPr>
          <w:p w14:paraId="46E1E0CE" w14:textId="77777777"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14:paraId="627A135A" w14:textId="45ACD4B3" w:rsidR="00CF6B2D" w:rsidRPr="008C0CCD" w:rsidRDefault="00442FD8" w:rsidP="008E0432">
            <w:pPr>
              <w:autoSpaceDE w:val="0"/>
              <w:autoSpaceDN w:val="0"/>
              <w:adjustRightInd w:val="0"/>
              <w:rPr>
                <w:rFonts w:asciiTheme="majorHAnsi" w:hAnsiTheme="majorHAnsi" w:cs="TimesNewRoman,Bold"/>
                <w:bCs/>
                <w:szCs w:val="20"/>
                <w:lang w:bidi="ne-NP"/>
              </w:rPr>
            </w:pPr>
            <w:r w:rsidRPr="007B0A7D">
              <w:rPr>
                <w:lang w:val="en-US"/>
              </w:rPr>
              <w:t>Video support/Projector</w:t>
            </w:r>
          </w:p>
        </w:tc>
      </w:tr>
      <w:tr w:rsidR="00CF6B2D" w:rsidRPr="008C0CCD" w14:paraId="7374621C" w14:textId="77777777" w:rsidTr="00D750EE">
        <w:tc>
          <w:tcPr>
            <w:tcW w:w="2235" w:type="dxa"/>
            <w:shd w:val="clear" w:color="auto" w:fill="F2F2F2" w:themeFill="background1" w:themeFillShade="F2"/>
            <w:vAlign w:val="center"/>
          </w:tcPr>
          <w:p w14:paraId="00754779" w14:textId="77777777"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006B7D20" w:rsidRPr="006B7D20">
              <w:rPr>
                <w:rFonts w:asciiTheme="majorHAnsi" w:hAnsiTheme="majorHAnsi" w:cs="TimesNewRoman,Bold"/>
                <w:szCs w:val="20"/>
                <w:lang w:bidi="ne-NP"/>
              </w:rPr>
              <w:t>for seminars / practical classes</w:t>
            </w:r>
          </w:p>
        </w:tc>
        <w:tc>
          <w:tcPr>
            <w:tcW w:w="7809" w:type="dxa"/>
            <w:shd w:val="clear" w:color="auto" w:fill="auto"/>
          </w:tcPr>
          <w:p w14:paraId="2E43A096" w14:textId="0C07F2D4" w:rsidR="00CF6B2D" w:rsidRPr="008C0CCD" w:rsidRDefault="00442FD8" w:rsidP="008E0432">
            <w:pPr>
              <w:autoSpaceDE w:val="0"/>
              <w:autoSpaceDN w:val="0"/>
              <w:adjustRightInd w:val="0"/>
              <w:jc w:val="both"/>
              <w:rPr>
                <w:rFonts w:asciiTheme="majorHAnsi" w:hAnsiTheme="majorHAnsi" w:cs="TimesNewRoman,Bold"/>
                <w:bCs/>
                <w:szCs w:val="20"/>
                <w:lang w:bidi="ne-NP"/>
              </w:rPr>
            </w:pPr>
            <w:r w:rsidRPr="007B0A7D">
              <w:rPr>
                <w:lang w:val="en-US"/>
              </w:rPr>
              <w:t>Free access during medical appointments and in the dermatology treatment room.</w:t>
            </w:r>
          </w:p>
        </w:tc>
      </w:tr>
    </w:tbl>
    <w:p w14:paraId="52E4B37F" w14:textId="77777777"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14:paraId="2AC6FB8F"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2F10D7" w14:paraId="0C85BC50" w14:textId="77777777" w:rsidTr="006B7D20">
        <w:trPr>
          <w:cantSplit/>
          <w:trHeight w:val="880"/>
        </w:trPr>
        <w:tc>
          <w:tcPr>
            <w:tcW w:w="675" w:type="dxa"/>
            <w:vMerge w:val="restart"/>
            <w:shd w:val="clear" w:color="auto" w:fill="F3F3F3"/>
            <w:textDirection w:val="btLr"/>
            <w:vAlign w:val="center"/>
          </w:tcPr>
          <w:p w14:paraId="2EAD706C" w14:textId="77777777" w:rsidR="00331357" w:rsidRPr="002F10D7" w:rsidRDefault="006B7D20"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2F10D7">
              <w:rPr>
                <w:rFonts w:asciiTheme="majorHAnsi" w:hAnsiTheme="majorHAnsi" w:cs="TimesNewRoman,Bold"/>
                <w:b/>
                <w:bCs/>
                <w:szCs w:val="20"/>
                <w:lang w:bidi="ne-NP"/>
              </w:rPr>
              <w:t>Professional competenc</w:t>
            </w:r>
            <w:r w:rsidR="00D750EE" w:rsidRPr="002F10D7">
              <w:rPr>
                <w:rFonts w:asciiTheme="majorHAnsi" w:hAnsiTheme="majorHAnsi" w:cs="TimesNewRoman,Bold"/>
                <w:b/>
                <w:bCs/>
                <w:szCs w:val="20"/>
                <w:lang w:bidi="ne-NP"/>
              </w:rPr>
              <w:t>i</w:t>
            </w:r>
            <w:r w:rsidRPr="002F10D7">
              <w:rPr>
                <w:rFonts w:asciiTheme="majorHAnsi" w:hAnsiTheme="majorHAnsi" w:cs="TimesNewRoman,Bold"/>
                <w:b/>
                <w:bCs/>
                <w:szCs w:val="20"/>
                <w:lang w:bidi="ne-NP"/>
              </w:rPr>
              <w:t>es</w:t>
            </w:r>
          </w:p>
        </w:tc>
        <w:tc>
          <w:tcPr>
            <w:tcW w:w="461" w:type="dxa"/>
            <w:shd w:val="clear" w:color="auto" w:fill="F3F3F3"/>
            <w:textDirection w:val="btLr"/>
          </w:tcPr>
          <w:p w14:paraId="4EBEA00C" w14:textId="55BF8140" w:rsidR="00331357" w:rsidRPr="002F10D7" w:rsidRDefault="004F5190"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1.5</w:t>
            </w:r>
            <w:r w:rsidR="002226C5" w:rsidRPr="002F10D7">
              <w:rPr>
                <w:rFonts w:asciiTheme="majorHAnsi" w:hAnsiTheme="majorHAnsi" w:cs="TimesNewRoman,Bold"/>
                <w:b/>
                <w:bCs/>
                <w:sz w:val="20"/>
                <w:szCs w:val="20"/>
                <w:lang w:val="ro-RO" w:bidi="ne-NP"/>
              </w:rPr>
              <w:fldChar w:fldCharType="begin"/>
            </w:r>
            <w:r w:rsidR="002226C5" w:rsidRPr="002F10D7">
              <w:rPr>
                <w:rFonts w:asciiTheme="majorHAnsi" w:hAnsiTheme="majorHAnsi" w:cs="TimesNewRoman,Bold"/>
                <w:b/>
                <w:bCs/>
                <w:sz w:val="20"/>
                <w:szCs w:val="20"/>
                <w:lang w:val="ro-RO" w:bidi="ne-NP"/>
              </w:rPr>
              <w:instrText xml:space="preserve"> MERGEFIELD C_P_1</w:instrText>
            </w:r>
            <w:r w:rsidR="00117E90" w:rsidRPr="002F10D7">
              <w:rPr>
                <w:rFonts w:asciiTheme="majorHAnsi" w:hAnsiTheme="majorHAnsi" w:cs="TimesNewRoman,Bold"/>
                <w:b/>
                <w:bCs/>
                <w:sz w:val="20"/>
                <w:szCs w:val="20"/>
                <w:lang w:val="ro-RO" w:bidi="ne-NP"/>
              </w:rPr>
              <w:instrText xml:space="preserve"> \*charformat</w:instrText>
            </w:r>
            <w:r w:rsidR="002226C5" w:rsidRPr="002F10D7">
              <w:rPr>
                <w:rFonts w:asciiTheme="majorHAnsi" w:hAnsiTheme="majorHAnsi" w:cs="TimesNewRoman,Bold"/>
                <w:b/>
                <w:bCs/>
                <w:sz w:val="20"/>
                <w:szCs w:val="20"/>
                <w:lang w:val="ro-RO" w:bidi="ne-NP"/>
              </w:rPr>
              <w:instrText xml:space="preserve"> </w:instrText>
            </w:r>
            <w:r w:rsidR="002226C5" w:rsidRPr="002F10D7">
              <w:rPr>
                <w:rFonts w:asciiTheme="majorHAnsi" w:hAnsiTheme="majorHAnsi" w:cs="TimesNewRoman,Bold"/>
                <w:b/>
                <w:bCs/>
                <w:sz w:val="20"/>
                <w:szCs w:val="20"/>
                <w:lang w:val="ro-RO" w:bidi="ne-NP"/>
              </w:rPr>
              <w:fldChar w:fldCharType="end"/>
            </w:r>
          </w:p>
        </w:tc>
        <w:tc>
          <w:tcPr>
            <w:tcW w:w="8908" w:type="dxa"/>
            <w:shd w:val="clear" w:color="auto" w:fill="auto"/>
          </w:tcPr>
          <w:p w14:paraId="22C81348" w14:textId="77777777" w:rsidR="00442FD8" w:rsidRDefault="00442FD8" w:rsidP="00442FD8">
            <w:pPr>
              <w:suppressLineNumbers/>
              <w:suppressAutoHyphens/>
              <w:snapToGrid w:val="0"/>
              <w:spacing w:line="276" w:lineRule="auto"/>
              <w:jc w:val="both"/>
              <w:rPr>
                <w:rFonts w:asciiTheme="majorHAnsi" w:eastAsia="Times New Roman" w:hAnsiTheme="majorHAnsi" w:cs="Times New Roman"/>
                <w:szCs w:val="20"/>
                <w:lang w:val="en-US" w:eastAsia="ar-SA"/>
              </w:rPr>
            </w:pPr>
            <w:r w:rsidRPr="002F10D7">
              <w:rPr>
                <w:rFonts w:asciiTheme="majorHAnsi" w:eastAsia="Times New Roman" w:hAnsiTheme="majorHAnsi" w:cs="Times New Roman"/>
                <w:szCs w:val="20"/>
                <w:lang w:val="en-US" w:eastAsia="ar-SA"/>
              </w:rPr>
              <w:t>Recognizing symptoms and identifying an adequate rehabilitation plan.</w:t>
            </w:r>
          </w:p>
          <w:p w14:paraId="328036D8" w14:textId="470E4103" w:rsidR="004F5190" w:rsidRPr="002F10D7" w:rsidRDefault="004F5190" w:rsidP="00442FD8">
            <w:pPr>
              <w:suppressLineNumbers/>
              <w:suppressAutoHyphens/>
              <w:snapToGrid w:val="0"/>
              <w:spacing w:line="276" w:lineRule="auto"/>
              <w:jc w:val="both"/>
              <w:rPr>
                <w:rFonts w:asciiTheme="majorHAnsi" w:eastAsia="Times New Roman" w:hAnsiTheme="majorHAnsi" w:cs="Times New Roman"/>
                <w:szCs w:val="20"/>
                <w:lang w:val="en-US" w:eastAsia="ar-SA"/>
              </w:rPr>
            </w:pPr>
            <w:r w:rsidRPr="004F5190">
              <w:rPr>
                <w:rFonts w:asciiTheme="majorHAnsi" w:eastAsia="Times New Roman" w:hAnsiTheme="majorHAnsi" w:cs="Times New Roman"/>
                <w:szCs w:val="20"/>
                <w:lang w:val="en-US" w:eastAsia="ar-SA"/>
              </w:rPr>
              <w:t>Treatment of various diseases and conditions of the human body by using the specific means of physical therapy.</w:t>
            </w:r>
          </w:p>
          <w:p w14:paraId="020ECAC6" w14:textId="7259B43F" w:rsidR="00A808E1" w:rsidRPr="002F10D7" w:rsidRDefault="00A808E1" w:rsidP="00442FD8">
            <w:pPr>
              <w:pStyle w:val="Default"/>
              <w:rPr>
                <w:rFonts w:asciiTheme="majorHAnsi" w:hAnsiTheme="majorHAnsi" w:cs="TimesNewRoman,Bold"/>
                <w:b/>
                <w:bCs/>
                <w:sz w:val="20"/>
                <w:szCs w:val="20"/>
                <w:lang w:val="ro-RO" w:bidi="ne-NP"/>
              </w:rPr>
            </w:pPr>
          </w:p>
        </w:tc>
      </w:tr>
      <w:tr w:rsidR="00331357" w:rsidRPr="002F10D7" w14:paraId="39471242" w14:textId="77777777" w:rsidTr="006B7D20">
        <w:trPr>
          <w:cantSplit/>
          <w:trHeight w:val="834"/>
        </w:trPr>
        <w:tc>
          <w:tcPr>
            <w:tcW w:w="675" w:type="dxa"/>
            <w:vMerge/>
            <w:shd w:val="clear" w:color="auto" w:fill="F3F3F3"/>
            <w:textDirection w:val="btLr"/>
            <w:vAlign w:val="center"/>
          </w:tcPr>
          <w:p w14:paraId="01960D41" w14:textId="77777777" w:rsidR="00331357" w:rsidRPr="002F10D7" w:rsidRDefault="00331357"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14:paraId="748725F5" w14:textId="2FBF4B04" w:rsidR="00331357" w:rsidRPr="002F10D7" w:rsidRDefault="004F5190"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3.5</w:t>
            </w:r>
            <w:r w:rsidR="002226C5" w:rsidRPr="002F10D7">
              <w:rPr>
                <w:rFonts w:asciiTheme="majorHAnsi" w:hAnsiTheme="majorHAnsi" w:cs="TimesNewRoman,Bold"/>
                <w:b/>
                <w:bCs/>
                <w:sz w:val="20"/>
                <w:szCs w:val="20"/>
                <w:lang w:val="ro-RO" w:bidi="ne-NP"/>
              </w:rPr>
              <w:fldChar w:fldCharType="begin"/>
            </w:r>
            <w:r w:rsidR="002226C5" w:rsidRPr="002F10D7">
              <w:rPr>
                <w:rFonts w:asciiTheme="majorHAnsi" w:hAnsiTheme="majorHAnsi" w:cs="TimesNewRoman,Bold"/>
                <w:b/>
                <w:bCs/>
                <w:sz w:val="20"/>
                <w:szCs w:val="20"/>
                <w:lang w:val="ro-RO" w:bidi="ne-NP"/>
              </w:rPr>
              <w:instrText xml:space="preserve"> MERGEFIELD C_P_2 </w:instrText>
            </w:r>
            <w:r w:rsidR="00117E90" w:rsidRPr="002F10D7">
              <w:rPr>
                <w:rFonts w:asciiTheme="majorHAnsi" w:hAnsiTheme="majorHAnsi" w:cs="TimesNewRoman,Bold"/>
                <w:b/>
                <w:bCs/>
                <w:sz w:val="20"/>
                <w:szCs w:val="20"/>
                <w:lang w:val="ro-RO" w:bidi="ne-NP"/>
              </w:rPr>
              <w:instrText>\*charformat</w:instrText>
            </w:r>
            <w:r w:rsidR="002226C5" w:rsidRPr="002F10D7">
              <w:rPr>
                <w:rFonts w:asciiTheme="majorHAnsi" w:hAnsiTheme="majorHAnsi" w:cs="TimesNewRoman,Bold"/>
                <w:b/>
                <w:bCs/>
                <w:sz w:val="20"/>
                <w:szCs w:val="20"/>
                <w:lang w:val="ro-RO" w:bidi="ne-NP"/>
              </w:rPr>
              <w:fldChar w:fldCharType="end"/>
            </w:r>
          </w:p>
        </w:tc>
        <w:tc>
          <w:tcPr>
            <w:tcW w:w="8908" w:type="dxa"/>
            <w:shd w:val="clear" w:color="auto" w:fill="auto"/>
          </w:tcPr>
          <w:p w14:paraId="1AD4F569" w14:textId="77777777" w:rsidR="00331357" w:rsidRDefault="00442FD8" w:rsidP="00A808E1">
            <w:pPr>
              <w:pStyle w:val="Default"/>
              <w:rPr>
                <w:rFonts w:asciiTheme="majorHAnsi" w:hAnsiTheme="majorHAnsi" w:cs="Times New Roman"/>
                <w:sz w:val="20"/>
                <w:szCs w:val="20"/>
                <w:lang w:eastAsia="ar-SA"/>
              </w:rPr>
            </w:pPr>
            <w:r w:rsidRPr="002F10D7">
              <w:rPr>
                <w:rFonts w:asciiTheme="majorHAnsi" w:hAnsiTheme="majorHAnsi" w:cs="Times New Roman"/>
                <w:sz w:val="20"/>
                <w:szCs w:val="20"/>
                <w:lang w:eastAsia="ar-SA"/>
              </w:rPr>
              <w:t>Adapting the treatment plan for the treated area, and interpreting the pathology using basic knowledge.</w:t>
            </w:r>
          </w:p>
          <w:p w14:paraId="7FC81127" w14:textId="61F0AFCF" w:rsidR="004F5190" w:rsidRPr="004F5190" w:rsidRDefault="004F5190" w:rsidP="00A808E1">
            <w:pPr>
              <w:pStyle w:val="Default"/>
              <w:rPr>
                <w:rFonts w:asciiTheme="majorHAnsi" w:hAnsiTheme="majorHAnsi" w:cs="TimesNewRoman,Bold"/>
                <w:bCs/>
                <w:sz w:val="20"/>
                <w:szCs w:val="20"/>
                <w:lang w:val="ro-RO" w:bidi="ne-NP"/>
              </w:rPr>
            </w:pPr>
            <w:r w:rsidRPr="004F5190">
              <w:rPr>
                <w:rFonts w:asciiTheme="majorHAnsi" w:hAnsiTheme="majorHAnsi" w:cs="TimesNewRoman,Bold"/>
                <w:bCs/>
                <w:sz w:val="20"/>
                <w:szCs w:val="20"/>
                <w:lang w:val="ro-RO" w:bidi="ne-NP"/>
              </w:rPr>
              <w:t xml:space="preserve">Restorative therapeutic management for patients with </w:t>
            </w:r>
            <w:r>
              <w:rPr>
                <w:rFonts w:asciiTheme="majorHAnsi" w:hAnsiTheme="majorHAnsi" w:cs="TimesNewRoman,Bold"/>
                <w:bCs/>
                <w:sz w:val="20"/>
                <w:szCs w:val="20"/>
                <w:lang w:val="ro-RO" w:bidi="ne-NP"/>
              </w:rPr>
              <w:t>dermatologic pathologies</w:t>
            </w:r>
          </w:p>
        </w:tc>
      </w:tr>
    </w:tbl>
    <w:p w14:paraId="76944903" w14:textId="77777777" w:rsidR="00D34F35" w:rsidRPr="002F10D7" w:rsidRDefault="00D34F35">
      <w:pPr>
        <w:rPr>
          <w:rFonts w:asciiTheme="majorHAnsi" w:hAnsiTheme="majorHAnsi"/>
          <w:szCs w:val="20"/>
        </w:rPr>
      </w:pPr>
    </w:p>
    <w:p w14:paraId="315760A6" w14:textId="77777777"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14:paraId="0023859E" w14:textId="77777777"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14:paraId="681D5D39" w14:textId="77777777" w:rsidTr="00910019">
        <w:tc>
          <w:tcPr>
            <w:tcW w:w="2358" w:type="dxa"/>
            <w:shd w:val="clear" w:color="auto" w:fill="F2F2F2" w:themeFill="background1" w:themeFillShade="F2"/>
            <w:vAlign w:val="center"/>
          </w:tcPr>
          <w:p w14:paraId="6DC9B28C" w14:textId="77777777"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14:paraId="6DD38EE2" w14:textId="0FC404F1" w:rsidR="00CF6B2D" w:rsidRPr="008C0CCD" w:rsidRDefault="00442FD8" w:rsidP="00BF064D">
            <w:pPr>
              <w:autoSpaceDE w:val="0"/>
              <w:autoSpaceDN w:val="0"/>
              <w:adjustRightInd w:val="0"/>
              <w:jc w:val="both"/>
              <w:rPr>
                <w:rFonts w:asciiTheme="majorHAnsi" w:hAnsiTheme="majorHAnsi"/>
                <w:szCs w:val="20"/>
              </w:rPr>
            </w:pPr>
            <w:r>
              <w:rPr>
                <w:lang w:val="en-US"/>
              </w:rPr>
              <w:t>Achieving necessary knowledge regarding skin structure and skin conditions.</w:t>
            </w:r>
          </w:p>
        </w:tc>
      </w:tr>
      <w:tr w:rsidR="00CF6B2D" w:rsidRPr="008C0CCD" w14:paraId="5C5D5C90" w14:textId="77777777" w:rsidTr="00910019">
        <w:tc>
          <w:tcPr>
            <w:tcW w:w="2358" w:type="dxa"/>
            <w:shd w:val="clear" w:color="auto" w:fill="F2F2F2" w:themeFill="background1" w:themeFillShade="F2"/>
            <w:vAlign w:val="center"/>
          </w:tcPr>
          <w:p w14:paraId="498E4DEA" w14:textId="77777777"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14:paraId="734FEDA9" w14:textId="0308AC46" w:rsidR="00CF6B2D" w:rsidRPr="008C0CCD" w:rsidRDefault="00442FD8" w:rsidP="00992202">
            <w:pPr>
              <w:autoSpaceDE w:val="0"/>
              <w:autoSpaceDN w:val="0"/>
              <w:adjustRightInd w:val="0"/>
              <w:jc w:val="both"/>
              <w:rPr>
                <w:rFonts w:asciiTheme="majorHAnsi" w:hAnsiTheme="majorHAnsi" w:cs="TimesNewRoman"/>
                <w:szCs w:val="20"/>
                <w:lang w:bidi="ne-NP"/>
              </w:rPr>
            </w:pPr>
            <w:r>
              <w:rPr>
                <w:lang w:val="en-US"/>
              </w:rPr>
              <w:t>Knowing main classes of skin lesions and identifying a suitable treatment option.</w:t>
            </w:r>
          </w:p>
        </w:tc>
      </w:tr>
    </w:tbl>
    <w:p w14:paraId="04B4D702" w14:textId="77777777"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14:paraId="28A92146"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5689"/>
        <w:gridCol w:w="2571"/>
        <w:gridCol w:w="1428"/>
      </w:tblGrid>
      <w:tr w:rsidR="00CF6B2D" w:rsidRPr="008C0CCD" w14:paraId="55BF54C8" w14:textId="77777777" w:rsidTr="002F10D7">
        <w:tc>
          <w:tcPr>
            <w:tcW w:w="6138" w:type="dxa"/>
            <w:gridSpan w:val="2"/>
            <w:shd w:val="clear" w:color="auto" w:fill="F2F2F2" w:themeFill="background1" w:themeFillShade="F2"/>
            <w:vAlign w:val="center"/>
          </w:tcPr>
          <w:p w14:paraId="7B6E4115" w14:textId="77777777"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2571" w:type="dxa"/>
            <w:shd w:val="clear" w:color="auto" w:fill="F2F2F2" w:themeFill="background1" w:themeFillShade="F2"/>
          </w:tcPr>
          <w:p w14:paraId="4FC3CDD8" w14:textId="77777777"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14:paraId="25BCC431" w14:textId="77777777"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730232" w:rsidRPr="008C0CCD" w14:paraId="65C8AFE2" w14:textId="77777777" w:rsidTr="002F10D7">
        <w:tc>
          <w:tcPr>
            <w:tcW w:w="449" w:type="dxa"/>
            <w:shd w:val="clear" w:color="auto" w:fill="auto"/>
            <w:vAlign w:val="center"/>
          </w:tcPr>
          <w:p w14:paraId="2824535A"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5689" w:type="dxa"/>
            <w:shd w:val="clear" w:color="auto" w:fill="auto"/>
            <w:vAlign w:val="center"/>
          </w:tcPr>
          <w:p w14:paraId="149E5D3E" w14:textId="221A8918" w:rsidR="00730232" w:rsidRPr="00730232" w:rsidRDefault="00442FD8" w:rsidP="00BF064D">
            <w:pPr>
              <w:autoSpaceDE w:val="0"/>
              <w:autoSpaceDN w:val="0"/>
              <w:adjustRightInd w:val="0"/>
              <w:rPr>
                <w:rFonts w:asciiTheme="majorHAnsi" w:hAnsiTheme="majorHAnsi" w:cs="TimesNewRoman,Bold"/>
                <w:bCs/>
                <w:szCs w:val="20"/>
                <w:lang w:bidi="ne-NP"/>
              </w:rPr>
            </w:pPr>
            <w:r>
              <w:rPr>
                <w:bCs/>
                <w:lang w:val="en-US"/>
              </w:rPr>
              <w:t>Introduction to dermatology. Anatomy and histology of the skin. General aspects and terminology. Normal aspects of skin structure.</w:t>
            </w:r>
          </w:p>
        </w:tc>
        <w:tc>
          <w:tcPr>
            <w:tcW w:w="2571" w:type="dxa"/>
            <w:shd w:val="clear" w:color="auto" w:fill="auto"/>
          </w:tcPr>
          <w:p w14:paraId="10F7C0B6" w14:textId="4BFE4157" w:rsidR="00442FD8" w:rsidRPr="002F72B4" w:rsidRDefault="00442FD8" w:rsidP="00442FD8">
            <w:pPr>
              <w:spacing w:line="276" w:lineRule="auto"/>
              <w:rPr>
                <w:bCs/>
                <w:lang w:val="en-US"/>
              </w:rPr>
            </w:pPr>
            <w:r w:rsidRPr="002F72B4">
              <w:rPr>
                <w:bCs/>
                <w:lang w:val="en-US"/>
              </w:rPr>
              <w:t>Power</w:t>
            </w:r>
            <w:r w:rsidR="002F10D7">
              <w:rPr>
                <w:bCs/>
                <w:lang w:val="en-US"/>
              </w:rPr>
              <w:t xml:space="preserve"> </w:t>
            </w:r>
            <w:r w:rsidRPr="002F72B4">
              <w:rPr>
                <w:bCs/>
                <w:lang w:val="en-US"/>
              </w:rPr>
              <w:t>point presentations.</w:t>
            </w:r>
          </w:p>
          <w:p w14:paraId="1A6BDA2F" w14:textId="66404738" w:rsidR="00730232" w:rsidRPr="00730232" w:rsidRDefault="00442FD8" w:rsidP="00442FD8">
            <w:pPr>
              <w:autoSpaceDE w:val="0"/>
              <w:autoSpaceDN w:val="0"/>
              <w:adjustRightInd w:val="0"/>
              <w:rPr>
                <w:rFonts w:asciiTheme="majorHAnsi" w:hAnsiTheme="majorHAnsi" w:cs="TimesNewRoman,Bold"/>
                <w:bCs/>
                <w:szCs w:val="20"/>
                <w:lang w:bidi="ne-NP"/>
              </w:rPr>
            </w:pPr>
            <w:r w:rsidRPr="002F72B4">
              <w:rPr>
                <w:bCs/>
                <w:lang w:val="en-US"/>
              </w:rPr>
              <w:t>Interactive discussions.</w:t>
            </w:r>
          </w:p>
        </w:tc>
        <w:tc>
          <w:tcPr>
            <w:tcW w:w="1428" w:type="dxa"/>
            <w:shd w:val="clear" w:color="auto" w:fill="auto"/>
          </w:tcPr>
          <w:p w14:paraId="369DFB91" w14:textId="6DF86A94" w:rsidR="00730232" w:rsidRPr="00730232" w:rsidRDefault="00442FD8"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8C0CCD" w14:paraId="56DD6CB8" w14:textId="77777777" w:rsidTr="002F10D7">
        <w:tc>
          <w:tcPr>
            <w:tcW w:w="449" w:type="dxa"/>
            <w:shd w:val="clear" w:color="auto" w:fill="auto"/>
            <w:vAlign w:val="center"/>
          </w:tcPr>
          <w:p w14:paraId="5F105282"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5689" w:type="dxa"/>
            <w:shd w:val="clear" w:color="auto" w:fill="auto"/>
            <w:vAlign w:val="center"/>
          </w:tcPr>
          <w:p w14:paraId="2E8CBD48" w14:textId="77777777" w:rsidR="00442FD8" w:rsidRDefault="00442FD8" w:rsidP="00442FD8">
            <w:pPr>
              <w:jc w:val="both"/>
              <w:rPr>
                <w:bCs/>
                <w:lang w:val="en-US"/>
              </w:rPr>
            </w:pPr>
            <w:r>
              <w:rPr>
                <w:bCs/>
                <w:lang w:val="en-US"/>
              </w:rPr>
              <w:t>Skin physiology. Skin properties and functions.</w:t>
            </w:r>
          </w:p>
          <w:p w14:paraId="103A242A" w14:textId="68463BFC" w:rsidR="00730232" w:rsidRPr="00730232" w:rsidRDefault="00442FD8" w:rsidP="00442FD8">
            <w:pPr>
              <w:autoSpaceDE w:val="0"/>
              <w:autoSpaceDN w:val="0"/>
              <w:adjustRightInd w:val="0"/>
              <w:rPr>
                <w:rFonts w:asciiTheme="majorHAnsi" w:hAnsiTheme="majorHAnsi" w:cs="TimesNewRoman,Bold"/>
                <w:bCs/>
                <w:szCs w:val="20"/>
                <w:lang w:bidi="ne-NP"/>
              </w:rPr>
            </w:pPr>
            <w:r>
              <w:rPr>
                <w:rFonts w:eastAsia="Trebuchet MS"/>
                <w:bCs/>
              </w:rPr>
              <w:t>Skin annexes. Functions and normal aspects of hair and nail growth. Skin glands.</w:t>
            </w:r>
            <w:r w:rsidRPr="00FA3E00">
              <w:rPr>
                <w:rFonts w:eastAsia="Trebuchet MS"/>
                <w:bCs/>
              </w:rPr>
              <w:t xml:space="preserve">                              </w:t>
            </w:r>
          </w:p>
        </w:tc>
        <w:tc>
          <w:tcPr>
            <w:tcW w:w="2571" w:type="dxa"/>
            <w:shd w:val="clear" w:color="auto" w:fill="auto"/>
          </w:tcPr>
          <w:p w14:paraId="673AC35E" w14:textId="77777777" w:rsidR="00442FD8" w:rsidRPr="002F72B4" w:rsidRDefault="00442FD8" w:rsidP="00442FD8">
            <w:pPr>
              <w:spacing w:line="276" w:lineRule="auto"/>
              <w:rPr>
                <w:bCs/>
                <w:lang w:val="en-US"/>
              </w:rPr>
            </w:pPr>
            <w:proofErr w:type="spellStart"/>
            <w:r w:rsidRPr="002F72B4">
              <w:rPr>
                <w:bCs/>
                <w:lang w:val="en-US"/>
              </w:rPr>
              <w:t>Powerpoint</w:t>
            </w:r>
            <w:proofErr w:type="spellEnd"/>
            <w:r w:rsidRPr="002F72B4">
              <w:rPr>
                <w:bCs/>
                <w:lang w:val="en-US"/>
              </w:rPr>
              <w:t xml:space="preserve"> presentations.</w:t>
            </w:r>
          </w:p>
          <w:p w14:paraId="5465CC9B" w14:textId="77777777" w:rsidR="00442FD8" w:rsidRPr="002F72B4" w:rsidRDefault="00442FD8" w:rsidP="00442FD8">
            <w:pPr>
              <w:spacing w:line="276" w:lineRule="auto"/>
              <w:rPr>
                <w:bCs/>
                <w:lang w:val="en-US"/>
              </w:rPr>
            </w:pPr>
            <w:r w:rsidRPr="002F72B4">
              <w:rPr>
                <w:bCs/>
                <w:lang w:val="en-US"/>
              </w:rPr>
              <w:t>Handouts.</w:t>
            </w:r>
          </w:p>
          <w:p w14:paraId="218A180E" w14:textId="60673FE2" w:rsidR="00730232" w:rsidRPr="00730232" w:rsidRDefault="00442FD8" w:rsidP="00442FD8">
            <w:pPr>
              <w:autoSpaceDE w:val="0"/>
              <w:autoSpaceDN w:val="0"/>
              <w:adjustRightInd w:val="0"/>
              <w:rPr>
                <w:rFonts w:asciiTheme="majorHAnsi" w:hAnsiTheme="majorHAnsi" w:cs="TimesNewRoman,Bold"/>
                <w:bCs/>
                <w:szCs w:val="20"/>
                <w:lang w:bidi="ne-NP"/>
              </w:rPr>
            </w:pPr>
            <w:r w:rsidRPr="002F72B4">
              <w:rPr>
                <w:bCs/>
                <w:lang w:val="en-US"/>
              </w:rPr>
              <w:t>Interactive discussions.</w:t>
            </w:r>
          </w:p>
        </w:tc>
        <w:tc>
          <w:tcPr>
            <w:tcW w:w="1428" w:type="dxa"/>
            <w:shd w:val="clear" w:color="auto" w:fill="auto"/>
          </w:tcPr>
          <w:p w14:paraId="49C99EC9" w14:textId="2733A95D" w:rsidR="00730232" w:rsidRPr="00730232" w:rsidRDefault="00442FD8"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8C0CCD" w14:paraId="0164B05F" w14:textId="77777777" w:rsidTr="002F10D7">
        <w:tc>
          <w:tcPr>
            <w:tcW w:w="449" w:type="dxa"/>
            <w:shd w:val="clear" w:color="auto" w:fill="auto"/>
            <w:vAlign w:val="center"/>
          </w:tcPr>
          <w:p w14:paraId="07A0B7AC"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5689" w:type="dxa"/>
            <w:shd w:val="clear" w:color="auto" w:fill="auto"/>
            <w:vAlign w:val="center"/>
          </w:tcPr>
          <w:p w14:paraId="6BD36E83" w14:textId="77777777" w:rsidR="00442FD8" w:rsidRPr="00442FD8" w:rsidRDefault="00442FD8" w:rsidP="00442FD8">
            <w:pPr>
              <w:pStyle w:val="Default"/>
              <w:jc w:val="both"/>
              <w:rPr>
                <w:rFonts w:asciiTheme="minorHAnsi" w:hAnsiTheme="minorHAnsi" w:cs="Times New Roman"/>
                <w:bCs/>
                <w:sz w:val="20"/>
                <w:szCs w:val="20"/>
              </w:rPr>
            </w:pPr>
            <w:r w:rsidRPr="00442FD8">
              <w:rPr>
                <w:rFonts w:asciiTheme="minorHAnsi" w:hAnsiTheme="minorHAnsi" w:cs="Times New Roman"/>
                <w:bCs/>
                <w:sz w:val="20"/>
                <w:szCs w:val="20"/>
              </w:rPr>
              <w:t xml:space="preserve">Basic skin lesions. General description, terminology, identification, characteristics and macro-aspect. </w:t>
            </w:r>
            <w:r w:rsidRPr="00442FD8">
              <w:rPr>
                <w:rFonts w:asciiTheme="minorHAnsi" w:hAnsiTheme="minorHAnsi" w:cs="Times New Roman"/>
                <w:sz w:val="20"/>
                <w:szCs w:val="20"/>
              </w:rPr>
              <w:t>P</w:t>
            </w:r>
            <w:r w:rsidRPr="00442FD8">
              <w:rPr>
                <w:rFonts w:asciiTheme="minorHAnsi" w:hAnsiTheme="minorHAnsi" w:cs="Times New Roman"/>
                <w:bCs/>
                <w:sz w:val="20"/>
                <w:szCs w:val="20"/>
              </w:rPr>
              <w:t xml:space="preserve">re-malignant lesions, malignant tumor formations, benign tumor formations, hyperhidrosis and </w:t>
            </w:r>
            <w:proofErr w:type="spellStart"/>
            <w:r w:rsidRPr="00442FD8">
              <w:rPr>
                <w:rFonts w:asciiTheme="minorHAnsi" w:hAnsiTheme="minorHAnsi" w:cs="Times New Roman"/>
                <w:bCs/>
                <w:sz w:val="20"/>
                <w:szCs w:val="20"/>
              </w:rPr>
              <w:t>hypertrichosis</w:t>
            </w:r>
            <w:proofErr w:type="spellEnd"/>
            <w:r w:rsidRPr="00442FD8">
              <w:rPr>
                <w:rFonts w:asciiTheme="minorHAnsi" w:hAnsiTheme="minorHAnsi" w:cs="Times New Roman"/>
                <w:bCs/>
                <w:sz w:val="20"/>
                <w:szCs w:val="20"/>
              </w:rPr>
              <w:t>.</w:t>
            </w:r>
          </w:p>
          <w:p w14:paraId="3BB2F962" w14:textId="29439206" w:rsidR="00730232" w:rsidRPr="00730232" w:rsidRDefault="00442FD8" w:rsidP="00442FD8">
            <w:pPr>
              <w:autoSpaceDE w:val="0"/>
              <w:autoSpaceDN w:val="0"/>
              <w:adjustRightInd w:val="0"/>
              <w:rPr>
                <w:rFonts w:asciiTheme="majorHAnsi" w:hAnsiTheme="majorHAnsi" w:cs="TimesNewRoman,Bold"/>
                <w:bCs/>
                <w:szCs w:val="20"/>
                <w:lang w:bidi="ne-NP"/>
              </w:rPr>
            </w:pPr>
            <w:r w:rsidRPr="00442FD8">
              <w:rPr>
                <w:rFonts w:asciiTheme="minorHAnsi" w:hAnsiTheme="minorHAnsi" w:cs="Times New Roman"/>
                <w:bCs/>
                <w:szCs w:val="20"/>
              </w:rPr>
              <w:t>Most common skin and annexes conditions. Pathophysiologic aspects. Skin and annexes traumatology. Factors that cause trauma.</w:t>
            </w:r>
          </w:p>
        </w:tc>
        <w:tc>
          <w:tcPr>
            <w:tcW w:w="2571" w:type="dxa"/>
            <w:shd w:val="clear" w:color="auto" w:fill="auto"/>
          </w:tcPr>
          <w:p w14:paraId="33AF3C89" w14:textId="77777777" w:rsidR="00442FD8" w:rsidRPr="002F72B4" w:rsidRDefault="00442FD8" w:rsidP="00442FD8">
            <w:pPr>
              <w:spacing w:line="276" w:lineRule="auto"/>
              <w:rPr>
                <w:bCs/>
                <w:lang w:val="en-US"/>
              </w:rPr>
            </w:pPr>
            <w:proofErr w:type="spellStart"/>
            <w:r w:rsidRPr="002F72B4">
              <w:rPr>
                <w:bCs/>
                <w:lang w:val="en-US"/>
              </w:rPr>
              <w:t>Powerpoint</w:t>
            </w:r>
            <w:proofErr w:type="spellEnd"/>
            <w:r w:rsidRPr="002F72B4">
              <w:rPr>
                <w:bCs/>
                <w:lang w:val="en-US"/>
              </w:rPr>
              <w:t xml:space="preserve"> presentations.</w:t>
            </w:r>
          </w:p>
          <w:p w14:paraId="64B21375" w14:textId="77777777" w:rsidR="00442FD8" w:rsidRPr="002F72B4" w:rsidRDefault="00442FD8" w:rsidP="00442FD8">
            <w:pPr>
              <w:spacing w:line="276" w:lineRule="auto"/>
              <w:rPr>
                <w:bCs/>
                <w:lang w:val="en-US"/>
              </w:rPr>
            </w:pPr>
            <w:r w:rsidRPr="002F72B4">
              <w:rPr>
                <w:bCs/>
                <w:lang w:val="en-US"/>
              </w:rPr>
              <w:t>Handouts.</w:t>
            </w:r>
          </w:p>
          <w:p w14:paraId="5C15EB68" w14:textId="1EA1587B" w:rsidR="00730232" w:rsidRPr="00730232" w:rsidRDefault="00442FD8" w:rsidP="00442FD8">
            <w:pPr>
              <w:autoSpaceDE w:val="0"/>
              <w:autoSpaceDN w:val="0"/>
              <w:adjustRightInd w:val="0"/>
              <w:rPr>
                <w:rFonts w:asciiTheme="majorHAnsi" w:hAnsiTheme="majorHAnsi" w:cs="TimesNewRoman,Bold"/>
                <w:bCs/>
                <w:szCs w:val="20"/>
                <w:lang w:bidi="ne-NP"/>
              </w:rPr>
            </w:pPr>
            <w:r w:rsidRPr="002F72B4">
              <w:rPr>
                <w:bCs/>
                <w:lang w:val="en-US"/>
              </w:rPr>
              <w:t>Interactive discussions.</w:t>
            </w:r>
          </w:p>
        </w:tc>
        <w:tc>
          <w:tcPr>
            <w:tcW w:w="1428" w:type="dxa"/>
            <w:shd w:val="clear" w:color="auto" w:fill="auto"/>
          </w:tcPr>
          <w:p w14:paraId="4FF4E792" w14:textId="4F69A7D0" w:rsidR="00730232" w:rsidRPr="00730232" w:rsidRDefault="00442FD8"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 hours</w:t>
            </w:r>
          </w:p>
        </w:tc>
      </w:tr>
      <w:tr w:rsidR="00730232" w:rsidRPr="008C0CCD" w14:paraId="286DD76D" w14:textId="77777777" w:rsidTr="002F10D7">
        <w:tc>
          <w:tcPr>
            <w:tcW w:w="449" w:type="dxa"/>
            <w:shd w:val="clear" w:color="auto" w:fill="auto"/>
            <w:vAlign w:val="center"/>
          </w:tcPr>
          <w:p w14:paraId="0ECEE84F"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5689" w:type="dxa"/>
            <w:shd w:val="clear" w:color="auto" w:fill="auto"/>
            <w:vAlign w:val="center"/>
          </w:tcPr>
          <w:p w14:paraId="32B2D03B" w14:textId="419AA83D" w:rsidR="00730232" w:rsidRPr="00730232" w:rsidRDefault="00442FD8" w:rsidP="00BF064D">
            <w:pPr>
              <w:autoSpaceDE w:val="0"/>
              <w:autoSpaceDN w:val="0"/>
              <w:adjustRightInd w:val="0"/>
              <w:rPr>
                <w:rFonts w:asciiTheme="majorHAnsi" w:hAnsiTheme="majorHAnsi" w:cs="TimesNewRoman,Bold"/>
                <w:bCs/>
                <w:szCs w:val="20"/>
                <w:lang w:bidi="ne-NP"/>
              </w:rPr>
            </w:pPr>
            <w:r>
              <w:rPr>
                <w:bCs/>
                <w:lang w:val="en-US"/>
              </w:rPr>
              <w:t>Bacterial skin infections. Treatment options.</w:t>
            </w:r>
          </w:p>
        </w:tc>
        <w:tc>
          <w:tcPr>
            <w:tcW w:w="2571" w:type="dxa"/>
            <w:shd w:val="clear" w:color="auto" w:fill="auto"/>
          </w:tcPr>
          <w:p w14:paraId="3DCD304D" w14:textId="77777777" w:rsidR="00442FD8" w:rsidRPr="002F72B4" w:rsidRDefault="00442FD8" w:rsidP="00442FD8">
            <w:pPr>
              <w:spacing w:line="276" w:lineRule="auto"/>
              <w:rPr>
                <w:bCs/>
                <w:lang w:val="en-US"/>
              </w:rPr>
            </w:pPr>
            <w:proofErr w:type="spellStart"/>
            <w:r w:rsidRPr="002F72B4">
              <w:rPr>
                <w:bCs/>
                <w:lang w:val="en-US"/>
              </w:rPr>
              <w:t>Powerpoint</w:t>
            </w:r>
            <w:proofErr w:type="spellEnd"/>
            <w:r w:rsidRPr="002F72B4">
              <w:rPr>
                <w:bCs/>
                <w:lang w:val="en-US"/>
              </w:rPr>
              <w:t xml:space="preserve"> presentations.</w:t>
            </w:r>
          </w:p>
          <w:p w14:paraId="03C2BC83" w14:textId="77777777" w:rsidR="00442FD8" w:rsidRPr="002F72B4" w:rsidRDefault="00442FD8" w:rsidP="00442FD8">
            <w:pPr>
              <w:spacing w:line="276" w:lineRule="auto"/>
              <w:rPr>
                <w:bCs/>
                <w:lang w:val="en-US"/>
              </w:rPr>
            </w:pPr>
            <w:r w:rsidRPr="002F72B4">
              <w:rPr>
                <w:bCs/>
                <w:lang w:val="en-US"/>
              </w:rPr>
              <w:t>Handouts.</w:t>
            </w:r>
          </w:p>
          <w:p w14:paraId="10EB28E3" w14:textId="60C6AC74" w:rsidR="00730232" w:rsidRPr="00730232" w:rsidRDefault="00442FD8" w:rsidP="00442FD8">
            <w:pPr>
              <w:autoSpaceDE w:val="0"/>
              <w:autoSpaceDN w:val="0"/>
              <w:adjustRightInd w:val="0"/>
              <w:rPr>
                <w:rFonts w:asciiTheme="majorHAnsi" w:hAnsiTheme="majorHAnsi" w:cs="TimesNewRoman,Bold"/>
                <w:bCs/>
                <w:szCs w:val="20"/>
                <w:lang w:bidi="ne-NP"/>
              </w:rPr>
            </w:pPr>
            <w:r w:rsidRPr="002F72B4">
              <w:rPr>
                <w:bCs/>
                <w:lang w:val="en-US"/>
              </w:rPr>
              <w:t>Interactive discussions.</w:t>
            </w:r>
          </w:p>
        </w:tc>
        <w:tc>
          <w:tcPr>
            <w:tcW w:w="1428" w:type="dxa"/>
            <w:shd w:val="clear" w:color="auto" w:fill="auto"/>
          </w:tcPr>
          <w:p w14:paraId="288C4633" w14:textId="7443E568" w:rsidR="00730232" w:rsidRPr="00730232" w:rsidRDefault="00442FD8"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8C0CCD" w14:paraId="7EF2C3A3" w14:textId="77777777" w:rsidTr="002F10D7">
        <w:tc>
          <w:tcPr>
            <w:tcW w:w="449" w:type="dxa"/>
            <w:shd w:val="clear" w:color="auto" w:fill="auto"/>
            <w:vAlign w:val="center"/>
          </w:tcPr>
          <w:p w14:paraId="18EE37F8"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5689" w:type="dxa"/>
            <w:shd w:val="clear" w:color="auto" w:fill="auto"/>
            <w:vAlign w:val="center"/>
          </w:tcPr>
          <w:p w14:paraId="05E5EC3E" w14:textId="2883F8F1" w:rsidR="00730232" w:rsidRPr="00730232" w:rsidRDefault="00442FD8" w:rsidP="00BF064D">
            <w:pPr>
              <w:autoSpaceDE w:val="0"/>
              <w:autoSpaceDN w:val="0"/>
              <w:adjustRightInd w:val="0"/>
              <w:rPr>
                <w:rFonts w:asciiTheme="majorHAnsi" w:hAnsiTheme="majorHAnsi" w:cs="TimesNewRoman,Bold"/>
                <w:bCs/>
                <w:szCs w:val="20"/>
                <w:lang w:bidi="ne-NP"/>
              </w:rPr>
            </w:pPr>
            <w:r>
              <w:rPr>
                <w:bCs/>
                <w:lang w:val="en-US"/>
              </w:rPr>
              <w:t>Fungal skin infections. Treatment options.</w:t>
            </w:r>
          </w:p>
        </w:tc>
        <w:tc>
          <w:tcPr>
            <w:tcW w:w="2571" w:type="dxa"/>
            <w:shd w:val="clear" w:color="auto" w:fill="auto"/>
          </w:tcPr>
          <w:p w14:paraId="135F8023" w14:textId="77777777" w:rsidR="00442FD8" w:rsidRPr="002F72B4" w:rsidRDefault="00442FD8" w:rsidP="00442FD8">
            <w:pPr>
              <w:spacing w:line="276" w:lineRule="auto"/>
              <w:rPr>
                <w:bCs/>
                <w:lang w:val="en-US"/>
              </w:rPr>
            </w:pPr>
            <w:proofErr w:type="spellStart"/>
            <w:r w:rsidRPr="002F72B4">
              <w:rPr>
                <w:bCs/>
                <w:lang w:val="en-US"/>
              </w:rPr>
              <w:t>Powerpoint</w:t>
            </w:r>
            <w:proofErr w:type="spellEnd"/>
            <w:r w:rsidRPr="002F72B4">
              <w:rPr>
                <w:bCs/>
                <w:lang w:val="en-US"/>
              </w:rPr>
              <w:t xml:space="preserve"> presentations.</w:t>
            </w:r>
          </w:p>
          <w:p w14:paraId="51C37CC1" w14:textId="77777777" w:rsidR="00442FD8" w:rsidRPr="002F72B4" w:rsidRDefault="00442FD8" w:rsidP="00442FD8">
            <w:pPr>
              <w:spacing w:line="276" w:lineRule="auto"/>
              <w:rPr>
                <w:bCs/>
                <w:lang w:val="en-US"/>
              </w:rPr>
            </w:pPr>
            <w:r w:rsidRPr="002F72B4">
              <w:rPr>
                <w:bCs/>
                <w:lang w:val="en-US"/>
              </w:rPr>
              <w:t>Handouts.</w:t>
            </w:r>
          </w:p>
          <w:p w14:paraId="60A4B8C3" w14:textId="5395E13D" w:rsidR="00730232" w:rsidRPr="00730232" w:rsidRDefault="00442FD8" w:rsidP="00442FD8">
            <w:pPr>
              <w:autoSpaceDE w:val="0"/>
              <w:autoSpaceDN w:val="0"/>
              <w:adjustRightInd w:val="0"/>
              <w:rPr>
                <w:rFonts w:asciiTheme="majorHAnsi" w:hAnsiTheme="majorHAnsi" w:cs="TimesNewRoman,Bold"/>
                <w:bCs/>
                <w:szCs w:val="20"/>
                <w:lang w:bidi="ne-NP"/>
              </w:rPr>
            </w:pPr>
            <w:r w:rsidRPr="002F72B4">
              <w:rPr>
                <w:bCs/>
                <w:lang w:val="en-US"/>
              </w:rPr>
              <w:t>Interactive discussions.</w:t>
            </w:r>
          </w:p>
        </w:tc>
        <w:tc>
          <w:tcPr>
            <w:tcW w:w="1428" w:type="dxa"/>
            <w:shd w:val="clear" w:color="auto" w:fill="auto"/>
          </w:tcPr>
          <w:p w14:paraId="2A50F5CF" w14:textId="119502DA" w:rsidR="00730232" w:rsidRPr="00730232" w:rsidRDefault="00442FD8"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730232" w:rsidRPr="008C0CCD" w14:paraId="656FF8EC" w14:textId="77777777" w:rsidTr="002F10D7">
        <w:tc>
          <w:tcPr>
            <w:tcW w:w="449" w:type="dxa"/>
            <w:shd w:val="clear" w:color="auto" w:fill="auto"/>
            <w:vAlign w:val="center"/>
          </w:tcPr>
          <w:p w14:paraId="42484252" w14:textId="77777777"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5689" w:type="dxa"/>
            <w:shd w:val="clear" w:color="auto" w:fill="auto"/>
            <w:vAlign w:val="center"/>
          </w:tcPr>
          <w:p w14:paraId="6DC5CED4" w14:textId="77777777" w:rsidR="00442FD8" w:rsidRPr="006A39A8" w:rsidRDefault="00442FD8" w:rsidP="00442FD8">
            <w:pPr>
              <w:jc w:val="both"/>
              <w:rPr>
                <w:bCs/>
                <w:lang w:val="en-US"/>
              </w:rPr>
            </w:pPr>
            <w:r w:rsidRPr="006A39A8">
              <w:rPr>
                <w:bCs/>
                <w:lang w:val="en-US"/>
              </w:rPr>
              <w:t xml:space="preserve">Blood vessel structure: Anatomy and physiology of the venous system - introduction to </w:t>
            </w:r>
            <w:proofErr w:type="spellStart"/>
            <w:r w:rsidRPr="006A39A8">
              <w:rPr>
                <w:bCs/>
                <w:lang w:val="en-US"/>
              </w:rPr>
              <w:t>phlebology</w:t>
            </w:r>
            <w:proofErr w:type="spellEnd"/>
            <w:r w:rsidRPr="006A39A8">
              <w:rPr>
                <w:bCs/>
                <w:lang w:val="en-US"/>
              </w:rPr>
              <w:t xml:space="preserve">, varicella - </w:t>
            </w:r>
            <w:proofErr w:type="spellStart"/>
            <w:r w:rsidRPr="006A39A8">
              <w:rPr>
                <w:bCs/>
                <w:lang w:val="en-US"/>
              </w:rPr>
              <w:lastRenderedPageBreak/>
              <w:t>clasification</w:t>
            </w:r>
            <w:proofErr w:type="spellEnd"/>
            <w:r w:rsidRPr="006A39A8">
              <w:rPr>
                <w:bCs/>
                <w:lang w:val="en-US"/>
              </w:rPr>
              <w:t xml:space="preserve">, symptoms, </w:t>
            </w:r>
            <w:proofErr w:type="spellStart"/>
            <w:r w:rsidRPr="006A39A8">
              <w:rPr>
                <w:bCs/>
                <w:lang w:val="en-US"/>
              </w:rPr>
              <w:t>balneary</w:t>
            </w:r>
            <w:proofErr w:type="spellEnd"/>
            <w:r w:rsidRPr="006A39A8">
              <w:rPr>
                <w:bCs/>
                <w:lang w:val="en-US"/>
              </w:rPr>
              <w:t xml:space="preserve"> treatment and other types of treatment. Chronic venous insufficiency - </w:t>
            </w:r>
            <w:proofErr w:type="spellStart"/>
            <w:r w:rsidRPr="006A39A8">
              <w:rPr>
                <w:bCs/>
                <w:lang w:val="en-US"/>
              </w:rPr>
              <w:t>symptoms+treatment</w:t>
            </w:r>
            <w:proofErr w:type="spellEnd"/>
            <w:r w:rsidRPr="006A39A8">
              <w:rPr>
                <w:bCs/>
                <w:lang w:val="en-US"/>
              </w:rPr>
              <w:t>.</w:t>
            </w:r>
          </w:p>
          <w:p w14:paraId="6925123D" w14:textId="589C8A35" w:rsidR="00730232" w:rsidRPr="00730232" w:rsidRDefault="00442FD8" w:rsidP="00442FD8">
            <w:pPr>
              <w:autoSpaceDE w:val="0"/>
              <w:autoSpaceDN w:val="0"/>
              <w:adjustRightInd w:val="0"/>
              <w:rPr>
                <w:rFonts w:asciiTheme="majorHAnsi" w:hAnsiTheme="majorHAnsi" w:cs="TimesNewRoman,Bold"/>
                <w:bCs/>
                <w:szCs w:val="20"/>
                <w:lang w:bidi="ne-NP"/>
              </w:rPr>
            </w:pPr>
            <w:r w:rsidRPr="006A39A8">
              <w:rPr>
                <w:bCs/>
                <w:lang w:val="en-US"/>
              </w:rPr>
              <w:t>Associated varicella: varicella in rheumatic diseases and other affections.</w:t>
            </w:r>
          </w:p>
        </w:tc>
        <w:tc>
          <w:tcPr>
            <w:tcW w:w="2571" w:type="dxa"/>
            <w:shd w:val="clear" w:color="auto" w:fill="auto"/>
          </w:tcPr>
          <w:p w14:paraId="265496F2" w14:textId="77777777" w:rsidR="00442FD8" w:rsidRPr="002F72B4" w:rsidRDefault="00442FD8" w:rsidP="00442FD8">
            <w:pPr>
              <w:spacing w:line="276" w:lineRule="auto"/>
              <w:rPr>
                <w:bCs/>
                <w:lang w:val="en-US"/>
              </w:rPr>
            </w:pPr>
            <w:proofErr w:type="spellStart"/>
            <w:r w:rsidRPr="002F72B4">
              <w:rPr>
                <w:bCs/>
                <w:lang w:val="en-US"/>
              </w:rPr>
              <w:lastRenderedPageBreak/>
              <w:t>Powerpoint</w:t>
            </w:r>
            <w:proofErr w:type="spellEnd"/>
            <w:r w:rsidRPr="002F72B4">
              <w:rPr>
                <w:bCs/>
                <w:lang w:val="en-US"/>
              </w:rPr>
              <w:t xml:space="preserve"> presentations.</w:t>
            </w:r>
          </w:p>
          <w:p w14:paraId="162F9623" w14:textId="77777777" w:rsidR="00442FD8" w:rsidRPr="002F72B4" w:rsidRDefault="00442FD8" w:rsidP="00442FD8">
            <w:pPr>
              <w:spacing w:line="276" w:lineRule="auto"/>
              <w:rPr>
                <w:bCs/>
                <w:lang w:val="en-US"/>
              </w:rPr>
            </w:pPr>
            <w:r w:rsidRPr="002F72B4">
              <w:rPr>
                <w:bCs/>
                <w:lang w:val="en-US"/>
              </w:rPr>
              <w:lastRenderedPageBreak/>
              <w:t>Handouts.</w:t>
            </w:r>
          </w:p>
          <w:p w14:paraId="4E398ED1" w14:textId="3A9F767C" w:rsidR="00730232" w:rsidRPr="00730232" w:rsidRDefault="00442FD8" w:rsidP="00442FD8">
            <w:pPr>
              <w:autoSpaceDE w:val="0"/>
              <w:autoSpaceDN w:val="0"/>
              <w:adjustRightInd w:val="0"/>
              <w:rPr>
                <w:rFonts w:asciiTheme="majorHAnsi" w:hAnsiTheme="majorHAnsi" w:cs="TimesNewRoman,Bold"/>
                <w:bCs/>
                <w:szCs w:val="20"/>
                <w:lang w:bidi="ne-NP"/>
              </w:rPr>
            </w:pPr>
            <w:r w:rsidRPr="002F72B4">
              <w:rPr>
                <w:bCs/>
                <w:lang w:val="en-US"/>
              </w:rPr>
              <w:t>Interactive discussions.</w:t>
            </w:r>
          </w:p>
        </w:tc>
        <w:tc>
          <w:tcPr>
            <w:tcW w:w="1428" w:type="dxa"/>
            <w:shd w:val="clear" w:color="auto" w:fill="auto"/>
          </w:tcPr>
          <w:p w14:paraId="1128CDE8" w14:textId="03C540E1" w:rsidR="00730232" w:rsidRPr="00730232" w:rsidRDefault="00442FD8"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2 hours</w:t>
            </w:r>
          </w:p>
        </w:tc>
      </w:tr>
    </w:tbl>
    <w:p w14:paraId="40839D91" w14:textId="77777777"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6269"/>
        <w:gridCol w:w="1992"/>
        <w:gridCol w:w="1428"/>
      </w:tblGrid>
      <w:tr w:rsidR="006B7D20" w:rsidRPr="00730232" w14:paraId="29026D98" w14:textId="77777777" w:rsidTr="003A26A4">
        <w:tc>
          <w:tcPr>
            <w:tcW w:w="6717" w:type="dxa"/>
            <w:gridSpan w:val="2"/>
            <w:shd w:val="clear" w:color="auto" w:fill="F2F2F2" w:themeFill="background1" w:themeFillShade="F2"/>
            <w:vAlign w:val="center"/>
          </w:tcPr>
          <w:p w14:paraId="1440A8C2" w14:textId="77777777"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5258C3" w:rsidRPr="00B57069">
              <w:rPr>
                <w:rFonts w:asciiTheme="majorHAnsi" w:hAnsiTheme="majorHAnsi" w:cs="TimesNewRoman,Bold"/>
                <w:b/>
                <w:bCs/>
                <w:noProof/>
                <w:szCs w:val="20"/>
                <w:lang w:bidi="ne-NP"/>
              </w:rPr>
              <w:t>practical class</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1992" w:type="dxa"/>
            <w:shd w:val="clear" w:color="auto" w:fill="F2F2F2" w:themeFill="background1" w:themeFillShade="F2"/>
          </w:tcPr>
          <w:p w14:paraId="0F96CF3B" w14:textId="77777777"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14:paraId="2798B91E" w14:textId="77777777"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2F10D7" w:rsidRPr="00730232" w14:paraId="34E7DA1D" w14:textId="77777777" w:rsidTr="003A26A4">
        <w:tc>
          <w:tcPr>
            <w:tcW w:w="448" w:type="dxa"/>
            <w:shd w:val="clear" w:color="auto" w:fill="auto"/>
            <w:vAlign w:val="center"/>
          </w:tcPr>
          <w:p w14:paraId="5D3334D0" w14:textId="77777777" w:rsidR="002F10D7" w:rsidRPr="00730232" w:rsidRDefault="002F10D7"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9" w:type="dxa"/>
            <w:shd w:val="clear" w:color="auto" w:fill="auto"/>
            <w:vAlign w:val="center"/>
          </w:tcPr>
          <w:p w14:paraId="107DEC2D" w14:textId="31CBB31E" w:rsidR="002F10D7" w:rsidRPr="00730232" w:rsidRDefault="002F10D7" w:rsidP="00730232">
            <w:pPr>
              <w:autoSpaceDE w:val="0"/>
              <w:autoSpaceDN w:val="0"/>
              <w:adjustRightInd w:val="0"/>
              <w:rPr>
                <w:rFonts w:asciiTheme="majorHAnsi" w:hAnsiTheme="majorHAnsi" w:cs="TimesNewRoman,Bold"/>
                <w:bCs/>
                <w:szCs w:val="20"/>
                <w:lang w:bidi="ne-NP"/>
              </w:rPr>
            </w:pPr>
            <w:r w:rsidRPr="003D6DB9">
              <w:rPr>
                <w:rFonts w:asciiTheme="majorHAnsi" w:hAnsiTheme="majorHAnsi"/>
                <w:bCs/>
                <w:szCs w:val="20"/>
              </w:rPr>
              <w:t>Occupational safety and health training</w:t>
            </w:r>
            <w:r>
              <w:rPr>
                <w:rFonts w:asciiTheme="majorHAnsi" w:hAnsiTheme="majorHAnsi"/>
                <w:bCs/>
                <w:szCs w:val="20"/>
              </w:rPr>
              <w:t xml:space="preserve">. </w:t>
            </w:r>
            <w:r>
              <w:rPr>
                <w:bCs/>
              </w:rPr>
              <w:t>Skin</w:t>
            </w:r>
            <w:r w:rsidRPr="00CB20EB">
              <w:rPr>
                <w:bCs/>
              </w:rPr>
              <w:t xml:space="preserve"> types.</w:t>
            </w:r>
            <w:r>
              <w:rPr>
                <w:bCs/>
              </w:rPr>
              <w:t xml:space="preserve"> Fitzpatrick scale.</w:t>
            </w:r>
            <w:r w:rsidRPr="00CB20EB">
              <w:rPr>
                <w:bCs/>
              </w:rPr>
              <w:t xml:space="preserve"> </w:t>
            </w:r>
            <w:r>
              <w:rPr>
                <w:bCs/>
              </w:rPr>
              <w:t>Skin imperfections.</w:t>
            </w:r>
          </w:p>
        </w:tc>
        <w:tc>
          <w:tcPr>
            <w:tcW w:w="1992" w:type="dxa"/>
            <w:vMerge w:val="restart"/>
            <w:shd w:val="clear" w:color="auto" w:fill="auto"/>
          </w:tcPr>
          <w:p w14:paraId="00C80104" w14:textId="77777777" w:rsidR="002F10D7" w:rsidRPr="002F72B4" w:rsidRDefault="002F10D7" w:rsidP="00442FD8">
            <w:pPr>
              <w:spacing w:line="276" w:lineRule="auto"/>
              <w:jc w:val="both"/>
              <w:rPr>
                <w:bCs/>
                <w:lang w:val="en-US"/>
              </w:rPr>
            </w:pPr>
            <w:r w:rsidRPr="002F72B4">
              <w:rPr>
                <w:bCs/>
                <w:lang w:val="en-US"/>
              </w:rPr>
              <w:t>Paperwork requirements.</w:t>
            </w:r>
          </w:p>
          <w:p w14:paraId="13DBA80F" w14:textId="77777777" w:rsidR="002F10D7" w:rsidRPr="002F72B4" w:rsidRDefault="002F10D7" w:rsidP="00442FD8">
            <w:pPr>
              <w:spacing w:line="276" w:lineRule="auto"/>
              <w:jc w:val="both"/>
              <w:rPr>
                <w:bCs/>
                <w:lang w:val="en-US"/>
              </w:rPr>
            </w:pPr>
            <w:r w:rsidRPr="002F72B4">
              <w:rPr>
                <w:bCs/>
                <w:lang w:val="en-US"/>
              </w:rPr>
              <w:t>Listing and describing the methods and devices that were used.</w:t>
            </w:r>
          </w:p>
          <w:p w14:paraId="6CCB045D" w14:textId="77777777" w:rsidR="002F10D7" w:rsidRPr="002F72B4" w:rsidRDefault="002F10D7" w:rsidP="00442FD8">
            <w:pPr>
              <w:spacing w:line="276" w:lineRule="auto"/>
              <w:jc w:val="both"/>
              <w:rPr>
                <w:bCs/>
                <w:lang w:val="en-US"/>
              </w:rPr>
            </w:pPr>
            <w:r w:rsidRPr="002F72B4">
              <w:rPr>
                <w:bCs/>
                <w:lang w:val="en-US"/>
              </w:rPr>
              <w:t>Evaluation of practical examples.</w:t>
            </w:r>
          </w:p>
          <w:p w14:paraId="49DA414E" w14:textId="437362FA" w:rsidR="002F10D7" w:rsidRPr="00730232" w:rsidRDefault="002F10D7" w:rsidP="00442FD8">
            <w:pPr>
              <w:autoSpaceDE w:val="0"/>
              <w:autoSpaceDN w:val="0"/>
              <w:adjustRightInd w:val="0"/>
              <w:rPr>
                <w:rFonts w:asciiTheme="majorHAnsi" w:hAnsiTheme="majorHAnsi" w:cs="TimesNewRoman,Bold"/>
                <w:bCs/>
                <w:szCs w:val="20"/>
                <w:lang w:bidi="ne-NP"/>
              </w:rPr>
            </w:pPr>
            <w:r w:rsidRPr="002F72B4">
              <w:rPr>
                <w:bCs/>
                <w:lang w:val="en-US"/>
              </w:rPr>
              <w:t>Presenting final results.</w:t>
            </w:r>
          </w:p>
        </w:tc>
        <w:tc>
          <w:tcPr>
            <w:tcW w:w="1428" w:type="dxa"/>
            <w:shd w:val="clear" w:color="auto" w:fill="auto"/>
          </w:tcPr>
          <w:p w14:paraId="550827B3" w14:textId="5F81443C" w:rsidR="002F10D7" w:rsidRPr="00730232" w:rsidRDefault="002F10D7"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2F10D7" w:rsidRPr="00730232" w14:paraId="2D65ACB9" w14:textId="77777777" w:rsidTr="003A26A4">
        <w:tc>
          <w:tcPr>
            <w:tcW w:w="448" w:type="dxa"/>
            <w:shd w:val="clear" w:color="auto" w:fill="auto"/>
            <w:vAlign w:val="center"/>
          </w:tcPr>
          <w:p w14:paraId="3DA76D71" w14:textId="77777777" w:rsidR="002F10D7" w:rsidRPr="00730232" w:rsidRDefault="002F10D7"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9" w:type="dxa"/>
            <w:shd w:val="clear" w:color="auto" w:fill="auto"/>
            <w:vAlign w:val="center"/>
          </w:tcPr>
          <w:p w14:paraId="5B1E58E6" w14:textId="0C60CE2D" w:rsidR="002F10D7" w:rsidRPr="002F10D7" w:rsidRDefault="002F10D7" w:rsidP="002F10D7">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Hair and nails abnormalities.</w:t>
            </w:r>
            <w:r>
              <w:t xml:space="preserve"> </w:t>
            </w:r>
            <w:proofErr w:type="spellStart"/>
            <w:r w:rsidRPr="006F7FFE">
              <w:rPr>
                <w:rFonts w:ascii="Trebuchet MS" w:eastAsia="Trebuchet MS" w:hAnsi="Trebuchet MS"/>
                <w:bCs/>
                <w:color w:val="auto"/>
                <w:sz w:val="20"/>
                <w:szCs w:val="22"/>
              </w:rPr>
              <w:t>Clinial</w:t>
            </w:r>
            <w:proofErr w:type="spellEnd"/>
            <w:r w:rsidRPr="006F7FFE">
              <w:rPr>
                <w:rFonts w:ascii="Trebuchet MS" w:eastAsia="Trebuchet MS" w:hAnsi="Trebuchet MS"/>
                <w:bCs/>
                <w:color w:val="auto"/>
                <w:sz w:val="20"/>
                <w:szCs w:val="22"/>
              </w:rPr>
              <w:t xml:space="preserve"> status and treatment</w:t>
            </w:r>
            <w:r>
              <w:rPr>
                <w:rFonts w:ascii="Trebuchet MS" w:eastAsia="Trebuchet MS" w:hAnsi="Trebuchet MS"/>
                <w:bCs/>
                <w:color w:val="auto"/>
                <w:sz w:val="20"/>
                <w:szCs w:val="22"/>
              </w:rPr>
              <w:t>.</w:t>
            </w:r>
          </w:p>
        </w:tc>
        <w:tc>
          <w:tcPr>
            <w:tcW w:w="1992" w:type="dxa"/>
            <w:vMerge/>
            <w:shd w:val="clear" w:color="auto" w:fill="auto"/>
          </w:tcPr>
          <w:p w14:paraId="36454905" w14:textId="741D901A" w:rsidR="002F10D7" w:rsidRPr="00730232" w:rsidRDefault="002F10D7" w:rsidP="00442FD8">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1B0F1A03" w14:textId="7350029D" w:rsidR="002F10D7" w:rsidRPr="00730232" w:rsidRDefault="002F10D7"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2F10D7" w:rsidRPr="00730232" w14:paraId="1776FD14" w14:textId="77777777" w:rsidTr="003A26A4">
        <w:tc>
          <w:tcPr>
            <w:tcW w:w="448" w:type="dxa"/>
            <w:shd w:val="clear" w:color="auto" w:fill="auto"/>
            <w:vAlign w:val="center"/>
          </w:tcPr>
          <w:p w14:paraId="30A0018F" w14:textId="77777777" w:rsidR="002F10D7" w:rsidRPr="00730232" w:rsidRDefault="002F10D7"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9" w:type="dxa"/>
            <w:shd w:val="clear" w:color="auto" w:fill="auto"/>
            <w:vAlign w:val="center"/>
          </w:tcPr>
          <w:p w14:paraId="2F1D61DA" w14:textId="77777777" w:rsidR="002F10D7" w:rsidRDefault="002F10D7" w:rsidP="00442FD8">
            <w:pPr>
              <w:pStyle w:val="Default"/>
              <w:rPr>
                <w:rFonts w:ascii="Trebuchet MS" w:eastAsia="Trebuchet MS" w:hAnsi="Trebuchet MS"/>
                <w:bCs/>
                <w:color w:val="auto"/>
                <w:sz w:val="20"/>
                <w:szCs w:val="22"/>
              </w:rPr>
            </w:pPr>
            <w:proofErr w:type="spellStart"/>
            <w:r w:rsidRPr="00CB20EB">
              <w:rPr>
                <w:rFonts w:ascii="Trebuchet MS" w:eastAsia="Trebuchet MS" w:hAnsi="Trebuchet MS"/>
                <w:bCs/>
                <w:color w:val="auto"/>
                <w:sz w:val="20"/>
                <w:szCs w:val="22"/>
              </w:rPr>
              <w:t>Hype</w:t>
            </w:r>
            <w:r>
              <w:rPr>
                <w:rFonts w:ascii="Trebuchet MS" w:eastAsia="Trebuchet MS" w:hAnsi="Trebuchet MS"/>
                <w:bCs/>
                <w:color w:val="auto"/>
                <w:sz w:val="20"/>
                <w:szCs w:val="22"/>
              </w:rPr>
              <w:t>rpigmentated</w:t>
            </w:r>
            <w:proofErr w:type="spellEnd"/>
            <w:r>
              <w:rPr>
                <w:rFonts w:ascii="Trebuchet MS" w:eastAsia="Trebuchet MS" w:hAnsi="Trebuchet MS"/>
                <w:bCs/>
                <w:color w:val="auto"/>
                <w:sz w:val="20"/>
                <w:szCs w:val="22"/>
              </w:rPr>
              <w:t>/</w:t>
            </w:r>
            <w:proofErr w:type="spellStart"/>
            <w:r>
              <w:rPr>
                <w:rFonts w:ascii="Trebuchet MS" w:eastAsia="Trebuchet MS" w:hAnsi="Trebuchet MS"/>
                <w:bCs/>
                <w:color w:val="auto"/>
                <w:sz w:val="20"/>
                <w:szCs w:val="22"/>
              </w:rPr>
              <w:t>depigmentated</w:t>
            </w:r>
            <w:proofErr w:type="spellEnd"/>
            <w:r>
              <w:rPr>
                <w:rFonts w:ascii="Trebuchet MS" w:eastAsia="Trebuchet MS" w:hAnsi="Trebuchet MS"/>
                <w:bCs/>
                <w:color w:val="auto"/>
                <w:sz w:val="20"/>
                <w:szCs w:val="22"/>
              </w:rPr>
              <w:t xml:space="preserve"> skin.</w:t>
            </w:r>
            <w:r w:rsidRPr="00CB20EB">
              <w:rPr>
                <w:rFonts w:ascii="Trebuchet MS" w:eastAsia="Trebuchet MS" w:hAnsi="Trebuchet MS"/>
                <w:bCs/>
                <w:color w:val="auto"/>
                <w:sz w:val="20"/>
                <w:szCs w:val="22"/>
              </w:rPr>
              <w:t xml:space="preserve"> </w:t>
            </w:r>
          </w:p>
          <w:p w14:paraId="0568A850" w14:textId="3BA036BD" w:rsidR="002F10D7" w:rsidRPr="002F10D7" w:rsidRDefault="002F10D7" w:rsidP="002F10D7">
            <w:pPr>
              <w:pStyle w:val="Default"/>
              <w:rPr>
                <w:rFonts w:ascii="Trebuchet MS" w:eastAsia="Trebuchet MS" w:hAnsi="Trebuchet MS"/>
                <w:bCs/>
                <w:color w:val="auto"/>
                <w:sz w:val="20"/>
                <w:szCs w:val="22"/>
              </w:rPr>
            </w:pPr>
            <w:proofErr w:type="spellStart"/>
            <w:r>
              <w:rPr>
                <w:rFonts w:ascii="Trebuchet MS" w:eastAsia="Trebuchet MS" w:hAnsi="Trebuchet MS"/>
                <w:bCs/>
                <w:color w:val="auto"/>
                <w:sz w:val="20"/>
                <w:szCs w:val="22"/>
              </w:rPr>
              <w:t>Melasma</w:t>
            </w:r>
            <w:proofErr w:type="spellEnd"/>
            <w:r>
              <w:rPr>
                <w:rFonts w:ascii="Trebuchet MS" w:eastAsia="Trebuchet MS" w:hAnsi="Trebuchet MS"/>
                <w:bCs/>
                <w:color w:val="auto"/>
                <w:sz w:val="20"/>
                <w:szCs w:val="22"/>
              </w:rPr>
              <w:t xml:space="preserve"> and eczema.</w:t>
            </w:r>
            <w:r>
              <w:t xml:space="preserve"> </w:t>
            </w:r>
            <w:proofErr w:type="spellStart"/>
            <w:r w:rsidRPr="006F7FFE">
              <w:rPr>
                <w:rFonts w:ascii="Trebuchet MS" w:eastAsia="Trebuchet MS" w:hAnsi="Trebuchet MS"/>
                <w:bCs/>
                <w:color w:val="auto"/>
                <w:sz w:val="20"/>
                <w:szCs w:val="22"/>
              </w:rPr>
              <w:t>Clinial</w:t>
            </w:r>
            <w:proofErr w:type="spellEnd"/>
            <w:r w:rsidRPr="006F7FFE">
              <w:rPr>
                <w:rFonts w:ascii="Trebuchet MS" w:eastAsia="Trebuchet MS" w:hAnsi="Trebuchet MS"/>
                <w:bCs/>
                <w:color w:val="auto"/>
                <w:sz w:val="20"/>
                <w:szCs w:val="22"/>
              </w:rPr>
              <w:t xml:space="preserve"> status and treatment</w:t>
            </w:r>
            <w:r>
              <w:rPr>
                <w:rFonts w:ascii="Trebuchet MS" w:eastAsia="Trebuchet MS" w:hAnsi="Trebuchet MS"/>
                <w:bCs/>
                <w:color w:val="auto"/>
                <w:sz w:val="20"/>
                <w:szCs w:val="22"/>
              </w:rPr>
              <w:t>.</w:t>
            </w:r>
          </w:p>
        </w:tc>
        <w:tc>
          <w:tcPr>
            <w:tcW w:w="1992" w:type="dxa"/>
            <w:vMerge/>
            <w:shd w:val="clear" w:color="auto" w:fill="auto"/>
          </w:tcPr>
          <w:p w14:paraId="1B0DC4FB" w14:textId="2D2E2C0F" w:rsidR="002F10D7" w:rsidRPr="00730232" w:rsidRDefault="002F10D7" w:rsidP="00442FD8">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7A4A8255" w14:textId="7F762AAC" w:rsidR="002F10D7" w:rsidRPr="00730232" w:rsidRDefault="002F10D7"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2F10D7" w:rsidRPr="00730232" w14:paraId="5FCDDF54" w14:textId="77777777" w:rsidTr="003A26A4">
        <w:tc>
          <w:tcPr>
            <w:tcW w:w="448" w:type="dxa"/>
            <w:shd w:val="clear" w:color="auto" w:fill="auto"/>
            <w:vAlign w:val="center"/>
          </w:tcPr>
          <w:p w14:paraId="4AD7A807" w14:textId="77777777" w:rsidR="002F10D7" w:rsidRPr="00730232" w:rsidRDefault="002F10D7"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9" w:type="dxa"/>
            <w:shd w:val="clear" w:color="auto" w:fill="auto"/>
            <w:vAlign w:val="center"/>
          </w:tcPr>
          <w:p w14:paraId="4E56047C" w14:textId="6B17CE5C" w:rsidR="002F10D7" w:rsidRPr="00730232" w:rsidRDefault="002F10D7" w:rsidP="00730232">
            <w:pPr>
              <w:autoSpaceDE w:val="0"/>
              <w:autoSpaceDN w:val="0"/>
              <w:adjustRightInd w:val="0"/>
              <w:rPr>
                <w:rFonts w:asciiTheme="majorHAnsi" w:hAnsiTheme="majorHAnsi" w:cs="TimesNewRoman,Bold"/>
                <w:bCs/>
                <w:szCs w:val="20"/>
                <w:lang w:bidi="ne-NP"/>
              </w:rPr>
            </w:pPr>
            <w:r>
              <w:rPr>
                <w:rFonts w:eastAsia="Trebuchet MS"/>
                <w:bCs/>
              </w:rPr>
              <w:t xml:space="preserve">Hyperseborrhea and </w:t>
            </w:r>
            <w:r w:rsidRPr="00592179">
              <w:rPr>
                <w:rFonts w:eastAsia="Trebuchet MS"/>
                <w:bCs/>
              </w:rPr>
              <w:t>xerosis</w:t>
            </w:r>
            <w:r>
              <w:rPr>
                <w:rFonts w:eastAsia="Trebuchet MS"/>
                <w:bCs/>
              </w:rPr>
              <w:t xml:space="preserve"> cutis.</w:t>
            </w:r>
            <w:r>
              <w:t xml:space="preserve"> </w:t>
            </w:r>
            <w:r w:rsidRPr="006F7FFE">
              <w:rPr>
                <w:rFonts w:eastAsia="Trebuchet MS"/>
                <w:bCs/>
              </w:rPr>
              <w:t>Clinial status and treatment</w:t>
            </w:r>
            <w:r>
              <w:rPr>
                <w:rFonts w:eastAsia="Trebuchet MS"/>
                <w:bCs/>
              </w:rPr>
              <w:t>.</w:t>
            </w:r>
          </w:p>
        </w:tc>
        <w:tc>
          <w:tcPr>
            <w:tcW w:w="1992" w:type="dxa"/>
            <w:vMerge/>
            <w:shd w:val="clear" w:color="auto" w:fill="auto"/>
          </w:tcPr>
          <w:p w14:paraId="54F6F11F" w14:textId="5F5D039B" w:rsidR="002F10D7" w:rsidRPr="00730232" w:rsidRDefault="002F10D7" w:rsidP="00442FD8">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208D1791" w14:textId="4A3F74F1" w:rsidR="002F10D7" w:rsidRPr="00730232" w:rsidRDefault="002F10D7"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2F10D7" w:rsidRPr="00730232" w14:paraId="729D984E" w14:textId="77777777" w:rsidTr="003A26A4">
        <w:tc>
          <w:tcPr>
            <w:tcW w:w="448" w:type="dxa"/>
            <w:shd w:val="clear" w:color="auto" w:fill="auto"/>
            <w:vAlign w:val="center"/>
          </w:tcPr>
          <w:p w14:paraId="77FD888E" w14:textId="77777777" w:rsidR="002F10D7" w:rsidRPr="00730232" w:rsidRDefault="002F10D7"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69" w:type="dxa"/>
            <w:shd w:val="clear" w:color="auto" w:fill="auto"/>
            <w:vAlign w:val="center"/>
          </w:tcPr>
          <w:p w14:paraId="546CB721" w14:textId="44545D77" w:rsidR="002F10D7" w:rsidRPr="00730232" w:rsidRDefault="002F10D7" w:rsidP="00730232">
            <w:pPr>
              <w:autoSpaceDE w:val="0"/>
              <w:autoSpaceDN w:val="0"/>
              <w:adjustRightInd w:val="0"/>
              <w:rPr>
                <w:rFonts w:asciiTheme="majorHAnsi" w:hAnsiTheme="majorHAnsi" w:cs="TimesNewRoman,Bold"/>
                <w:bCs/>
                <w:szCs w:val="20"/>
                <w:lang w:bidi="ne-NP"/>
              </w:rPr>
            </w:pPr>
            <w:r>
              <w:rPr>
                <w:rFonts w:eastAsia="Trebuchet MS"/>
                <w:bCs/>
              </w:rPr>
              <w:t>Acne and rozacea.</w:t>
            </w:r>
            <w:r w:rsidRPr="00CB20EB">
              <w:rPr>
                <w:rFonts w:eastAsia="Trebuchet MS"/>
                <w:bCs/>
              </w:rPr>
              <w:t xml:space="preserve"> </w:t>
            </w:r>
            <w:r w:rsidRPr="006F7FFE">
              <w:rPr>
                <w:rFonts w:eastAsia="Trebuchet MS"/>
                <w:bCs/>
              </w:rPr>
              <w:t>Clinial status and treatment</w:t>
            </w:r>
            <w:r>
              <w:rPr>
                <w:rFonts w:eastAsia="Trebuchet MS"/>
                <w:bCs/>
              </w:rPr>
              <w:t>.</w:t>
            </w:r>
          </w:p>
        </w:tc>
        <w:tc>
          <w:tcPr>
            <w:tcW w:w="1992" w:type="dxa"/>
            <w:vMerge/>
            <w:shd w:val="clear" w:color="auto" w:fill="auto"/>
          </w:tcPr>
          <w:p w14:paraId="69BA5D74" w14:textId="0E602814" w:rsidR="002F10D7" w:rsidRPr="00730232" w:rsidRDefault="002F10D7" w:rsidP="00442FD8">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2DA01DA2" w14:textId="764B8523" w:rsidR="002F10D7" w:rsidRPr="00730232" w:rsidRDefault="002F10D7"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2F10D7" w:rsidRPr="00730232" w14:paraId="732A080D" w14:textId="77777777" w:rsidTr="003A26A4">
        <w:tc>
          <w:tcPr>
            <w:tcW w:w="448" w:type="dxa"/>
            <w:shd w:val="clear" w:color="auto" w:fill="auto"/>
            <w:vAlign w:val="center"/>
          </w:tcPr>
          <w:p w14:paraId="22E8DAFA" w14:textId="77777777" w:rsidR="002F10D7" w:rsidRPr="00730232" w:rsidRDefault="002F10D7"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69" w:type="dxa"/>
            <w:shd w:val="clear" w:color="auto" w:fill="auto"/>
            <w:vAlign w:val="center"/>
          </w:tcPr>
          <w:p w14:paraId="5A257F5C" w14:textId="6BF833D3" w:rsidR="002F10D7" w:rsidRPr="00730232" w:rsidRDefault="002F10D7" w:rsidP="00730232">
            <w:pPr>
              <w:autoSpaceDE w:val="0"/>
              <w:autoSpaceDN w:val="0"/>
              <w:adjustRightInd w:val="0"/>
              <w:rPr>
                <w:rFonts w:asciiTheme="majorHAnsi" w:hAnsiTheme="majorHAnsi" w:cs="TimesNewRoman,Bold"/>
                <w:bCs/>
                <w:szCs w:val="20"/>
                <w:lang w:bidi="ne-NP"/>
              </w:rPr>
            </w:pPr>
            <w:r>
              <w:rPr>
                <w:rFonts w:eastAsia="Trebuchet MS"/>
                <w:bCs/>
              </w:rPr>
              <w:t xml:space="preserve">Common STDs (sexually transmited diseases). </w:t>
            </w:r>
            <w:r w:rsidRPr="006F7FFE">
              <w:rPr>
                <w:rFonts w:eastAsia="Trebuchet MS"/>
                <w:bCs/>
              </w:rPr>
              <w:t>Clinial status and treatment</w:t>
            </w:r>
            <w:r>
              <w:rPr>
                <w:rFonts w:eastAsia="Trebuchet MS"/>
                <w:bCs/>
              </w:rPr>
              <w:t>.</w:t>
            </w:r>
          </w:p>
        </w:tc>
        <w:tc>
          <w:tcPr>
            <w:tcW w:w="1992" w:type="dxa"/>
            <w:vMerge/>
            <w:shd w:val="clear" w:color="auto" w:fill="auto"/>
          </w:tcPr>
          <w:p w14:paraId="6B93E4C1" w14:textId="19EE47C8" w:rsidR="002F10D7" w:rsidRPr="00730232" w:rsidRDefault="002F10D7" w:rsidP="00442FD8">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23BBB561" w14:textId="78692F61" w:rsidR="002F10D7" w:rsidRPr="00730232" w:rsidRDefault="002F10D7"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2F10D7" w:rsidRPr="00730232" w14:paraId="42104C83" w14:textId="77777777" w:rsidTr="003A26A4">
        <w:tc>
          <w:tcPr>
            <w:tcW w:w="448" w:type="dxa"/>
            <w:shd w:val="clear" w:color="auto" w:fill="auto"/>
            <w:vAlign w:val="center"/>
          </w:tcPr>
          <w:p w14:paraId="2E83D54F" w14:textId="77777777" w:rsidR="002F10D7" w:rsidRPr="00730232" w:rsidRDefault="002F10D7"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69" w:type="dxa"/>
            <w:shd w:val="clear" w:color="auto" w:fill="auto"/>
            <w:vAlign w:val="center"/>
          </w:tcPr>
          <w:p w14:paraId="129AF179" w14:textId="4026E373" w:rsidR="002F10D7" w:rsidRPr="00730232" w:rsidRDefault="002F10D7" w:rsidP="00730232">
            <w:pPr>
              <w:autoSpaceDE w:val="0"/>
              <w:autoSpaceDN w:val="0"/>
              <w:adjustRightInd w:val="0"/>
              <w:rPr>
                <w:rFonts w:asciiTheme="majorHAnsi" w:hAnsiTheme="majorHAnsi" w:cs="TimesNewRoman,Bold"/>
                <w:bCs/>
                <w:szCs w:val="20"/>
                <w:lang w:bidi="ne-NP"/>
              </w:rPr>
            </w:pPr>
            <w:r w:rsidRPr="00CB20EB">
              <w:rPr>
                <w:rFonts w:eastAsia="Trebuchet MS"/>
                <w:bCs/>
              </w:rPr>
              <w:t>Phlebitis and chronic venous insufficiency.</w:t>
            </w:r>
            <w:r>
              <w:t xml:space="preserve"> </w:t>
            </w:r>
            <w:r w:rsidRPr="006F7FFE">
              <w:rPr>
                <w:rFonts w:eastAsia="Trebuchet MS"/>
                <w:bCs/>
              </w:rPr>
              <w:t>Clinial status and treatment</w:t>
            </w:r>
            <w:r>
              <w:rPr>
                <w:rFonts w:eastAsia="Trebuchet MS"/>
                <w:bCs/>
              </w:rPr>
              <w:t>.</w:t>
            </w:r>
          </w:p>
        </w:tc>
        <w:tc>
          <w:tcPr>
            <w:tcW w:w="1992" w:type="dxa"/>
            <w:vMerge/>
            <w:shd w:val="clear" w:color="auto" w:fill="auto"/>
          </w:tcPr>
          <w:p w14:paraId="5D2E6428" w14:textId="65448631" w:rsidR="002F10D7" w:rsidRPr="00730232" w:rsidRDefault="002F10D7" w:rsidP="00442FD8">
            <w:pPr>
              <w:autoSpaceDE w:val="0"/>
              <w:autoSpaceDN w:val="0"/>
              <w:adjustRightInd w:val="0"/>
              <w:rPr>
                <w:rFonts w:asciiTheme="majorHAnsi" w:hAnsiTheme="majorHAnsi" w:cs="TimesNewRoman,Bold"/>
                <w:bCs/>
                <w:szCs w:val="20"/>
                <w:lang w:bidi="ne-NP"/>
              </w:rPr>
            </w:pPr>
          </w:p>
        </w:tc>
        <w:tc>
          <w:tcPr>
            <w:tcW w:w="1428" w:type="dxa"/>
            <w:shd w:val="clear" w:color="auto" w:fill="auto"/>
          </w:tcPr>
          <w:p w14:paraId="57C52B05" w14:textId="15058A61" w:rsidR="002F10D7" w:rsidRPr="00730232" w:rsidRDefault="002F10D7"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bl>
    <w:p w14:paraId="2FADA7E8" w14:textId="77777777"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14:paraId="18D9D5D0" w14:textId="77777777" w:rsidTr="000C7BDB">
        <w:tc>
          <w:tcPr>
            <w:tcW w:w="10044" w:type="dxa"/>
            <w:shd w:val="clear" w:color="auto" w:fill="F2F2F2" w:themeFill="background1" w:themeFillShade="F2"/>
          </w:tcPr>
          <w:p w14:paraId="457E4996" w14:textId="344E5004" w:rsidR="00830AAE" w:rsidRPr="002F10D7"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14:paraId="3ED180C0" w14:textId="77777777" w:rsidTr="002326CD">
        <w:tc>
          <w:tcPr>
            <w:tcW w:w="10044" w:type="dxa"/>
          </w:tcPr>
          <w:p w14:paraId="262C0105" w14:textId="1F63468E" w:rsidR="00830AAE" w:rsidRPr="000153FB" w:rsidRDefault="006B7D20" w:rsidP="006D03C7">
            <w:pPr>
              <w:autoSpaceDE w:val="0"/>
              <w:autoSpaceDN w:val="0"/>
              <w:adjustRightInd w:val="0"/>
              <w:rPr>
                <w:rFonts w:asciiTheme="majorHAnsi" w:hAnsiTheme="majorHAnsi" w:cs="TimesNewRoman,Bold"/>
                <w:bCs/>
                <w:szCs w:val="20"/>
                <w:lang w:bidi="ne-NP"/>
              </w:rPr>
            </w:pPr>
            <w:r w:rsidRPr="000153FB">
              <w:rPr>
                <w:rFonts w:asciiTheme="majorHAnsi" w:hAnsiTheme="majorHAnsi" w:cs="TimesNewRoman,Bold"/>
                <w:bCs/>
                <w:szCs w:val="20"/>
                <w:lang w:bidi="ne-NP"/>
              </w:rPr>
              <w:t>Mandatory</w:t>
            </w:r>
            <w:r w:rsidR="000C7BDB" w:rsidRPr="000153FB">
              <w:rPr>
                <w:rFonts w:asciiTheme="majorHAnsi" w:hAnsiTheme="majorHAnsi" w:cs="TimesNewRoman,Bold"/>
                <w:bCs/>
                <w:szCs w:val="20"/>
                <w:lang w:bidi="ne-NP"/>
              </w:rPr>
              <w:t>:</w:t>
            </w:r>
            <w:r w:rsidR="003A26A4" w:rsidRPr="000153FB">
              <w:rPr>
                <w:rFonts w:asciiTheme="majorHAnsi" w:hAnsiTheme="majorHAnsi" w:cs="TimesNewRoman,Bold"/>
                <w:bCs/>
                <w:szCs w:val="20"/>
                <w:lang w:bidi="ne-NP"/>
              </w:rPr>
              <w:t xml:space="preserve"> </w:t>
            </w:r>
          </w:p>
          <w:p w14:paraId="08DE7525" w14:textId="77777777" w:rsidR="000153FB" w:rsidRPr="000153FB" w:rsidRDefault="003D6376" w:rsidP="000153FB">
            <w:pPr>
              <w:pStyle w:val="ListParagraph"/>
              <w:numPr>
                <w:ilvl w:val="0"/>
                <w:numId w:val="8"/>
              </w:numPr>
              <w:spacing w:after="200" w:line="276" w:lineRule="auto"/>
              <w:jc w:val="both"/>
              <w:rPr>
                <w:rFonts w:asciiTheme="majorHAnsi" w:hAnsiTheme="majorHAnsi" w:cs="Times New Roman"/>
                <w:szCs w:val="20"/>
                <w:lang w:val="en-US"/>
              </w:rPr>
            </w:pPr>
            <w:r w:rsidRPr="000153FB">
              <w:rPr>
                <w:rFonts w:asciiTheme="majorHAnsi" w:hAnsiTheme="majorHAnsi" w:cs="Times New Roman"/>
                <w:szCs w:val="20"/>
                <w:lang w:val="en-US"/>
              </w:rPr>
              <w:t>Courses from</w:t>
            </w:r>
            <w:r w:rsidRPr="000153FB">
              <w:rPr>
                <w:rFonts w:asciiTheme="majorHAnsi" w:hAnsiTheme="majorHAnsi"/>
                <w:szCs w:val="20"/>
                <w:lang w:val="en-US"/>
              </w:rPr>
              <w:t xml:space="preserve"> E-learning platform </w:t>
            </w:r>
          </w:p>
          <w:p w14:paraId="16325114" w14:textId="22D4B566" w:rsidR="000153FB" w:rsidRPr="000153FB" w:rsidRDefault="000153FB" w:rsidP="000153FB">
            <w:pPr>
              <w:pStyle w:val="ListParagraph"/>
              <w:numPr>
                <w:ilvl w:val="0"/>
                <w:numId w:val="8"/>
              </w:numPr>
              <w:spacing w:after="200" w:line="276" w:lineRule="auto"/>
              <w:jc w:val="both"/>
              <w:rPr>
                <w:rFonts w:asciiTheme="majorHAnsi" w:hAnsiTheme="majorHAnsi" w:cs="Times New Roman"/>
                <w:szCs w:val="20"/>
                <w:lang w:val="en-US"/>
              </w:rPr>
            </w:pPr>
            <w:r w:rsidRPr="000153FB">
              <w:rPr>
                <w:rFonts w:asciiTheme="majorHAnsi" w:eastAsia="Times New Roman" w:hAnsiTheme="majorHAnsi"/>
              </w:rPr>
              <w:t>Clinical diagnosis in dermatology- L.Solovastru-“Gr. T. Popa” UMF Iasi Ed., 2014</w:t>
            </w:r>
          </w:p>
          <w:p w14:paraId="4C537995" w14:textId="619BE297" w:rsidR="005A6CD0" w:rsidRPr="000153FB" w:rsidRDefault="005A6CD0" w:rsidP="003D6376">
            <w:pPr>
              <w:pStyle w:val="ListParagraph"/>
              <w:numPr>
                <w:ilvl w:val="0"/>
                <w:numId w:val="8"/>
              </w:numPr>
              <w:autoSpaceDE w:val="0"/>
              <w:autoSpaceDN w:val="0"/>
              <w:adjustRightInd w:val="0"/>
              <w:rPr>
                <w:rFonts w:asciiTheme="majorHAnsi" w:hAnsiTheme="majorHAnsi" w:cs="TimesNewRoman,Bold"/>
                <w:bCs/>
                <w:szCs w:val="20"/>
                <w:lang w:bidi="ne-NP"/>
              </w:rPr>
            </w:pPr>
            <w:r w:rsidRPr="000153FB">
              <w:rPr>
                <w:rFonts w:asciiTheme="majorHAnsi" w:hAnsiTheme="majorHAnsi" w:cs="TimesNewRoman,Bold"/>
                <w:bCs/>
                <w:szCs w:val="20"/>
                <w:lang w:bidi="ne-NP"/>
              </w:rPr>
              <w:t xml:space="preserve">Provocari clinice si sanatate publica in dermatologie, capitol Utilizarea peptidelorMatrikin-Mimetice in dermato-cosmetica, </w:t>
            </w:r>
            <w:r w:rsidRPr="000153FB">
              <w:rPr>
                <w:rFonts w:asciiTheme="majorHAnsi" w:hAnsiTheme="majorHAnsi" w:cs="Times New Roman"/>
                <w:bCs/>
                <w:szCs w:val="20"/>
              </w:rPr>
              <w:t xml:space="preserve">L.Gheuca-Solovastru, </w:t>
            </w:r>
            <w:r w:rsidRPr="000153FB">
              <w:rPr>
                <w:rFonts w:asciiTheme="majorHAnsi" w:hAnsiTheme="majorHAnsi" w:cs="Times New Roman"/>
                <w:bCs/>
                <w:noProof/>
                <w:szCs w:val="20"/>
              </w:rPr>
              <w:t xml:space="preserve">A.Zbranca, </w:t>
            </w:r>
            <w:r w:rsidRPr="000153FB">
              <w:rPr>
                <w:rFonts w:asciiTheme="majorHAnsi" w:hAnsiTheme="majorHAnsi" w:cs="Times New Roman"/>
                <w:bCs/>
                <w:szCs w:val="20"/>
              </w:rPr>
              <w:t xml:space="preserve">Ed.”Gr.T.Popa” U.M.F. Iași 2018. </w:t>
            </w:r>
          </w:p>
          <w:p w14:paraId="77AB775F" w14:textId="267713BE" w:rsidR="00E00C73" w:rsidRPr="000153FB" w:rsidRDefault="00E00C73" w:rsidP="003D6376">
            <w:pPr>
              <w:pStyle w:val="ListParagraph"/>
              <w:numPr>
                <w:ilvl w:val="0"/>
                <w:numId w:val="8"/>
              </w:numPr>
              <w:autoSpaceDE w:val="0"/>
              <w:autoSpaceDN w:val="0"/>
              <w:adjustRightInd w:val="0"/>
              <w:rPr>
                <w:rFonts w:asciiTheme="majorHAnsi" w:hAnsiTheme="majorHAnsi" w:cs="TimesNewRoman,Bold"/>
                <w:bCs/>
                <w:szCs w:val="20"/>
                <w:lang w:bidi="ne-NP"/>
              </w:rPr>
            </w:pPr>
            <w:r w:rsidRPr="000153FB">
              <w:rPr>
                <w:rFonts w:asciiTheme="majorHAnsi" w:hAnsiTheme="majorHAnsi" w:cs="TimesNewRoman,Bold"/>
                <w:bCs/>
                <w:szCs w:val="20"/>
                <w:lang w:bidi="ne-NP"/>
              </w:rPr>
              <w:t xml:space="preserve">Dermatovenerologie - Manual pentru studenti, 2013, </w:t>
            </w:r>
            <w:r w:rsidR="00C37596" w:rsidRPr="000153FB">
              <w:rPr>
                <w:rFonts w:asciiTheme="majorHAnsi" w:hAnsiTheme="majorHAnsi" w:cs="TimesNewRoman,Bold"/>
                <w:bCs/>
                <w:szCs w:val="20"/>
                <w:lang w:bidi="ne-NP"/>
              </w:rPr>
              <w:t xml:space="preserve">Universitatea de stat de medicina si farmacie „Nicolae testemitanu” - Catedra Dermatovenerologie, </w:t>
            </w:r>
            <w:r w:rsidR="005A6CD0" w:rsidRPr="000153FB">
              <w:rPr>
                <w:rFonts w:asciiTheme="majorHAnsi" w:hAnsiTheme="majorHAnsi" w:cs="TimesNewRoman,Bold"/>
                <w:bCs/>
                <w:szCs w:val="20"/>
                <w:lang w:bidi="ne-NP"/>
              </w:rPr>
              <w:t>pdf</w:t>
            </w:r>
          </w:p>
          <w:p w14:paraId="77EC49A0" w14:textId="5215EBDF" w:rsidR="003A26A4" w:rsidRPr="000153FB" w:rsidRDefault="003A26A4" w:rsidP="006D03C7">
            <w:pPr>
              <w:autoSpaceDE w:val="0"/>
              <w:autoSpaceDN w:val="0"/>
              <w:adjustRightInd w:val="0"/>
              <w:rPr>
                <w:rFonts w:asciiTheme="majorHAnsi" w:hAnsiTheme="majorHAnsi" w:cs="TimesNewRoman,Bold"/>
                <w:bCs/>
                <w:szCs w:val="20"/>
                <w:lang w:bidi="ne-NP"/>
              </w:rPr>
            </w:pPr>
          </w:p>
        </w:tc>
      </w:tr>
      <w:tr w:rsidR="00830AAE" w14:paraId="4DBDE125" w14:textId="77777777" w:rsidTr="000657D1">
        <w:tc>
          <w:tcPr>
            <w:tcW w:w="10044" w:type="dxa"/>
          </w:tcPr>
          <w:p w14:paraId="5EC5F827" w14:textId="2E06B1F0" w:rsidR="00830AAE" w:rsidRPr="000153FB" w:rsidRDefault="006B7D20" w:rsidP="006D03C7">
            <w:pPr>
              <w:jc w:val="both"/>
              <w:rPr>
                <w:rFonts w:asciiTheme="majorHAnsi" w:hAnsiTheme="majorHAnsi"/>
                <w:bCs/>
                <w:szCs w:val="20"/>
                <w:lang w:val="it-IT"/>
              </w:rPr>
            </w:pPr>
            <w:r w:rsidRPr="000153FB">
              <w:rPr>
                <w:rFonts w:asciiTheme="majorHAnsi" w:hAnsiTheme="majorHAnsi"/>
                <w:bCs/>
                <w:szCs w:val="20"/>
                <w:lang w:val="it-IT"/>
              </w:rPr>
              <w:t>Elective</w:t>
            </w:r>
            <w:r w:rsidR="000C7BDB" w:rsidRPr="000153FB">
              <w:rPr>
                <w:rFonts w:asciiTheme="majorHAnsi" w:hAnsiTheme="majorHAnsi"/>
                <w:bCs/>
                <w:szCs w:val="20"/>
                <w:lang w:val="it-IT"/>
              </w:rPr>
              <w:t>:</w:t>
            </w:r>
          </w:p>
          <w:p w14:paraId="456DFB2B" w14:textId="77777777" w:rsidR="000153FB" w:rsidRPr="000153FB" w:rsidRDefault="006F608B" w:rsidP="000153FB">
            <w:pPr>
              <w:pStyle w:val="ListParagraph"/>
              <w:numPr>
                <w:ilvl w:val="0"/>
                <w:numId w:val="9"/>
              </w:numPr>
              <w:shd w:val="clear" w:color="auto" w:fill="FFFFFF"/>
              <w:spacing w:line="240" w:lineRule="auto"/>
              <w:textAlignment w:val="baseline"/>
              <w:rPr>
                <w:rFonts w:asciiTheme="majorHAnsi" w:hAnsiTheme="majorHAnsi" w:cs="Arial"/>
                <w:color w:val="000000"/>
                <w:szCs w:val="20"/>
              </w:rPr>
            </w:pPr>
            <w:r w:rsidRPr="000153FB">
              <w:rPr>
                <w:rFonts w:asciiTheme="majorHAnsi" w:hAnsiTheme="majorHAnsi"/>
                <w:bCs/>
                <w:szCs w:val="20"/>
                <w:lang w:val="it-IT"/>
              </w:rPr>
              <w:t xml:space="preserve">Ghid practic de dermatologie Oxford </w:t>
            </w:r>
            <w:r w:rsidR="00C37596" w:rsidRPr="000153FB">
              <w:rPr>
                <w:rFonts w:asciiTheme="majorHAnsi" w:hAnsiTheme="majorHAnsi"/>
                <w:bCs/>
                <w:szCs w:val="20"/>
                <w:lang w:val="it-IT"/>
              </w:rPr>
              <w:t>(</w:t>
            </w:r>
            <w:r w:rsidRPr="000153FB">
              <w:rPr>
                <w:rFonts w:asciiTheme="majorHAnsi" w:hAnsiTheme="majorHAnsi"/>
                <w:bCs/>
                <w:szCs w:val="20"/>
                <w:lang w:val="it-IT"/>
              </w:rPr>
              <w:t xml:space="preserve">Ghidurile medicale Oxford), </w:t>
            </w:r>
            <w:r w:rsidR="00E00C73" w:rsidRPr="000153FB">
              <w:rPr>
                <w:rFonts w:asciiTheme="majorHAnsi" w:hAnsiTheme="majorHAnsi"/>
                <w:bCs/>
                <w:szCs w:val="20"/>
                <w:lang w:val="it-IT"/>
              </w:rPr>
              <w:t xml:space="preserve">2020, </w:t>
            </w:r>
            <w:r w:rsidR="00E00C73" w:rsidRPr="000153FB">
              <w:rPr>
                <w:rFonts w:asciiTheme="majorHAnsi" w:hAnsiTheme="majorHAnsi" w:cs="Arial"/>
                <w:bCs/>
                <w:color w:val="000000"/>
                <w:szCs w:val="20"/>
              </w:rPr>
              <w:t>ISBN</w:t>
            </w:r>
            <w:r w:rsidR="00E00C73" w:rsidRPr="000153FB">
              <w:rPr>
                <w:rFonts w:asciiTheme="majorHAnsi" w:hAnsiTheme="majorHAnsi" w:cs="Arial"/>
                <w:color w:val="000000"/>
                <w:szCs w:val="20"/>
              </w:rPr>
              <w:t xml:space="preserve">: 9786069457689, </w:t>
            </w:r>
            <w:r w:rsidR="00E00C73" w:rsidRPr="000153FB">
              <w:rPr>
                <w:rFonts w:asciiTheme="majorHAnsi" w:hAnsiTheme="majorHAnsi" w:cs="Arial"/>
                <w:bCs/>
                <w:color w:val="000000"/>
                <w:szCs w:val="20"/>
              </w:rPr>
              <w:t>Editura</w:t>
            </w:r>
            <w:r w:rsidR="00E00C73" w:rsidRPr="000153FB">
              <w:rPr>
                <w:rFonts w:asciiTheme="majorHAnsi" w:hAnsiTheme="majorHAnsi" w:cs="Arial"/>
                <w:color w:val="000000"/>
                <w:szCs w:val="20"/>
              </w:rPr>
              <w:t>: </w:t>
            </w:r>
            <w:hyperlink r:id="rId12" w:tooltip="Carti - Editura Hipocrate" w:history="1">
              <w:r w:rsidR="00E00C73" w:rsidRPr="000153FB">
                <w:rPr>
                  <w:rStyle w:val="Hyperlink"/>
                  <w:rFonts w:asciiTheme="majorHAnsi" w:hAnsiTheme="majorHAnsi" w:cs="Arial"/>
                  <w:color w:val="000000"/>
                  <w:szCs w:val="20"/>
                  <w:u w:val="none"/>
                </w:rPr>
                <w:t>Hipocrate</w:t>
              </w:r>
            </w:hyperlink>
            <w:r w:rsidR="00E00C73" w:rsidRPr="000153FB">
              <w:rPr>
                <w:rFonts w:asciiTheme="majorHAnsi" w:hAnsiTheme="majorHAnsi" w:cs="Arial"/>
                <w:color w:val="000000"/>
                <w:szCs w:val="20"/>
              </w:rPr>
              <w:t>, S. Burge, R. Matin, D. Wallys, C. Giurcaneanu, F. Sandru</w:t>
            </w:r>
          </w:p>
          <w:p w14:paraId="29FA4946" w14:textId="77777777" w:rsidR="000153FB" w:rsidRPr="000153FB" w:rsidRDefault="000153FB" w:rsidP="000153FB">
            <w:pPr>
              <w:pStyle w:val="ListParagraph"/>
              <w:numPr>
                <w:ilvl w:val="0"/>
                <w:numId w:val="9"/>
              </w:numPr>
              <w:shd w:val="clear" w:color="auto" w:fill="FFFFFF"/>
              <w:spacing w:line="240" w:lineRule="auto"/>
              <w:textAlignment w:val="baseline"/>
              <w:rPr>
                <w:rFonts w:asciiTheme="majorHAnsi" w:hAnsiTheme="majorHAnsi" w:cs="Arial"/>
                <w:color w:val="000000"/>
                <w:szCs w:val="20"/>
              </w:rPr>
            </w:pPr>
            <w:r w:rsidRPr="000153FB">
              <w:rPr>
                <w:rFonts w:asciiTheme="majorHAnsi" w:eastAsia="Times New Roman" w:hAnsiTheme="majorHAnsi"/>
              </w:rPr>
              <w:t>Sima Jain, Dermatology, Springer, 2012</w:t>
            </w:r>
          </w:p>
          <w:p w14:paraId="4AE5B206" w14:textId="01D9D707" w:rsidR="000153FB" w:rsidRPr="000153FB" w:rsidRDefault="000153FB" w:rsidP="000153FB">
            <w:pPr>
              <w:pStyle w:val="ListParagraph"/>
              <w:numPr>
                <w:ilvl w:val="0"/>
                <w:numId w:val="9"/>
              </w:numPr>
              <w:shd w:val="clear" w:color="auto" w:fill="FFFFFF"/>
              <w:spacing w:line="240" w:lineRule="auto"/>
              <w:textAlignment w:val="baseline"/>
              <w:rPr>
                <w:rFonts w:asciiTheme="majorHAnsi" w:hAnsiTheme="majorHAnsi" w:cs="Arial"/>
                <w:color w:val="000000"/>
                <w:szCs w:val="20"/>
              </w:rPr>
            </w:pPr>
            <w:r w:rsidRPr="000153FB">
              <w:rPr>
                <w:rFonts w:asciiTheme="majorHAnsi" w:eastAsia="Times New Roman" w:hAnsiTheme="majorHAnsi"/>
              </w:rPr>
              <w:t xml:space="preserve"> Jennifer A. Cafardi, The Manual of Dermatology, Springer, 2012</w:t>
            </w:r>
          </w:p>
          <w:p w14:paraId="4FB78032" w14:textId="04C061AE" w:rsidR="000153FB" w:rsidRPr="000153FB" w:rsidRDefault="000153FB" w:rsidP="000153FB">
            <w:pPr>
              <w:pStyle w:val="ListParagraph"/>
              <w:shd w:val="clear" w:color="auto" w:fill="FFFFFF"/>
              <w:spacing w:line="240" w:lineRule="auto"/>
              <w:textAlignment w:val="baseline"/>
              <w:rPr>
                <w:rFonts w:asciiTheme="majorHAnsi" w:hAnsiTheme="majorHAnsi" w:cs="Arial"/>
                <w:color w:val="000000"/>
                <w:szCs w:val="20"/>
              </w:rPr>
            </w:pPr>
          </w:p>
        </w:tc>
      </w:tr>
      <w:tr w:rsidR="00830AAE" w14:paraId="43A95952" w14:textId="77777777" w:rsidTr="000657D1">
        <w:tc>
          <w:tcPr>
            <w:tcW w:w="10044" w:type="dxa"/>
          </w:tcPr>
          <w:p w14:paraId="08732043" w14:textId="77777777" w:rsidR="00830AAE" w:rsidRDefault="00830AAE" w:rsidP="006D03C7">
            <w:pPr>
              <w:jc w:val="both"/>
              <w:rPr>
                <w:rFonts w:asciiTheme="majorHAnsi" w:hAnsiTheme="majorHAnsi"/>
                <w:b/>
                <w:bCs/>
                <w:i/>
                <w:szCs w:val="20"/>
                <w:lang w:val="it-IT"/>
              </w:rPr>
            </w:pPr>
          </w:p>
        </w:tc>
      </w:tr>
    </w:tbl>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14:paraId="2F468330" w14:textId="77777777"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14:paraId="544EF863" w14:textId="77777777" w:rsidTr="00BF064D">
            <w:trPr>
              <w:jc w:val="center"/>
            </w:trPr>
            <w:tc>
              <w:tcPr>
                <w:tcW w:w="10456" w:type="dxa"/>
                <w:shd w:val="clear" w:color="auto" w:fill="auto"/>
              </w:tcPr>
              <w:p w14:paraId="3F239D1B" w14:textId="77777777"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14:paraId="749BD729" w14:textId="77777777"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14:paraId="199A4100" w14:textId="77777777"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14:paraId="2DA5A266" w14:textId="77777777" w:rsidTr="00384A9B">
        <w:trPr>
          <w:jc w:val="center"/>
        </w:trPr>
        <w:tc>
          <w:tcPr>
            <w:tcW w:w="2375" w:type="dxa"/>
            <w:shd w:val="clear" w:color="auto" w:fill="F2F2F2" w:themeFill="background1" w:themeFillShade="F2"/>
            <w:vAlign w:val="center"/>
          </w:tcPr>
          <w:p w14:paraId="4DBC4F47"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14:paraId="4C3A2C10" w14:textId="77777777"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14:paraId="6EB93069" w14:textId="77777777"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14:paraId="51831ABD" w14:textId="77777777"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14:paraId="0A816ABA" w14:textId="77777777" w:rsidTr="00384A9B">
        <w:trPr>
          <w:jc w:val="center"/>
        </w:trPr>
        <w:tc>
          <w:tcPr>
            <w:tcW w:w="2375" w:type="dxa"/>
            <w:shd w:val="clear" w:color="auto" w:fill="auto"/>
            <w:vAlign w:val="center"/>
          </w:tcPr>
          <w:p w14:paraId="4653DF72" w14:textId="77777777"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14:paraId="1AB001B1" w14:textId="77777777"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14:paraId="6D3D9EA4" w14:textId="77777777"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14:paraId="6FFBF462" w14:textId="77777777"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14:paraId="2FDB48B7" w14:textId="77777777"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00BE78D8" w:rsidRPr="008C0CCD">
              <w:rPr>
                <w:rFonts w:asciiTheme="majorHAnsi" w:hAnsiTheme="majorHAnsi" w:cs="TimesNewRoman,Bold"/>
                <w:szCs w:val="20"/>
                <w:lang w:bidi="ne-NP"/>
              </w:rPr>
              <w:t>0 %</w:t>
            </w:r>
          </w:p>
        </w:tc>
      </w:tr>
      <w:tr w:rsidR="00621AF2" w:rsidRPr="008C0CCD" w14:paraId="5EC2C368" w14:textId="77777777" w:rsidTr="00384A9B">
        <w:trPr>
          <w:jc w:val="center"/>
        </w:trPr>
        <w:tc>
          <w:tcPr>
            <w:tcW w:w="2375" w:type="dxa"/>
            <w:shd w:val="clear" w:color="auto" w:fill="auto"/>
            <w:vAlign w:val="center"/>
          </w:tcPr>
          <w:p w14:paraId="21E817AC" w14:textId="77777777"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14:paraId="5FE0DA81" w14:textId="77777777"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Activities carried out in laboratory and </w:t>
            </w:r>
            <w:r w:rsidRPr="00EF00DF">
              <w:rPr>
                <w:rFonts w:asciiTheme="majorHAnsi" w:hAnsiTheme="majorHAnsi" w:cs="TimesNewRoman,Bold"/>
                <w:bCs/>
                <w:szCs w:val="20"/>
                <w:lang w:bidi="ne-NP"/>
              </w:rPr>
              <w:lastRenderedPageBreak/>
              <w:t>conducted quality essays</w:t>
            </w:r>
            <w:r>
              <w:rPr>
                <w:rFonts w:asciiTheme="majorHAnsi" w:hAnsiTheme="majorHAnsi" w:cs="TimesNewRoman,Bold"/>
                <w:bCs/>
                <w:szCs w:val="20"/>
                <w:lang w:bidi="ne-NP"/>
              </w:rPr>
              <w:t>.</w:t>
            </w:r>
          </w:p>
        </w:tc>
        <w:tc>
          <w:tcPr>
            <w:tcW w:w="2410" w:type="dxa"/>
            <w:shd w:val="clear" w:color="auto" w:fill="auto"/>
            <w:vAlign w:val="center"/>
          </w:tcPr>
          <w:p w14:paraId="502B6978" w14:textId="77777777"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lastRenderedPageBreak/>
              <w:t xml:space="preserve">Colloquium practical </w:t>
            </w:r>
            <w:r w:rsidRPr="00EF00DF">
              <w:rPr>
                <w:rFonts w:asciiTheme="majorHAnsi" w:hAnsiTheme="majorHAnsi" w:cs="TimesNewRoman,Bold"/>
                <w:bCs/>
                <w:szCs w:val="20"/>
                <w:lang w:bidi="ne-NP"/>
              </w:rPr>
              <w:lastRenderedPageBreak/>
              <w:t>activity</w:t>
            </w:r>
          </w:p>
        </w:tc>
        <w:tc>
          <w:tcPr>
            <w:tcW w:w="1004" w:type="dxa"/>
            <w:shd w:val="clear" w:color="auto" w:fill="auto"/>
            <w:vAlign w:val="center"/>
          </w:tcPr>
          <w:p w14:paraId="2C79FBEF" w14:textId="77777777" w:rsidR="00621AF2" w:rsidRPr="008C0CCD" w:rsidRDefault="00EF00DF" w:rsidP="00BF064D">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lastRenderedPageBreak/>
              <w:t>Admitted/</w:t>
            </w:r>
            <w:r>
              <w:rPr>
                <w:rFonts w:asciiTheme="majorHAnsi" w:hAnsiTheme="majorHAnsi" w:cs="TimesNewRoman,Bold"/>
                <w:szCs w:val="20"/>
                <w:lang w:bidi="ne-NP"/>
              </w:rPr>
              <w:t xml:space="preserve"> </w:t>
            </w:r>
            <w:r w:rsidRPr="00EF00DF">
              <w:rPr>
                <w:rFonts w:asciiTheme="majorHAnsi" w:hAnsiTheme="majorHAnsi" w:cs="TimesNewRoman,Bold"/>
                <w:szCs w:val="20"/>
                <w:lang w:bidi="ne-NP"/>
              </w:rPr>
              <w:lastRenderedPageBreak/>
              <w:t>Rejected</w:t>
            </w:r>
          </w:p>
        </w:tc>
      </w:tr>
      <w:tr w:rsidR="00D91AB7" w:rsidRPr="008C0CCD" w14:paraId="7FF93BB6" w14:textId="77777777" w:rsidTr="00384A9B">
        <w:trPr>
          <w:jc w:val="center"/>
        </w:trPr>
        <w:tc>
          <w:tcPr>
            <w:tcW w:w="2375" w:type="dxa"/>
            <w:shd w:val="clear" w:color="auto" w:fill="auto"/>
            <w:vAlign w:val="center"/>
          </w:tcPr>
          <w:p w14:paraId="70CF66D6" w14:textId="77777777"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lastRenderedPageBreak/>
              <w:t>Individual study</w:t>
            </w:r>
          </w:p>
        </w:tc>
        <w:tc>
          <w:tcPr>
            <w:tcW w:w="4253" w:type="dxa"/>
            <w:shd w:val="clear" w:color="auto" w:fill="auto"/>
            <w:vAlign w:val="center"/>
          </w:tcPr>
          <w:p w14:paraId="5FA91BD2" w14:textId="77777777"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14:paraId="759D3FB2" w14:textId="77777777"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14:paraId="2CA18BE6" w14:textId="77777777"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Tests during the semester</w:t>
            </w:r>
          </w:p>
        </w:tc>
        <w:tc>
          <w:tcPr>
            <w:tcW w:w="1004" w:type="dxa"/>
            <w:shd w:val="clear" w:color="auto" w:fill="auto"/>
            <w:vAlign w:val="center"/>
          </w:tcPr>
          <w:p w14:paraId="4C80B053" w14:textId="77777777"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14:paraId="769B9C71" w14:textId="77777777" w:rsidTr="00E65D16">
        <w:trPr>
          <w:trHeight w:val="910"/>
          <w:jc w:val="center"/>
        </w:trPr>
        <w:tc>
          <w:tcPr>
            <w:tcW w:w="10042" w:type="dxa"/>
            <w:gridSpan w:val="4"/>
            <w:shd w:val="clear" w:color="auto" w:fill="auto"/>
          </w:tcPr>
          <w:p w14:paraId="1774B3F9" w14:textId="77777777"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14:paraId="54B95420" w14:textId="77777777" w:rsidR="00E65D16" w:rsidRPr="002F10D7" w:rsidRDefault="003218D3" w:rsidP="003218D3">
            <w:pPr>
              <w:pStyle w:val="ListParagraph"/>
              <w:numPr>
                <w:ilvl w:val="0"/>
                <w:numId w:val="5"/>
              </w:numPr>
              <w:autoSpaceDE w:val="0"/>
              <w:autoSpaceDN w:val="0"/>
              <w:adjustRightInd w:val="0"/>
              <w:rPr>
                <w:rFonts w:asciiTheme="majorHAnsi" w:hAnsiTheme="majorHAnsi" w:cs="TimesNewRoman,Bold"/>
                <w:bCs/>
                <w:szCs w:val="20"/>
                <w:lang w:bidi="ne-NP"/>
              </w:rPr>
            </w:pPr>
            <w:r w:rsidRPr="002F10D7">
              <w:rPr>
                <w:bCs/>
                <w:lang w:val="en-US"/>
              </w:rPr>
              <w:t>Basic knowledge regarding skin structure, basic lesions, disorders</w:t>
            </w:r>
          </w:p>
          <w:p w14:paraId="64DD26C4" w14:textId="0FF9123F" w:rsidR="003218D3" w:rsidRPr="002F10D7" w:rsidRDefault="003218D3" w:rsidP="003218D3">
            <w:pPr>
              <w:pStyle w:val="ListParagraph"/>
              <w:numPr>
                <w:ilvl w:val="0"/>
                <w:numId w:val="5"/>
              </w:numPr>
              <w:autoSpaceDE w:val="0"/>
              <w:autoSpaceDN w:val="0"/>
              <w:adjustRightInd w:val="0"/>
              <w:rPr>
                <w:rFonts w:asciiTheme="majorHAnsi" w:hAnsiTheme="majorHAnsi" w:cs="TimesNewRoman"/>
                <w:szCs w:val="20"/>
                <w:lang w:bidi="ne-NP"/>
              </w:rPr>
            </w:pPr>
            <w:r w:rsidRPr="002F10D7">
              <w:rPr>
                <w:bCs/>
                <w:lang w:val="en-US"/>
              </w:rPr>
              <w:t>Distinguishing between normal and abnormal skin status.</w:t>
            </w:r>
          </w:p>
          <w:p w14:paraId="0B91E219" w14:textId="43C0C102" w:rsidR="003218D3" w:rsidRPr="00D91AB7" w:rsidRDefault="003218D3" w:rsidP="003218D3">
            <w:pPr>
              <w:pStyle w:val="ListParagraph"/>
              <w:autoSpaceDE w:val="0"/>
              <w:autoSpaceDN w:val="0"/>
              <w:adjustRightInd w:val="0"/>
              <w:rPr>
                <w:rFonts w:asciiTheme="majorHAnsi" w:hAnsiTheme="majorHAnsi" w:cs="TimesNewRoman,Bold"/>
                <w:bCs/>
                <w:szCs w:val="20"/>
                <w:lang w:bidi="ne-NP"/>
              </w:rPr>
            </w:pPr>
          </w:p>
        </w:tc>
      </w:tr>
    </w:tbl>
    <w:p w14:paraId="4ACD8034" w14:textId="77777777"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14:paraId="48BC2D1F" w14:textId="51180BB2" w:rsidR="00722F24" w:rsidRDefault="00722F24"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14:paraId="17F6A191" w14:textId="77777777" w:rsidTr="000C7BDB">
        <w:tc>
          <w:tcPr>
            <w:tcW w:w="1998" w:type="dxa"/>
            <w:shd w:val="clear" w:color="auto" w:fill="F2F2F2" w:themeFill="background1" w:themeFillShade="F2"/>
          </w:tcPr>
          <w:p w14:paraId="761BDD1E" w14:textId="77777777"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14:paraId="25FEC674" w14:textId="77777777"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14:paraId="3A10220A" w14:textId="77777777"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14:paraId="466F3209" w14:textId="77777777" w:rsidTr="000C7BDB">
        <w:tc>
          <w:tcPr>
            <w:tcW w:w="1998" w:type="dxa"/>
          </w:tcPr>
          <w:p w14:paraId="6BA0F989" w14:textId="31142649" w:rsidR="001C6702" w:rsidRPr="000C7BDB" w:rsidRDefault="00C309C8"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11.09</w:t>
            </w:r>
            <w:r w:rsidR="002F10D7">
              <w:rPr>
                <w:rFonts w:asciiTheme="majorHAnsi" w:hAnsiTheme="majorHAnsi" w:cs="TimesNewRoman"/>
                <w:szCs w:val="20"/>
                <w:lang w:bidi="ne-NP"/>
              </w:rPr>
              <w:t>.2023</w:t>
            </w:r>
          </w:p>
        </w:tc>
        <w:tc>
          <w:tcPr>
            <w:tcW w:w="3870" w:type="dxa"/>
          </w:tcPr>
          <w:p w14:paraId="1991F003" w14:textId="7ED3F208" w:rsidR="001C6702" w:rsidRPr="002F10D7" w:rsidRDefault="002F10D7" w:rsidP="00AB2E3B">
            <w:pPr>
              <w:autoSpaceDE w:val="0"/>
              <w:autoSpaceDN w:val="0"/>
              <w:adjustRightInd w:val="0"/>
              <w:rPr>
                <w:rFonts w:asciiTheme="majorHAnsi" w:hAnsiTheme="majorHAnsi" w:cs="TimesNewRoman"/>
                <w:szCs w:val="20"/>
                <w:lang w:bidi="ne-NP"/>
              </w:rPr>
            </w:pPr>
            <w:r w:rsidRPr="002F10D7">
              <w:rPr>
                <w:rFonts w:asciiTheme="majorHAnsi" w:hAnsiTheme="majorHAnsi"/>
              </w:rPr>
              <w:fldChar w:fldCharType="begin"/>
            </w:r>
            <w:r w:rsidRPr="002F10D7">
              <w:rPr>
                <w:rFonts w:asciiTheme="majorHAnsi" w:hAnsiTheme="majorHAnsi"/>
              </w:rPr>
              <w:instrText xml:space="preserve"> MERGEFIELD "Titular_curs" </w:instrText>
            </w:r>
            <w:r w:rsidRPr="002F10D7">
              <w:rPr>
                <w:rFonts w:asciiTheme="majorHAnsi" w:hAnsiTheme="majorHAnsi"/>
              </w:rPr>
              <w:fldChar w:fldCharType="separate"/>
            </w:r>
            <w:r w:rsidRPr="002F10D7">
              <w:rPr>
                <w:rFonts w:asciiTheme="majorHAnsi" w:hAnsiTheme="majorHAnsi"/>
                <w:noProof/>
              </w:rPr>
              <w:t>Professor Anca Zbranca</w:t>
            </w:r>
            <w:r w:rsidRPr="002F10D7">
              <w:rPr>
                <w:rFonts w:asciiTheme="majorHAnsi" w:hAnsiTheme="majorHAnsi"/>
              </w:rPr>
              <w:fldChar w:fldCharType="end"/>
            </w:r>
            <w:r w:rsidRPr="002F10D7">
              <w:rPr>
                <w:rFonts w:asciiTheme="majorHAnsi" w:hAnsiTheme="majorHAnsi"/>
              </w:rPr>
              <w:t>, MD, PhD</w:t>
            </w:r>
          </w:p>
        </w:tc>
        <w:tc>
          <w:tcPr>
            <w:tcW w:w="4176" w:type="dxa"/>
          </w:tcPr>
          <w:p w14:paraId="0EB164A8" w14:textId="23F9243B" w:rsidR="001C6702" w:rsidRPr="002F10D7" w:rsidRDefault="002F10D7" w:rsidP="00AB2E3B">
            <w:pPr>
              <w:autoSpaceDE w:val="0"/>
              <w:autoSpaceDN w:val="0"/>
              <w:adjustRightInd w:val="0"/>
              <w:rPr>
                <w:rFonts w:asciiTheme="majorHAnsi" w:hAnsiTheme="majorHAnsi" w:cs="TimesNewRoman"/>
                <w:szCs w:val="20"/>
                <w:lang w:bidi="ne-NP"/>
              </w:rPr>
            </w:pPr>
            <w:r w:rsidRPr="002F10D7">
              <w:rPr>
                <w:rFonts w:asciiTheme="majorHAnsi" w:hAnsiTheme="majorHAnsi"/>
              </w:rPr>
              <w:fldChar w:fldCharType="begin"/>
            </w:r>
            <w:r w:rsidRPr="002F10D7">
              <w:rPr>
                <w:rFonts w:asciiTheme="majorHAnsi" w:hAnsiTheme="majorHAnsi"/>
              </w:rPr>
              <w:instrText xml:space="preserve"> MERGEFIELD "Titular_curs" </w:instrText>
            </w:r>
            <w:r w:rsidRPr="002F10D7">
              <w:rPr>
                <w:rFonts w:asciiTheme="majorHAnsi" w:hAnsiTheme="majorHAnsi"/>
              </w:rPr>
              <w:fldChar w:fldCharType="separate"/>
            </w:r>
            <w:r w:rsidRPr="002F10D7">
              <w:rPr>
                <w:rFonts w:asciiTheme="majorHAnsi" w:hAnsiTheme="majorHAnsi"/>
                <w:noProof/>
              </w:rPr>
              <w:t>Professor Anca Zbranca</w:t>
            </w:r>
            <w:r w:rsidRPr="002F10D7">
              <w:rPr>
                <w:rFonts w:asciiTheme="majorHAnsi" w:hAnsiTheme="majorHAnsi"/>
              </w:rPr>
              <w:fldChar w:fldCharType="end"/>
            </w:r>
            <w:r w:rsidRPr="002F10D7">
              <w:rPr>
                <w:rFonts w:asciiTheme="majorHAnsi" w:hAnsiTheme="majorHAnsi"/>
              </w:rPr>
              <w:t>, MD, PhD</w:t>
            </w:r>
          </w:p>
        </w:tc>
      </w:tr>
    </w:tbl>
    <w:p w14:paraId="32DF552B" w14:textId="04B37443" w:rsidR="000C7BDB" w:rsidRDefault="000C7BDB" w:rsidP="00CF6B2D">
      <w:pPr>
        <w:autoSpaceDE w:val="0"/>
        <w:autoSpaceDN w:val="0"/>
        <w:adjustRightInd w:val="0"/>
        <w:rPr>
          <w:rFonts w:asciiTheme="majorHAnsi" w:hAnsiTheme="majorHAnsi" w:cs="TimesNewRoman"/>
          <w:szCs w:val="20"/>
          <w:lang w:bidi="ne-NP"/>
        </w:rPr>
      </w:pPr>
    </w:p>
    <w:p w14:paraId="3CD31A8E" w14:textId="4BB27A74" w:rsidR="007730B0" w:rsidRDefault="002F10D7"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p w14:paraId="792359EB" w14:textId="77777777" w:rsidR="002F10D7" w:rsidRDefault="002F10D7" w:rsidP="00CF6B2D">
      <w:pPr>
        <w:autoSpaceDE w:val="0"/>
        <w:autoSpaceDN w:val="0"/>
        <w:adjustRightInd w:val="0"/>
        <w:rPr>
          <w:rFonts w:asciiTheme="majorHAnsi" w:hAnsiTheme="majorHAnsi" w:cs="TimesNewRoman"/>
          <w:szCs w:val="20"/>
          <w:lang w:bidi="ne-NP"/>
        </w:rPr>
      </w:pPr>
    </w:p>
    <w:p w14:paraId="5C3D7A97" w14:textId="77777777" w:rsidR="002F10D7" w:rsidRDefault="002F10D7" w:rsidP="00CF6B2D">
      <w:pPr>
        <w:autoSpaceDE w:val="0"/>
        <w:autoSpaceDN w:val="0"/>
        <w:adjustRightInd w:val="0"/>
        <w:rPr>
          <w:rFonts w:asciiTheme="majorHAnsi" w:hAnsiTheme="majorHAnsi" w:cs="TimesNewRoman"/>
          <w:szCs w:val="20"/>
          <w:lang w:bidi="ne-NP"/>
        </w:rPr>
      </w:pPr>
    </w:p>
    <w:p w14:paraId="3D94D430" w14:textId="77777777" w:rsidR="002F10D7" w:rsidRDefault="002F10D7" w:rsidP="00CF6B2D">
      <w:pPr>
        <w:autoSpaceDE w:val="0"/>
        <w:autoSpaceDN w:val="0"/>
        <w:adjustRightInd w:val="0"/>
        <w:rPr>
          <w:rFonts w:asciiTheme="majorHAnsi" w:hAnsiTheme="majorHAnsi" w:cs="TimesNewRoman"/>
          <w:szCs w:val="20"/>
          <w:lang w:bidi="ne-NP"/>
        </w:rPr>
      </w:pPr>
    </w:p>
    <w:p w14:paraId="09AE7B74" w14:textId="77777777" w:rsidR="007730B0" w:rsidRDefault="007730B0"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14:paraId="1A0C6972" w14:textId="77777777" w:rsidTr="003A5462">
        <w:tc>
          <w:tcPr>
            <w:tcW w:w="10044" w:type="dxa"/>
            <w:gridSpan w:val="3"/>
            <w:shd w:val="clear" w:color="auto" w:fill="F2F2F2" w:themeFill="background1" w:themeFillShade="F2"/>
          </w:tcPr>
          <w:p w14:paraId="05C2B7A8" w14:textId="77777777"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14:paraId="0F58CC78" w14:textId="77777777" w:rsidTr="007730B0">
        <w:tc>
          <w:tcPr>
            <w:tcW w:w="2376" w:type="dxa"/>
          </w:tcPr>
          <w:p w14:paraId="693603D7" w14:textId="3B01B55D" w:rsidR="000C7BDB" w:rsidRDefault="00C309C8"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2F10D7">
              <w:rPr>
                <w:rFonts w:asciiTheme="majorHAnsi" w:hAnsiTheme="majorHAnsi" w:cs="TimesNewRoman"/>
                <w:szCs w:val="20"/>
                <w:lang w:bidi="ne-NP"/>
              </w:rPr>
              <w:t>.2023</w:t>
            </w:r>
          </w:p>
        </w:tc>
        <w:tc>
          <w:tcPr>
            <w:tcW w:w="3119" w:type="dxa"/>
          </w:tcPr>
          <w:p w14:paraId="583E4F9B" w14:textId="77777777" w:rsidR="000C7BDB" w:rsidRPr="002F0F6C" w:rsidRDefault="000C7BDB" w:rsidP="000C7BDB"/>
        </w:tc>
        <w:tc>
          <w:tcPr>
            <w:tcW w:w="4549" w:type="dxa"/>
          </w:tcPr>
          <w:p w14:paraId="6980DADA" w14:textId="77777777"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14:paraId="7EB6F793" w14:textId="77777777" w:rsidTr="007730B0">
        <w:tc>
          <w:tcPr>
            <w:tcW w:w="2376" w:type="dxa"/>
          </w:tcPr>
          <w:p w14:paraId="5CA8C0F4" w14:textId="77777777" w:rsidR="000C7BDB" w:rsidRDefault="000C7BDB" w:rsidP="00040178">
            <w:pPr>
              <w:autoSpaceDE w:val="0"/>
              <w:autoSpaceDN w:val="0"/>
              <w:adjustRightInd w:val="0"/>
              <w:rPr>
                <w:rFonts w:asciiTheme="majorHAnsi" w:hAnsiTheme="majorHAnsi" w:cs="TimesNewRoman"/>
                <w:szCs w:val="20"/>
                <w:lang w:bidi="ne-NP"/>
              </w:rPr>
            </w:pPr>
          </w:p>
        </w:tc>
        <w:tc>
          <w:tcPr>
            <w:tcW w:w="3119" w:type="dxa"/>
          </w:tcPr>
          <w:p w14:paraId="50FF34AB" w14:textId="77777777" w:rsidR="000C7BDB" w:rsidRPr="002F0F6C" w:rsidRDefault="000C7BDB" w:rsidP="005013D1"/>
        </w:tc>
        <w:tc>
          <w:tcPr>
            <w:tcW w:w="4549" w:type="dxa"/>
          </w:tcPr>
          <w:p w14:paraId="7200AA3C" w14:textId="77777777" w:rsidR="002F10D7" w:rsidRDefault="002F10D7" w:rsidP="002F10D7">
            <w:pPr>
              <w:spacing w:line="276" w:lineRule="auto"/>
              <w:jc w:val="center"/>
              <w:rPr>
                <w:rFonts w:asciiTheme="minorHAnsi" w:hAnsiTheme="minorHAnsi" w:cs="Times New Roman"/>
                <w:szCs w:val="20"/>
                <w:lang w:val="en-US"/>
              </w:rPr>
            </w:pPr>
            <w:r>
              <w:rPr>
                <w:rFonts w:asciiTheme="minorHAnsi" w:hAnsiTheme="minorHAnsi"/>
                <w:bCs/>
                <w:szCs w:val="20"/>
              </w:rPr>
              <w:t>Associate Professor</w:t>
            </w:r>
            <w:r>
              <w:rPr>
                <w:rFonts w:asciiTheme="minorHAnsi" w:hAnsiTheme="minorHAnsi" w:cs="Times New Roman"/>
                <w:szCs w:val="20"/>
                <w:lang w:val="en-US"/>
              </w:rPr>
              <w:t xml:space="preserve"> Daniela-</w:t>
            </w:r>
            <w:proofErr w:type="spellStart"/>
            <w:r>
              <w:rPr>
                <w:rFonts w:asciiTheme="minorHAnsi" w:hAnsiTheme="minorHAnsi" w:cs="Times New Roman"/>
                <w:szCs w:val="20"/>
                <w:lang w:val="en-US"/>
              </w:rPr>
              <w:t>Viorelia</w:t>
            </w:r>
            <w:proofErr w:type="spellEnd"/>
            <w:r>
              <w:rPr>
                <w:rFonts w:asciiTheme="minorHAnsi" w:hAnsiTheme="minorHAnsi" w:cs="Times New Roman"/>
                <w:szCs w:val="20"/>
                <w:lang w:val="en-US"/>
              </w:rPr>
              <w:t xml:space="preserve"> </w:t>
            </w:r>
            <w:proofErr w:type="spellStart"/>
            <w:r>
              <w:rPr>
                <w:rFonts w:asciiTheme="minorHAnsi" w:hAnsiTheme="minorHAnsi" w:cs="Times New Roman"/>
                <w:szCs w:val="20"/>
                <w:lang w:val="en-US"/>
              </w:rPr>
              <w:t>Matei</w:t>
            </w:r>
            <w:proofErr w:type="spellEnd"/>
            <w:r>
              <w:rPr>
                <w:rFonts w:asciiTheme="minorHAnsi" w:hAnsiTheme="minorHAnsi" w:cs="Times New Roman"/>
                <w:szCs w:val="20"/>
                <w:lang w:val="en-US"/>
              </w:rPr>
              <w:t>, MD, PhD</w:t>
            </w:r>
          </w:p>
          <w:p w14:paraId="699470C4" w14:textId="191094F3" w:rsidR="000C7BDB" w:rsidRDefault="000C7BDB" w:rsidP="00B21FD5">
            <w:pPr>
              <w:autoSpaceDE w:val="0"/>
              <w:autoSpaceDN w:val="0"/>
              <w:adjustRightInd w:val="0"/>
              <w:rPr>
                <w:rFonts w:asciiTheme="majorHAnsi" w:hAnsiTheme="majorHAnsi" w:cs="TimesNewRoman"/>
                <w:szCs w:val="20"/>
                <w:lang w:bidi="ne-NP"/>
              </w:rPr>
            </w:pPr>
            <w:bookmarkStart w:id="0" w:name="_GoBack"/>
            <w:bookmarkEnd w:id="0"/>
          </w:p>
        </w:tc>
      </w:tr>
    </w:tbl>
    <w:p w14:paraId="4C44C394" w14:textId="77777777"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3"/>
      <w:headerReference w:type="first" r:id="rId14"/>
      <w:footerReference w:type="first" r:id="rId15"/>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9C0ED" w14:textId="77777777" w:rsidR="00B30FBD" w:rsidRDefault="00B30FBD" w:rsidP="003620AC">
      <w:pPr>
        <w:spacing w:line="240" w:lineRule="auto"/>
      </w:pPr>
      <w:r>
        <w:separator/>
      </w:r>
    </w:p>
  </w:endnote>
  <w:endnote w:type="continuationSeparator" w:id="0">
    <w:p w14:paraId="2F761821" w14:textId="77777777" w:rsidR="00B30FBD" w:rsidRDefault="00B30FBD"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FC48A" w14:textId="77777777"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75071402" wp14:editId="2B979653">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7320022E"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F7737">
                            <w:rPr>
                              <w:noProof/>
                              <w:color w:val="7F7F7F" w:themeColor="text1" w:themeTint="80"/>
                            </w:rPr>
                            <w:t>4</w:t>
                          </w:r>
                          <w:r w:rsidRPr="00A314B1">
                            <w:rPr>
                              <w:color w:val="7F7F7F" w:themeColor="text1" w:themeTint="80"/>
                            </w:rPr>
                            <w:fldChar w:fldCharType="end"/>
                          </w:r>
                          <w:r>
                            <w:t xml:space="preserve"> din </w:t>
                          </w:r>
                          <w:r w:rsidR="00B30FBD">
                            <w:fldChar w:fldCharType="begin"/>
                          </w:r>
                          <w:r w:rsidR="00B30FBD">
                            <w:instrText xml:space="preserve"> NUMPAGES   \* MERGEFORMAT </w:instrText>
                          </w:r>
                          <w:r w:rsidR="00B30FBD">
                            <w:fldChar w:fldCharType="separate"/>
                          </w:r>
                          <w:r w:rsidR="00FF7737">
                            <w:rPr>
                              <w:noProof/>
                            </w:rPr>
                            <w:t>4</w:t>
                          </w:r>
                          <w:r w:rsidR="00B30FBD">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7320022E" w14:textId="77777777"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F7737">
                      <w:rPr>
                        <w:noProof/>
                        <w:color w:val="7F7F7F" w:themeColor="text1" w:themeTint="80"/>
                      </w:rPr>
                      <w:t>4</w:t>
                    </w:r>
                    <w:r w:rsidRPr="00A314B1">
                      <w:rPr>
                        <w:color w:val="7F7F7F" w:themeColor="text1" w:themeTint="80"/>
                      </w:rPr>
                      <w:fldChar w:fldCharType="end"/>
                    </w:r>
                    <w:r>
                      <w:t xml:space="preserve"> din </w:t>
                    </w:r>
                    <w:r w:rsidR="00B30FBD">
                      <w:fldChar w:fldCharType="begin"/>
                    </w:r>
                    <w:r w:rsidR="00B30FBD">
                      <w:instrText xml:space="preserve"> NUMPAGES   \* MERGEFORMAT </w:instrText>
                    </w:r>
                    <w:r w:rsidR="00B30FBD">
                      <w:fldChar w:fldCharType="separate"/>
                    </w:r>
                    <w:r w:rsidR="00FF7737">
                      <w:rPr>
                        <w:noProof/>
                      </w:rPr>
                      <w:t>4</w:t>
                    </w:r>
                    <w:r w:rsidR="00B30FBD">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B2515" w14:textId="77777777"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078BA181" wp14:editId="12BF8C76">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7AA203"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597C3FFD" wp14:editId="0EAFC4CC">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81D9191" wp14:editId="716617C7">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4AD86047"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E91404">
                            <w:rPr>
                              <w:noProof/>
                              <w:color w:val="7F7F7F" w:themeColor="text1" w:themeTint="80"/>
                            </w:rPr>
                            <w:t>1</w:t>
                          </w:r>
                          <w:r w:rsidRPr="00A314B1">
                            <w:rPr>
                              <w:color w:val="7F7F7F" w:themeColor="text1" w:themeTint="80"/>
                            </w:rPr>
                            <w:fldChar w:fldCharType="end"/>
                          </w:r>
                          <w:r>
                            <w:t xml:space="preserve"> din </w:t>
                          </w:r>
                          <w:r w:rsidR="00B30FBD">
                            <w:fldChar w:fldCharType="begin"/>
                          </w:r>
                          <w:r w:rsidR="00B30FBD">
                            <w:instrText xml:space="preserve"> NUMPAGES   \* MERGEFORMAT </w:instrText>
                          </w:r>
                          <w:r w:rsidR="00B30FBD">
                            <w:fldChar w:fldCharType="separate"/>
                          </w:r>
                          <w:r w:rsidR="00E91404">
                            <w:rPr>
                              <w:noProof/>
                            </w:rPr>
                            <w:t>1</w:t>
                          </w:r>
                          <w:r w:rsidR="00B30FBD">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4AD86047" w14:textId="77777777"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E91404">
                      <w:rPr>
                        <w:noProof/>
                        <w:color w:val="7F7F7F" w:themeColor="text1" w:themeTint="80"/>
                      </w:rPr>
                      <w:t>1</w:t>
                    </w:r>
                    <w:r w:rsidRPr="00A314B1">
                      <w:rPr>
                        <w:color w:val="7F7F7F" w:themeColor="text1" w:themeTint="80"/>
                      </w:rPr>
                      <w:fldChar w:fldCharType="end"/>
                    </w:r>
                    <w:r>
                      <w:t xml:space="preserve"> din </w:t>
                    </w:r>
                    <w:r w:rsidR="00B30FBD">
                      <w:fldChar w:fldCharType="begin"/>
                    </w:r>
                    <w:r w:rsidR="00B30FBD">
                      <w:instrText xml:space="preserve"> NUMPAGES   \* MERGEFORMAT </w:instrText>
                    </w:r>
                    <w:r w:rsidR="00B30FBD">
                      <w:fldChar w:fldCharType="separate"/>
                    </w:r>
                    <w:r w:rsidR="00E91404">
                      <w:rPr>
                        <w:noProof/>
                      </w:rPr>
                      <w:t>1</w:t>
                    </w:r>
                    <w:r w:rsidR="00B30FBD">
                      <w:rPr>
                        <w:noProof/>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74AB1EA8" wp14:editId="63C40C7D">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11BFA45F" w14:textId="77777777" w:rsidR="00D750EE" w:rsidRDefault="00D750EE" w:rsidP="00A85CED">
                          <w:pPr>
                            <w:pStyle w:val="ContactUMF"/>
                            <w:rPr>
                              <w:b/>
                            </w:rPr>
                          </w:pPr>
                          <w:r w:rsidRPr="00A85CED">
                            <w:rPr>
                              <w:b/>
                            </w:rPr>
                            <w:t>SECRETARIAT FACULTATE</w:t>
                          </w:r>
                        </w:p>
                        <w:p w14:paraId="0011917B" w14:textId="77777777" w:rsidR="00D750EE" w:rsidRDefault="00D750EE" w:rsidP="00A85CED">
                          <w:pPr>
                            <w:pStyle w:val="ContactUMF"/>
                          </w:pPr>
                          <w:r>
                            <w:t>+40 232 213 573 tel</w:t>
                          </w:r>
                        </w:p>
                        <w:p w14:paraId="3D06BB4E" w14:textId="77777777"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B1EA8"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" filled="f" stroked="f" strokeweight=".5pt">
              <v:textbox inset="0,0,0,0">
                <w:txbxContent>
                  <w:p w14:paraId="11BFA45F" w14:textId="77777777" w:rsidR="00D750EE" w:rsidRDefault="00D750EE" w:rsidP="00A85CED">
                    <w:pPr>
                      <w:pStyle w:val="ContactUMF"/>
                      <w:rPr>
                        <w:b/>
                      </w:rPr>
                    </w:pPr>
                    <w:r w:rsidRPr="00A85CED">
                      <w:rPr>
                        <w:b/>
                      </w:rPr>
                      <w:t>SECRETARIAT FACULTATE</w:t>
                    </w:r>
                  </w:p>
                  <w:p w14:paraId="0011917B" w14:textId="77777777" w:rsidR="00D750EE" w:rsidRDefault="00D750EE" w:rsidP="00A85CED">
                    <w:pPr>
                      <w:pStyle w:val="ContactUMF"/>
                    </w:pPr>
                    <w:r>
                      <w:t>+40 232 213 573 tel</w:t>
                    </w:r>
                  </w:p>
                  <w:p w14:paraId="3D06BB4E" w14:textId="77777777"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0F9B6" w14:textId="77777777" w:rsidR="00B30FBD" w:rsidRDefault="00B30FBD" w:rsidP="003620AC">
      <w:pPr>
        <w:spacing w:line="240" w:lineRule="auto"/>
      </w:pPr>
      <w:r>
        <w:separator/>
      </w:r>
    </w:p>
  </w:footnote>
  <w:footnote w:type="continuationSeparator" w:id="0">
    <w:p w14:paraId="42AF48BA" w14:textId="77777777" w:rsidR="00B30FBD" w:rsidRDefault="00B30FBD"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925E1" w14:textId="77777777" w:rsidR="00D750EE" w:rsidRDefault="00D750EE">
    <w:pPr>
      <w:pStyle w:val="Header"/>
    </w:pPr>
  </w:p>
  <w:p w14:paraId="05EEF4DF" w14:textId="77777777"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716EC2E5" wp14:editId="4137B5BD">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5264E0"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1143F8E4" wp14:editId="77B00583">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7EEB369" w14:textId="77777777"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43F8E4"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" filled="f" stroked="f" strokeweight=".5pt">
              <v:textbox inset="0,0,0,0">
                <w:txbxContent>
                  <w:p w14:paraId="67EEB369" w14:textId="77777777"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36D065C1" wp14:editId="73DC7DFE">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14:paraId="19772558" w14:textId="77777777" w:rsidR="00D750EE" w:rsidRPr="000F6B2B" w:rsidRDefault="00D750EE" w:rsidP="000F6B2B">
                          <w:pPr>
                            <w:pStyle w:val="ContactUMF"/>
                          </w:pPr>
                          <w:r w:rsidRPr="000F6B2B">
                            <w:t>Str. Universității nr.16, 700115, Iași, România</w:t>
                          </w:r>
                        </w:p>
                        <w:p w14:paraId="0AE05E1D" w14:textId="77777777"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065C1"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" filled="f" stroked="f" strokeweight=".5pt">
              <v:textbox inset="0,0,0,0">
                <w:txbxContent>
                  <w:p w14:paraId="19772558" w14:textId="77777777" w:rsidR="00D750EE" w:rsidRPr="000F6B2B" w:rsidRDefault="00D750EE" w:rsidP="000F6B2B">
                    <w:pPr>
                      <w:pStyle w:val="ContactUMF"/>
                    </w:pPr>
                    <w:r w:rsidRPr="000F6B2B">
                      <w:t xml:space="preserve">Str. </w:t>
                    </w:r>
                    <w:r w:rsidRPr="000F6B2B">
                      <w:t>Universității nr.16, 700115, Iași, România</w:t>
                    </w:r>
                  </w:p>
                  <w:p w14:paraId="0AE05E1D" w14:textId="77777777"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6CDA7427" wp14:editId="13A6F82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528A"/>
    <w:multiLevelType w:val="hybridMultilevel"/>
    <w:tmpl w:val="A0820874"/>
    <w:lvl w:ilvl="0" w:tplc="BBCC1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C0E09"/>
    <w:multiLevelType w:val="hybridMultilevel"/>
    <w:tmpl w:val="E03872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30126F"/>
    <w:multiLevelType w:val="hybridMultilevel"/>
    <w:tmpl w:val="AEFA55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03130BF"/>
    <w:multiLevelType w:val="hybridMultilevel"/>
    <w:tmpl w:val="9844E2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3"/>
  </w:num>
  <w:num w:numId="4">
    <w:abstractNumId w:val="1"/>
  </w:num>
  <w:num w:numId="5">
    <w:abstractNumId w:val="7"/>
  </w:num>
  <w:num w:numId="6">
    <w:abstractNumId w:val="0"/>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53FB"/>
    <w:rsid w:val="0002629E"/>
    <w:rsid w:val="00027D52"/>
    <w:rsid w:val="00031B5A"/>
    <w:rsid w:val="00040178"/>
    <w:rsid w:val="000407B5"/>
    <w:rsid w:val="00041200"/>
    <w:rsid w:val="0004396B"/>
    <w:rsid w:val="000441B0"/>
    <w:rsid w:val="00046B6C"/>
    <w:rsid w:val="0006171D"/>
    <w:rsid w:val="000657D1"/>
    <w:rsid w:val="00066EC6"/>
    <w:rsid w:val="00075A37"/>
    <w:rsid w:val="0008386E"/>
    <w:rsid w:val="00096232"/>
    <w:rsid w:val="000A20CC"/>
    <w:rsid w:val="000B4404"/>
    <w:rsid w:val="000C3992"/>
    <w:rsid w:val="000C40FD"/>
    <w:rsid w:val="000C487C"/>
    <w:rsid w:val="000C69A9"/>
    <w:rsid w:val="000C7BDB"/>
    <w:rsid w:val="000E77C0"/>
    <w:rsid w:val="000F6B2B"/>
    <w:rsid w:val="00112ABC"/>
    <w:rsid w:val="00113F10"/>
    <w:rsid w:val="00116327"/>
    <w:rsid w:val="00117E90"/>
    <w:rsid w:val="00123697"/>
    <w:rsid w:val="00130E44"/>
    <w:rsid w:val="00132BC0"/>
    <w:rsid w:val="001336B1"/>
    <w:rsid w:val="001471BD"/>
    <w:rsid w:val="001564D8"/>
    <w:rsid w:val="00163C51"/>
    <w:rsid w:val="00171AC8"/>
    <w:rsid w:val="00183CB1"/>
    <w:rsid w:val="00187798"/>
    <w:rsid w:val="00187B55"/>
    <w:rsid w:val="00193DF5"/>
    <w:rsid w:val="00197314"/>
    <w:rsid w:val="001A2BE9"/>
    <w:rsid w:val="001A52B1"/>
    <w:rsid w:val="001C6702"/>
    <w:rsid w:val="001E4D6F"/>
    <w:rsid w:val="001E4D91"/>
    <w:rsid w:val="001E5AED"/>
    <w:rsid w:val="001F23F1"/>
    <w:rsid w:val="001F3E16"/>
    <w:rsid w:val="00211510"/>
    <w:rsid w:val="00212725"/>
    <w:rsid w:val="00215F62"/>
    <w:rsid w:val="002165F1"/>
    <w:rsid w:val="00216866"/>
    <w:rsid w:val="002226C5"/>
    <w:rsid w:val="002326CD"/>
    <w:rsid w:val="00235B29"/>
    <w:rsid w:val="00235D5B"/>
    <w:rsid w:val="00240907"/>
    <w:rsid w:val="00251FB5"/>
    <w:rsid w:val="00255506"/>
    <w:rsid w:val="00285EF1"/>
    <w:rsid w:val="00290F76"/>
    <w:rsid w:val="002941DB"/>
    <w:rsid w:val="002943B2"/>
    <w:rsid w:val="00297011"/>
    <w:rsid w:val="00297D1A"/>
    <w:rsid w:val="002A1D57"/>
    <w:rsid w:val="002A5571"/>
    <w:rsid w:val="002E40E0"/>
    <w:rsid w:val="002E5960"/>
    <w:rsid w:val="002F10D7"/>
    <w:rsid w:val="00303D07"/>
    <w:rsid w:val="003102DE"/>
    <w:rsid w:val="00314DEB"/>
    <w:rsid w:val="00320C4F"/>
    <w:rsid w:val="003218D3"/>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26A4"/>
    <w:rsid w:val="003A6F59"/>
    <w:rsid w:val="003B0509"/>
    <w:rsid w:val="003B3D40"/>
    <w:rsid w:val="003B4C93"/>
    <w:rsid w:val="003B6FA0"/>
    <w:rsid w:val="003C4D7F"/>
    <w:rsid w:val="003C5702"/>
    <w:rsid w:val="003D1099"/>
    <w:rsid w:val="003D5723"/>
    <w:rsid w:val="003D6376"/>
    <w:rsid w:val="003F6145"/>
    <w:rsid w:val="004058B9"/>
    <w:rsid w:val="00416344"/>
    <w:rsid w:val="00427C81"/>
    <w:rsid w:val="00433BB1"/>
    <w:rsid w:val="00440601"/>
    <w:rsid w:val="00442FD8"/>
    <w:rsid w:val="00443AAF"/>
    <w:rsid w:val="004505B8"/>
    <w:rsid w:val="00456785"/>
    <w:rsid w:val="0046495B"/>
    <w:rsid w:val="0047316F"/>
    <w:rsid w:val="00482ED4"/>
    <w:rsid w:val="00483986"/>
    <w:rsid w:val="00484F5D"/>
    <w:rsid w:val="0049528C"/>
    <w:rsid w:val="00497444"/>
    <w:rsid w:val="004A18B3"/>
    <w:rsid w:val="004A6A98"/>
    <w:rsid w:val="004A6BE1"/>
    <w:rsid w:val="004B2C0C"/>
    <w:rsid w:val="004C5389"/>
    <w:rsid w:val="004D1805"/>
    <w:rsid w:val="004F1160"/>
    <w:rsid w:val="004F4D8F"/>
    <w:rsid w:val="004F5190"/>
    <w:rsid w:val="004F7D77"/>
    <w:rsid w:val="005013D1"/>
    <w:rsid w:val="00502649"/>
    <w:rsid w:val="00505884"/>
    <w:rsid w:val="005258C3"/>
    <w:rsid w:val="0052621D"/>
    <w:rsid w:val="00530019"/>
    <w:rsid w:val="00547602"/>
    <w:rsid w:val="00566BCD"/>
    <w:rsid w:val="00567187"/>
    <w:rsid w:val="00571B9C"/>
    <w:rsid w:val="00576CEC"/>
    <w:rsid w:val="00582BB1"/>
    <w:rsid w:val="005839DD"/>
    <w:rsid w:val="0058790F"/>
    <w:rsid w:val="00587BA6"/>
    <w:rsid w:val="00592D5C"/>
    <w:rsid w:val="00596F5D"/>
    <w:rsid w:val="0059747C"/>
    <w:rsid w:val="005979F3"/>
    <w:rsid w:val="005A6CD0"/>
    <w:rsid w:val="005C75E1"/>
    <w:rsid w:val="005F0D6C"/>
    <w:rsid w:val="005F62D7"/>
    <w:rsid w:val="005F7489"/>
    <w:rsid w:val="005F7C27"/>
    <w:rsid w:val="0061072E"/>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6FE3"/>
    <w:rsid w:val="006D03C7"/>
    <w:rsid w:val="006D5381"/>
    <w:rsid w:val="006E37AC"/>
    <w:rsid w:val="006F608B"/>
    <w:rsid w:val="007007AC"/>
    <w:rsid w:val="007156AE"/>
    <w:rsid w:val="00722182"/>
    <w:rsid w:val="00722F24"/>
    <w:rsid w:val="00730232"/>
    <w:rsid w:val="007334F1"/>
    <w:rsid w:val="0074448A"/>
    <w:rsid w:val="007456F7"/>
    <w:rsid w:val="00753C48"/>
    <w:rsid w:val="00762F8B"/>
    <w:rsid w:val="007730B0"/>
    <w:rsid w:val="0078171F"/>
    <w:rsid w:val="007914A3"/>
    <w:rsid w:val="00793D81"/>
    <w:rsid w:val="007B22EE"/>
    <w:rsid w:val="007D2808"/>
    <w:rsid w:val="007D736E"/>
    <w:rsid w:val="007E1F1F"/>
    <w:rsid w:val="007E3979"/>
    <w:rsid w:val="007E5285"/>
    <w:rsid w:val="00800B18"/>
    <w:rsid w:val="00802A0A"/>
    <w:rsid w:val="00804842"/>
    <w:rsid w:val="008131FF"/>
    <w:rsid w:val="008174A3"/>
    <w:rsid w:val="0082050C"/>
    <w:rsid w:val="00822E8B"/>
    <w:rsid w:val="008250A5"/>
    <w:rsid w:val="00826C19"/>
    <w:rsid w:val="00830AAE"/>
    <w:rsid w:val="008607C1"/>
    <w:rsid w:val="00863C4D"/>
    <w:rsid w:val="00865A3E"/>
    <w:rsid w:val="00867118"/>
    <w:rsid w:val="008750EF"/>
    <w:rsid w:val="0089227C"/>
    <w:rsid w:val="008A4B48"/>
    <w:rsid w:val="008C0CCD"/>
    <w:rsid w:val="008C5964"/>
    <w:rsid w:val="008D406E"/>
    <w:rsid w:val="008E0432"/>
    <w:rsid w:val="008E18B5"/>
    <w:rsid w:val="008E2568"/>
    <w:rsid w:val="008F149F"/>
    <w:rsid w:val="008F2A2E"/>
    <w:rsid w:val="00907FD4"/>
    <w:rsid w:val="00910019"/>
    <w:rsid w:val="009218A7"/>
    <w:rsid w:val="00922A00"/>
    <w:rsid w:val="00926650"/>
    <w:rsid w:val="009575A9"/>
    <w:rsid w:val="00970A1F"/>
    <w:rsid w:val="00973D0F"/>
    <w:rsid w:val="009821D2"/>
    <w:rsid w:val="00984233"/>
    <w:rsid w:val="009847B3"/>
    <w:rsid w:val="009913C8"/>
    <w:rsid w:val="00992202"/>
    <w:rsid w:val="00992224"/>
    <w:rsid w:val="009930DA"/>
    <w:rsid w:val="00993891"/>
    <w:rsid w:val="009A2C3F"/>
    <w:rsid w:val="009A4173"/>
    <w:rsid w:val="009A5058"/>
    <w:rsid w:val="009B4D4F"/>
    <w:rsid w:val="009B6D2D"/>
    <w:rsid w:val="009F0EEB"/>
    <w:rsid w:val="00A045E2"/>
    <w:rsid w:val="00A0632E"/>
    <w:rsid w:val="00A10BF9"/>
    <w:rsid w:val="00A158F5"/>
    <w:rsid w:val="00A17EAE"/>
    <w:rsid w:val="00A314B1"/>
    <w:rsid w:val="00A45120"/>
    <w:rsid w:val="00A52389"/>
    <w:rsid w:val="00A61612"/>
    <w:rsid w:val="00A808E1"/>
    <w:rsid w:val="00A85CED"/>
    <w:rsid w:val="00AA110C"/>
    <w:rsid w:val="00AA485A"/>
    <w:rsid w:val="00AB2E3B"/>
    <w:rsid w:val="00AB3C3F"/>
    <w:rsid w:val="00AB52C0"/>
    <w:rsid w:val="00AB5B93"/>
    <w:rsid w:val="00AB6940"/>
    <w:rsid w:val="00AD3B62"/>
    <w:rsid w:val="00AD79E0"/>
    <w:rsid w:val="00AF084E"/>
    <w:rsid w:val="00B020FE"/>
    <w:rsid w:val="00B04CE9"/>
    <w:rsid w:val="00B06C26"/>
    <w:rsid w:val="00B21FD5"/>
    <w:rsid w:val="00B30FBD"/>
    <w:rsid w:val="00B31065"/>
    <w:rsid w:val="00B3395E"/>
    <w:rsid w:val="00B55609"/>
    <w:rsid w:val="00B70B7A"/>
    <w:rsid w:val="00B71C33"/>
    <w:rsid w:val="00B85535"/>
    <w:rsid w:val="00BB2FCD"/>
    <w:rsid w:val="00BB5999"/>
    <w:rsid w:val="00BC159B"/>
    <w:rsid w:val="00BC21AC"/>
    <w:rsid w:val="00BC23D8"/>
    <w:rsid w:val="00BD0368"/>
    <w:rsid w:val="00BD56FA"/>
    <w:rsid w:val="00BD5887"/>
    <w:rsid w:val="00BE259B"/>
    <w:rsid w:val="00BE78D8"/>
    <w:rsid w:val="00BF064D"/>
    <w:rsid w:val="00C01D5F"/>
    <w:rsid w:val="00C02D15"/>
    <w:rsid w:val="00C05426"/>
    <w:rsid w:val="00C10F40"/>
    <w:rsid w:val="00C23E4D"/>
    <w:rsid w:val="00C25F8E"/>
    <w:rsid w:val="00C309C8"/>
    <w:rsid w:val="00C33F03"/>
    <w:rsid w:val="00C37596"/>
    <w:rsid w:val="00C37DCE"/>
    <w:rsid w:val="00C50FAB"/>
    <w:rsid w:val="00C52104"/>
    <w:rsid w:val="00C53F1A"/>
    <w:rsid w:val="00C652CD"/>
    <w:rsid w:val="00C71699"/>
    <w:rsid w:val="00C77658"/>
    <w:rsid w:val="00C77790"/>
    <w:rsid w:val="00C828BC"/>
    <w:rsid w:val="00C84F40"/>
    <w:rsid w:val="00C85D28"/>
    <w:rsid w:val="00CA6A95"/>
    <w:rsid w:val="00CA6AA3"/>
    <w:rsid w:val="00CA79C9"/>
    <w:rsid w:val="00CC50A6"/>
    <w:rsid w:val="00CD7ED0"/>
    <w:rsid w:val="00CE45F1"/>
    <w:rsid w:val="00CE5918"/>
    <w:rsid w:val="00CE724C"/>
    <w:rsid w:val="00CF6B2D"/>
    <w:rsid w:val="00D00B2C"/>
    <w:rsid w:val="00D019F8"/>
    <w:rsid w:val="00D040EE"/>
    <w:rsid w:val="00D10017"/>
    <w:rsid w:val="00D117D0"/>
    <w:rsid w:val="00D126AA"/>
    <w:rsid w:val="00D14670"/>
    <w:rsid w:val="00D14DAF"/>
    <w:rsid w:val="00D155ED"/>
    <w:rsid w:val="00D2474D"/>
    <w:rsid w:val="00D34F35"/>
    <w:rsid w:val="00D37A66"/>
    <w:rsid w:val="00D43601"/>
    <w:rsid w:val="00D45CAE"/>
    <w:rsid w:val="00D564FE"/>
    <w:rsid w:val="00D628D3"/>
    <w:rsid w:val="00D63559"/>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E46A0"/>
    <w:rsid w:val="00DE4E46"/>
    <w:rsid w:val="00DF1156"/>
    <w:rsid w:val="00DF5818"/>
    <w:rsid w:val="00E00C73"/>
    <w:rsid w:val="00E07EE1"/>
    <w:rsid w:val="00E155DA"/>
    <w:rsid w:val="00E27A4D"/>
    <w:rsid w:val="00E3025A"/>
    <w:rsid w:val="00E30BAE"/>
    <w:rsid w:val="00E3127B"/>
    <w:rsid w:val="00E340E7"/>
    <w:rsid w:val="00E61028"/>
    <w:rsid w:val="00E62BCD"/>
    <w:rsid w:val="00E632FA"/>
    <w:rsid w:val="00E64CB6"/>
    <w:rsid w:val="00E65D16"/>
    <w:rsid w:val="00E856EE"/>
    <w:rsid w:val="00E91404"/>
    <w:rsid w:val="00E93C96"/>
    <w:rsid w:val="00E97541"/>
    <w:rsid w:val="00EA2CA6"/>
    <w:rsid w:val="00EB09A7"/>
    <w:rsid w:val="00EB5249"/>
    <w:rsid w:val="00EB5461"/>
    <w:rsid w:val="00EC5FC3"/>
    <w:rsid w:val="00EF00DF"/>
    <w:rsid w:val="00F03EC9"/>
    <w:rsid w:val="00F10704"/>
    <w:rsid w:val="00F14E7E"/>
    <w:rsid w:val="00F207A3"/>
    <w:rsid w:val="00F25D0D"/>
    <w:rsid w:val="00F51AE9"/>
    <w:rsid w:val="00F51B73"/>
    <w:rsid w:val="00F722E0"/>
    <w:rsid w:val="00F81A4E"/>
    <w:rsid w:val="00F969D6"/>
    <w:rsid w:val="00FA1232"/>
    <w:rsid w:val="00FB3260"/>
    <w:rsid w:val="00FC497E"/>
    <w:rsid w:val="00FD2524"/>
    <w:rsid w:val="00FD4306"/>
    <w:rsid w:val="00FD5B3A"/>
    <w:rsid w:val="00FD7AA9"/>
    <w:rsid w:val="00FE3E92"/>
    <w:rsid w:val="00FF77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D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ln2tpunct">
    <w:name w:val="ln2tpunct"/>
    <w:uiPriority w:val="99"/>
    <w:rsid w:val="00442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ln2tpunct">
    <w:name w:val="ln2tpunct"/>
    <w:uiPriority w:val="99"/>
    <w:rsid w:val="00442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50932">
      <w:bodyDiv w:val="1"/>
      <w:marLeft w:val="0"/>
      <w:marRight w:val="0"/>
      <w:marTop w:val="0"/>
      <w:marBottom w:val="0"/>
      <w:divBdr>
        <w:top w:val="none" w:sz="0" w:space="0" w:color="auto"/>
        <w:left w:val="none" w:sz="0" w:space="0" w:color="auto"/>
        <w:bottom w:val="none" w:sz="0" w:space="0" w:color="auto"/>
        <w:right w:val="none" w:sz="0" w:space="0" w:color="auto"/>
      </w:divBdr>
    </w:div>
    <w:div w:id="407117901">
      <w:bodyDiv w:val="1"/>
      <w:marLeft w:val="0"/>
      <w:marRight w:val="0"/>
      <w:marTop w:val="0"/>
      <w:marBottom w:val="0"/>
      <w:divBdr>
        <w:top w:val="none" w:sz="0" w:space="0" w:color="auto"/>
        <w:left w:val="none" w:sz="0" w:space="0" w:color="auto"/>
        <w:bottom w:val="none" w:sz="0" w:space="0" w:color="auto"/>
        <w:right w:val="none" w:sz="0" w:space="0" w:color="auto"/>
      </w:divBdr>
    </w:div>
    <w:div w:id="7094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ibrariadelfin.ro/editura/hipocrate--i682"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15B96"/>
    <w:rsid w:val="00054906"/>
    <w:rsid w:val="0027678F"/>
    <w:rsid w:val="00404E09"/>
    <w:rsid w:val="00526836"/>
    <w:rsid w:val="005323FE"/>
    <w:rsid w:val="005524EE"/>
    <w:rsid w:val="005C0F5E"/>
    <w:rsid w:val="00705D79"/>
    <w:rsid w:val="00724854"/>
    <w:rsid w:val="007503BC"/>
    <w:rsid w:val="0077247F"/>
    <w:rsid w:val="007C4169"/>
    <w:rsid w:val="007D5A13"/>
    <w:rsid w:val="009515A7"/>
    <w:rsid w:val="00A97D36"/>
    <w:rsid w:val="00AE1BBD"/>
    <w:rsid w:val="00C76C48"/>
    <w:rsid w:val="00D634A7"/>
    <w:rsid w:val="00DB7C00"/>
    <w:rsid w:val="00E16DA2"/>
    <w:rsid w:val="00ED71DF"/>
    <w:rsid w:val="00F4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c155583-69f9-458b-843e-56574a4bdc09">MACCJ7WAEWV6-565203097-520</_dlc_DocId>
    <_dlc_DocIdUrl xmlns="4c155583-69f9-458b-843e-56574a4bdc09">
      <Url>https://www.umfiasi.ro/ro/academic/facultati/bioinginerie-medicala/_layouts/15/DocIdRedir.aspx?ID=MACCJ7WAEWV6-565203097-520</Url>
      <Description>MACCJ7WAEWV6-565203097-520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DE6D9-6EB2-47F4-AB83-CBFEDD7A10AD}"/>
</file>

<file path=customXml/itemProps2.xml><?xml version="1.0" encoding="utf-8"?>
<ds:datastoreItem xmlns:ds="http://schemas.openxmlformats.org/officeDocument/2006/customXml" ds:itemID="{50E38AC9-1323-4353-9918-E507284BF253}"/>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68741428-50B9-49F6-84CE-847A5FB81178}"/>
</file>

<file path=customXml/itemProps5.xml><?xml version="1.0" encoding="utf-8"?>
<ds:datastoreItem xmlns:ds="http://schemas.openxmlformats.org/officeDocument/2006/customXml" ds:itemID="{3B487685-428C-4B71-B6F8-2EF1616B17DB}"/>
</file>

<file path=docProps/app.xml><?xml version="1.0" encoding="utf-8"?>
<Properties xmlns="http://schemas.openxmlformats.org/officeDocument/2006/extended-properties" xmlns:vt="http://schemas.openxmlformats.org/officeDocument/2006/docPropsVTypes">
  <Template>Normal.dotm</Template>
  <TotalTime>0</TotalTime>
  <Pages>1</Pages>
  <Words>1424</Words>
  <Characters>8123</Characters>
  <Application>Microsoft Office Word</Application>
  <DocSecurity>0</DocSecurity>
  <Lines>67</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2022-05-31T10:00:00Z</cp:lastPrinted>
  <dcterms:created xsi:type="dcterms:W3CDTF">2023-11-08T06:30:00Z</dcterms:created>
  <dcterms:modified xsi:type="dcterms:W3CDTF">2023-11-08T06:30:00Z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a93130c7-1bf8-4643-b213-4a18ea7d0a89</vt:lpwstr>
  </property>
</Properties>
</file>