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footer2.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glossary/stylesWithEffects.xml" ContentType="application/vnd.ms-word.stylesWithEffect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B2D" w:rsidRPr="00E3127B" w:rsidRDefault="00E3127B" w:rsidP="00E3127B">
      <w:pPr>
        <w:jc w:val="center"/>
        <w:rPr>
          <w:rFonts w:asciiTheme="majorHAnsi" w:hAnsiTheme="majorHAnsi"/>
          <w:b/>
          <w:bCs/>
          <w:sz w:val="28"/>
          <w:szCs w:val="28"/>
          <w:lang w:val="en-US"/>
        </w:rPr>
      </w:pPr>
      <w:r w:rsidRPr="00E3127B">
        <w:rPr>
          <w:rFonts w:asciiTheme="majorHAnsi" w:hAnsiTheme="majorHAnsi"/>
          <w:b/>
          <w:bCs/>
          <w:sz w:val="28"/>
          <w:szCs w:val="28"/>
          <w:lang w:val="en-US"/>
        </w:rPr>
        <w:t>ACADEMIC DISCIPLINE OVERVIEW</w:t>
      </w:r>
    </w:p>
    <w:sdt>
      <w:sdtPr>
        <w:rPr>
          <w:rFonts w:asciiTheme="majorHAnsi" w:hAnsiTheme="majorHAnsi"/>
        </w:rPr>
        <w:id w:val="1884833346"/>
        <w:lock w:val="sdtContentLocked"/>
        <w:placeholder>
          <w:docPart w:val="DefaultPlaceholder_1082065158"/>
        </w:placeholder>
      </w:sdtPr>
      <w:sdtEndPr/>
      <w:sdtContent>
        <w:p w:rsidR="00CF6B2D" w:rsidRPr="009A5058" w:rsidRDefault="009A5058" w:rsidP="009A5058">
          <w:pPr>
            <w:rPr>
              <w:rFonts w:asciiTheme="majorHAnsi" w:hAnsiTheme="majorHAnsi"/>
            </w:rPr>
          </w:pPr>
          <w:r>
            <w:rPr>
              <w:rFonts w:asciiTheme="majorHAnsi" w:hAnsiTheme="majorHAnsi"/>
            </w:rPr>
            <w:t xml:space="preserve">1. </w:t>
          </w:r>
          <w:r w:rsidR="00E3127B" w:rsidRPr="00E3127B">
            <w:rPr>
              <w:rFonts w:asciiTheme="majorHAnsi" w:hAnsiTheme="majorHAnsi"/>
              <w:b/>
              <w:bCs/>
              <w:lang w:val="en-US"/>
            </w:rPr>
            <w:t>Program data</w:t>
          </w:r>
        </w:p>
      </w:sdtContent>
    </w:sdt>
    <w:sdt>
      <w:sdtPr>
        <w:rPr>
          <w:rFonts w:asciiTheme="majorHAnsi" w:hAnsiTheme="majorHAnsi"/>
        </w:rPr>
        <w:id w:val="-243493761"/>
        <w:lock w:val="sdtContentLocked"/>
        <w:placeholder>
          <w:docPart w:val="DefaultPlaceholder_1082065158"/>
        </w:placeholder>
      </w:sdtPr>
      <w:sdtEndPr/>
      <w:sdt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6"/>
            <w:gridCol w:w="6205"/>
          </w:tblGrid>
          <w:tr w:rsidR="00CF6B2D" w:rsidRPr="00386A2F" w:rsidTr="00AB2E3B">
            <w:tc>
              <w:tcPr>
                <w:tcW w:w="3826" w:type="dxa"/>
                <w:shd w:val="clear" w:color="auto" w:fill="F2F2F2" w:themeFill="background1" w:themeFillShade="F2"/>
              </w:tcPr>
              <w:p w:rsidR="00CF6B2D" w:rsidRPr="00E3127B" w:rsidRDefault="003B4C93" w:rsidP="003B4C93">
                <w:pPr>
                  <w:rPr>
                    <w:rFonts w:asciiTheme="majorHAnsi" w:hAnsiTheme="majorHAnsi"/>
                  </w:rPr>
                </w:pPr>
                <w:r w:rsidRPr="00E3127B">
                  <w:rPr>
                    <w:rFonts w:asciiTheme="majorHAnsi" w:hAnsiTheme="majorHAnsi"/>
                  </w:rPr>
                  <w:t xml:space="preserve">1.1. </w:t>
                </w:r>
                <w:r w:rsidR="003578FB" w:rsidRPr="00E3127B">
                  <w:rPr>
                    <w:rFonts w:asciiTheme="majorHAnsi" w:hAnsiTheme="majorHAnsi"/>
                  </w:rPr>
                  <w:t>Higher education institution</w:t>
                </w:r>
              </w:p>
            </w:tc>
            <w:tc>
              <w:tcPr>
                <w:tcW w:w="6205" w:type="dxa"/>
                <w:shd w:val="clear" w:color="auto" w:fill="auto"/>
              </w:tcPr>
              <w:p w:rsidR="00CF6B2D" w:rsidRPr="003578FB" w:rsidRDefault="00E3127B" w:rsidP="00BF064D">
                <w:pPr>
                  <w:rPr>
                    <w:rFonts w:asciiTheme="majorHAnsi" w:hAnsiTheme="majorHAnsi"/>
                  </w:rPr>
                </w:pPr>
                <w:r w:rsidRPr="003578FB">
                  <w:rPr>
                    <w:rFonts w:asciiTheme="majorHAnsi" w:hAnsiTheme="majorHAnsi"/>
                    <w:bCs/>
                    <w:lang w:val="en-US"/>
                  </w:rPr>
                  <w:t>Grigore T. Popa University of Medicine and Pharmacy Iasi</w:t>
                </w:r>
              </w:p>
            </w:tc>
          </w:tr>
          <w:tr w:rsidR="00CF6B2D" w:rsidRPr="00386A2F" w:rsidTr="00AB2E3B">
            <w:tc>
              <w:tcPr>
                <w:tcW w:w="3826" w:type="dxa"/>
                <w:shd w:val="clear" w:color="auto" w:fill="F2F2F2" w:themeFill="background1" w:themeFillShade="F2"/>
              </w:tcPr>
              <w:p w:rsidR="00CF6B2D" w:rsidRPr="00E3127B" w:rsidRDefault="00CF6B2D" w:rsidP="00BF064D">
                <w:pPr>
                  <w:rPr>
                    <w:rFonts w:asciiTheme="majorHAnsi" w:hAnsiTheme="majorHAnsi"/>
                  </w:rPr>
                </w:pPr>
                <w:r w:rsidRPr="00E3127B">
                  <w:rPr>
                    <w:rFonts w:asciiTheme="majorHAnsi" w:hAnsiTheme="majorHAnsi"/>
                  </w:rPr>
                  <w:t xml:space="preserve">1.2. </w:t>
                </w:r>
                <w:r w:rsidR="003578FB" w:rsidRPr="00E3127B">
                  <w:rPr>
                    <w:rFonts w:asciiTheme="majorHAnsi" w:hAnsiTheme="majorHAnsi"/>
                    <w:bCs/>
                    <w:lang w:val="en-US"/>
                  </w:rPr>
                  <w:t>Faculty</w:t>
                </w:r>
              </w:p>
            </w:tc>
            <w:tc>
              <w:tcPr>
                <w:tcW w:w="6205" w:type="dxa"/>
                <w:shd w:val="clear" w:color="auto" w:fill="auto"/>
              </w:tcPr>
              <w:p w:rsidR="00CF6B2D" w:rsidRPr="003578FB" w:rsidRDefault="00E3127B" w:rsidP="00BF064D">
                <w:pPr>
                  <w:rPr>
                    <w:rFonts w:asciiTheme="majorHAnsi" w:hAnsiTheme="majorHAnsi"/>
                  </w:rPr>
                </w:pPr>
                <w:r w:rsidRPr="003578FB">
                  <w:rPr>
                    <w:rFonts w:asciiTheme="majorHAnsi" w:hAnsiTheme="majorHAnsi"/>
                    <w:bCs/>
                    <w:lang w:val="en-US"/>
                  </w:rPr>
                  <w:t>Medical Bioengineering</w:t>
                </w:r>
              </w:p>
            </w:tc>
          </w:tr>
          <w:tr w:rsidR="00CF6B2D" w:rsidRPr="00386A2F" w:rsidTr="00AB2E3B">
            <w:tc>
              <w:tcPr>
                <w:tcW w:w="3826" w:type="dxa"/>
                <w:shd w:val="clear" w:color="auto" w:fill="F2F2F2" w:themeFill="background1" w:themeFillShade="F2"/>
              </w:tcPr>
              <w:p w:rsidR="00CF6B2D" w:rsidRPr="00E3127B" w:rsidRDefault="00CF6B2D" w:rsidP="00BF064D">
                <w:pPr>
                  <w:rPr>
                    <w:rFonts w:asciiTheme="majorHAnsi" w:hAnsiTheme="majorHAnsi"/>
                  </w:rPr>
                </w:pPr>
                <w:r w:rsidRPr="00E3127B">
                  <w:rPr>
                    <w:rFonts w:asciiTheme="majorHAnsi" w:hAnsiTheme="majorHAnsi"/>
                  </w:rPr>
                  <w:t xml:space="preserve">1.3. </w:t>
                </w:r>
                <w:r w:rsidR="003578FB" w:rsidRPr="00E3127B">
                  <w:rPr>
                    <w:rFonts w:asciiTheme="majorHAnsi" w:hAnsiTheme="majorHAnsi"/>
                  </w:rPr>
                  <w:t>Department</w:t>
                </w:r>
              </w:p>
            </w:tc>
            <w:tc>
              <w:tcPr>
                <w:tcW w:w="6205" w:type="dxa"/>
                <w:shd w:val="clear" w:color="auto" w:fill="auto"/>
              </w:tcPr>
              <w:p w:rsidR="00CF6B2D" w:rsidRPr="003578FB" w:rsidRDefault="00E3127B" w:rsidP="00BF064D">
                <w:pPr>
                  <w:rPr>
                    <w:rFonts w:asciiTheme="majorHAnsi" w:hAnsiTheme="majorHAnsi"/>
                  </w:rPr>
                </w:pPr>
                <w:r w:rsidRPr="003578FB">
                  <w:rPr>
                    <w:rFonts w:asciiTheme="majorHAnsi" w:hAnsiTheme="majorHAnsi"/>
                  </w:rPr>
                  <w:t>Biomedical Sciences</w:t>
                </w:r>
              </w:p>
            </w:tc>
          </w:tr>
          <w:tr w:rsidR="00CF6B2D" w:rsidRPr="00386A2F" w:rsidTr="00AB2E3B">
            <w:tc>
              <w:tcPr>
                <w:tcW w:w="3826" w:type="dxa"/>
                <w:shd w:val="clear" w:color="auto" w:fill="F2F2F2" w:themeFill="background1" w:themeFillShade="F2"/>
              </w:tcPr>
              <w:p w:rsidR="00CF6B2D" w:rsidRPr="00E3127B" w:rsidRDefault="00CF6B2D" w:rsidP="00BF064D">
                <w:pPr>
                  <w:rPr>
                    <w:rFonts w:asciiTheme="majorHAnsi" w:hAnsiTheme="majorHAnsi"/>
                  </w:rPr>
                </w:pPr>
                <w:r w:rsidRPr="00E3127B">
                  <w:rPr>
                    <w:rFonts w:asciiTheme="majorHAnsi" w:hAnsiTheme="majorHAnsi"/>
                  </w:rPr>
                  <w:t xml:space="preserve">1.4. </w:t>
                </w:r>
                <w:r w:rsidR="003578FB" w:rsidRPr="00E3127B">
                  <w:rPr>
                    <w:rFonts w:asciiTheme="majorHAnsi" w:hAnsiTheme="majorHAnsi"/>
                  </w:rPr>
                  <w:t>Field of study</w:t>
                </w:r>
              </w:p>
            </w:tc>
            <w:tc>
              <w:tcPr>
                <w:tcW w:w="6205" w:type="dxa"/>
                <w:shd w:val="clear" w:color="auto" w:fill="auto"/>
              </w:tcPr>
              <w:p w:rsidR="00CF6B2D" w:rsidRPr="003578FB" w:rsidRDefault="00E3127B" w:rsidP="00BF064D">
                <w:pPr>
                  <w:rPr>
                    <w:rFonts w:asciiTheme="majorHAnsi" w:hAnsiTheme="majorHAnsi"/>
                  </w:rPr>
                </w:pPr>
                <w:r w:rsidRPr="003578FB">
                  <w:rPr>
                    <w:rFonts w:asciiTheme="majorHAnsi" w:hAnsiTheme="majorHAnsi"/>
                  </w:rPr>
                  <w:t>Health</w:t>
                </w:r>
              </w:p>
            </w:tc>
          </w:tr>
          <w:tr w:rsidR="00CF6B2D" w:rsidRPr="00386A2F" w:rsidTr="00AB2E3B">
            <w:tc>
              <w:tcPr>
                <w:tcW w:w="3826" w:type="dxa"/>
                <w:shd w:val="clear" w:color="auto" w:fill="F2F2F2" w:themeFill="background1" w:themeFillShade="F2"/>
              </w:tcPr>
              <w:p w:rsidR="00CF6B2D" w:rsidRPr="00E3127B" w:rsidRDefault="00CF6B2D" w:rsidP="00BF064D">
                <w:pPr>
                  <w:rPr>
                    <w:rFonts w:asciiTheme="majorHAnsi" w:hAnsiTheme="majorHAnsi"/>
                  </w:rPr>
                </w:pPr>
                <w:r w:rsidRPr="00E3127B">
                  <w:rPr>
                    <w:rFonts w:asciiTheme="majorHAnsi" w:hAnsiTheme="majorHAnsi"/>
                  </w:rPr>
                  <w:t xml:space="preserve">1.5. </w:t>
                </w:r>
                <w:r w:rsidR="003578FB" w:rsidRPr="00E3127B">
                  <w:rPr>
                    <w:rFonts w:asciiTheme="majorHAnsi" w:hAnsiTheme="majorHAnsi"/>
                  </w:rPr>
                  <w:t>The cycle of studies</w:t>
                </w:r>
              </w:p>
            </w:tc>
            <w:tc>
              <w:tcPr>
                <w:tcW w:w="6205" w:type="dxa"/>
                <w:shd w:val="clear" w:color="auto" w:fill="auto"/>
              </w:tcPr>
              <w:p w:rsidR="00CF6B2D" w:rsidRPr="003578FB" w:rsidRDefault="00E3127B" w:rsidP="00BF064D">
                <w:pPr>
                  <w:rPr>
                    <w:rFonts w:asciiTheme="majorHAnsi" w:hAnsiTheme="majorHAnsi"/>
                  </w:rPr>
                </w:pPr>
                <w:r w:rsidRPr="003578FB">
                  <w:rPr>
                    <w:rFonts w:asciiTheme="majorHAnsi" w:hAnsiTheme="majorHAnsi"/>
                    <w:bCs/>
                    <w:lang w:val="en-US"/>
                  </w:rPr>
                  <w:t>Bachelor</w:t>
                </w:r>
              </w:p>
            </w:tc>
          </w:tr>
          <w:tr w:rsidR="00CF6B2D" w:rsidRPr="00386A2F" w:rsidTr="00AB2E3B">
            <w:tc>
              <w:tcPr>
                <w:tcW w:w="3826" w:type="dxa"/>
                <w:shd w:val="clear" w:color="auto" w:fill="F2F2F2" w:themeFill="background1" w:themeFillShade="F2"/>
              </w:tcPr>
              <w:p w:rsidR="00CF6B2D" w:rsidRPr="00E3127B" w:rsidRDefault="00CF6B2D" w:rsidP="00BF064D">
                <w:pPr>
                  <w:rPr>
                    <w:rFonts w:asciiTheme="majorHAnsi" w:hAnsiTheme="majorHAnsi"/>
                  </w:rPr>
                </w:pPr>
                <w:r w:rsidRPr="00E3127B">
                  <w:rPr>
                    <w:rFonts w:asciiTheme="majorHAnsi" w:hAnsiTheme="majorHAnsi"/>
                  </w:rPr>
                  <w:t xml:space="preserve">1.6. </w:t>
                </w:r>
                <w:r w:rsidR="003578FB" w:rsidRPr="00E3127B">
                  <w:rPr>
                    <w:rFonts w:asciiTheme="majorHAnsi" w:hAnsiTheme="majorHAnsi"/>
                  </w:rPr>
                  <w:t>Study program</w:t>
                </w:r>
                <w:r w:rsidR="003578FB">
                  <w:rPr>
                    <w:rFonts w:asciiTheme="majorHAnsi" w:hAnsiTheme="majorHAnsi"/>
                  </w:rPr>
                  <w:t xml:space="preserve"> </w:t>
                </w:r>
                <w:r w:rsidR="003578FB" w:rsidRPr="00E3127B">
                  <w:rPr>
                    <w:rFonts w:asciiTheme="majorHAnsi" w:hAnsiTheme="majorHAnsi"/>
                  </w:rPr>
                  <w:t>/</w:t>
                </w:r>
                <w:r w:rsidR="003578FB">
                  <w:rPr>
                    <w:rFonts w:asciiTheme="majorHAnsi" w:hAnsiTheme="majorHAnsi"/>
                  </w:rPr>
                  <w:t xml:space="preserve"> </w:t>
                </w:r>
                <w:r w:rsidR="003578FB" w:rsidRPr="00E3127B">
                  <w:rPr>
                    <w:rFonts w:asciiTheme="majorHAnsi" w:hAnsiTheme="majorHAnsi"/>
                  </w:rPr>
                  <w:t>qualification</w:t>
                </w:r>
              </w:p>
            </w:tc>
            <w:tc>
              <w:tcPr>
                <w:tcW w:w="6205" w:type="dxa"/>
                <w:shd w:val="clear" w:color="auto" w:fill="auto"/>
              </w:tcPr>
              <w:p w:rsidR="00CF6B2D" w:rsidRPr="003578FB" w:rsidRDefault="00E3127B" w:rsidP="007156AE">
                <w:pPr>
                  <w:rPr>
                    <w:rFonts w:asciiTheme="majorHAnsi" w:hAnsiTheme="majorHAnsi"/>
                  </w:rPr>
                </w:pPr>
                <w:r w:rsidRPr="003578FB">
                  <w:rPr>
                    <w:rFonts w:asciiTheme="majorHAnsi" w:hAnsiTheme="majorHAnsi"/>
                  </w:rPr>
                  <w:t xml:space="preserve">Balneo-physiokinetotherapy and rehabilitation – </w:t>
                </w:r>
                <w:r w:rsidRPr="003578FB">
                  <w:rPr>
                    <w:rFonts w:asciiTheme="majorHAnsi" w:hAnsiTheme="majorHAnsi"/>
                    <w:bCs/>
                    <w:lang w:val="en-US"/>
                  </w:rPr>
                  <w:t>english language</w:t>
                </w:r>
                <w:r w:rsidRPr="003578FB">
                  <w:rPr>
                    <w:rFonts w:asciiTheme="majorHAnsi" w:hAnsiTheme="majorHAnsi"/>
                  </w:rPr>
                  <w:t xml:space="preserve"> / Physiokinetotherapist</w:t>
                </w:r>
              </w:p>
            </w:tc>
          </w:tr>
        </w:tbl>
      </w:sdtContent>
    </w:sdt>
    <w:p w:rsidR="00CF6B2D" w:rsidRPr="00386A2F" w:rsidRDefault="00CF6B2D" w:rsidP="00CF6B2D">
      <w:pPr>
        <w:rPr>
          <w:rFonts w:asciiTheme="majorHAnsi" w:hAnsiTheme="majorHAnsi"/>
        </w:rPr>
      </w:pPr>
      <w:r w:rsidRPr="00386A2F">
        <w:rPr>
          <w:rFonts w:asciiTheme="majorHAnsi" w:hAnsiTheme="majorHAnsi"/>
        </w:rPr>
        <w:t xml:space="preserve"> </w:t>
      </w:r>
    </w:p>
    <w:sdt>
      <w:sdtPr>
        <w:rPr>
          <w:rFonts w:asciiTheme="majorHAnsi" w:hAnsiTheme="majorHAnsi"/>
          <w:b/>
          <w:bCs/>
        </w:rPr>
        <w:id w:val="-2038034715"/>
        <w:lock w:val="sdtContentLocked"/>
        <w:placeholder>
          <w:docPart w:val="DefaultPlaceholder_1082065158"/>
        </w:placeholder>
      </w:sdtPr>
      <w:sdtEndPr/>
      <w:sdtContent>
        <w:p w:rsidR="009A5058" w:rsidRPr="00386A2F" w:rsidRDefault="009A5058" w:rsidP="009A5058">
          <w:pPr>
            <w:spacing w:line="240" w:lineRule="auto"/>
            <w:rPr>
              <w:rFonts w:asciiTheme="majorHAnsi" w:hAnsiTheme="majorHAnsi"/>
              <w:b/>
              <w:bCs/>
            </w:rPr>
          </w:pPr>
          <w:r>
            <w:rPr>
              <w:rFonts w:asciiTheme="majorHAnsi" w:hAnsiTheme="majorHAnsi"/>
              <w:b/>
              <w:bCs/>
            </w:rPr>
            <w:t xml:space="preserve">2. </w:t>
          </w:r>
          <w:r w:rsidR="00E3127B" w:rsidRPr="00E3127B">
            <w:rPr>
              <w:rFonts w:asciiTheme="majorHAnsi" w:hAnsiTheme="majorHAnsi"/>
              <w:b/>
              <w:bCs/>
            </w:rPr>
            <w:t>Discipline data</w:t>
          </w:r>
        </w:p>
      </w:sdtContent>
    </w:sd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851"/>
        <w:gridCol w:w="1559"/>
        <w:gridCol w:w="850"/>
        <w:gridCol w:w="2835"/>
        <w:gridCol w:w="426"/>
        <w:gridCol w:w="1572"/>
      </w:tblGrid>
      <w:tr w:rsidR="00BF064D" w:rsidRPr="00386A2F" w:rsidTr="00B04CE9">
        <w:tc>
          <w:tcPr>
            <w:tcW w:w="5211" w:type="dxa"/>
            <w:gridSpan w:val="4"/>
            <w:tcBorders>
              <w:bottom w:val="single" w:sz="4" w:space="0" w:color="auto"/>
            </w:tcBorders>
            <w:shd w:val="clear" w:color="auto" w:fill="F2F2F2" w:themeFill="background1" w:themeFillShade="F2"/>
          </w:tcPr>
          <w:p w:rsidR="00BF064D" w:rsidRPr="00AB6940" w:rsidRDefault="00BF064D" w:rsidP="00D040EE">
            <w:pPr>
              <w:rPr>
                <w:rFonts w:asciiTheme="majorHAnsi" w:hAnsiTheme="majorHAnsi"/>
              </w:rPr>
            </w:pPr>
            <w:r w:rsidRPr="00AB6940">
              <w:rPr>
                <w:rFonts w:asciiTheme="majorHAnsi" w:hAnsiTheme="majorHAnsi" w:cs="TimesNewRoman"/>
                <w:lang w:bidi="ne-NP"/>
              </w:rPr>
              <w:t>2.1</w:t>
            </w:r>
            <w:r w:rsidR="00D73F71">
              <w:rPr>
                <w:rFonts w:asciiTheme="majorHAnsi" w:hAnsiTheme="majorHAnsi" w:cs="TimesNewRoman"/>
                <w:lang w:bidi="ne-NP"/>
              </w:rPr>
              <w:t>.</w:t>
            </w:r>
            <w:r w:rsidRPr="00AB6940">
              <w:rPr>
                <w:rFonts w:asciiTheme="majorHAnsi" w:hAnsiTheme="majorHAnsi" w:cs="TimesNewRoman"/>
                <w:lang w:bidi="ne-NP"/>
              </w:rPr>
              <w:t xml:space="preserve"> </w:t>
            </w:r>
            <w:r w:rsidR="00E3127B" w:rsidRPr="00E3127B">
              <w:rPr>
                <w:rFonts w:asciiTheme="majorHAnsi" w:hAnsiTheme="majorHAnsi" w:cs="TimesNewRoman"/>
                <w:lang w:bidi="ne-NP"/>
              </w:rPr>
              <w:t>Name of the discipline / Code</w:t>
            </w:r>
          </w:p>
        </w:tc>
        <w:tc>
          <w:tcPr>
            <w:tcW w:w="3261" w:type="dxa"/>
            <w:gridSpan w:val="2"/>
            <w:shd w:val="clear" w:color="auto" w:fill="auto"/>
          </w:tcPr>
          <w:p w:rsidR="00BF064D" w:rsidRPr="00AB6940" w:rsidRDefault="00E856EE" w:rsidP="005747A0">
            <w:pPr>
              <w:rPr>
                <w:rFonts w:asciiTheme="majorHAnsi" w:hAnsiTheme="majorHAnsi"/>
                <w:b/>
              </w:rPr>
            </w:pPr>
            <w:r w:rsidRPr="00AB6940">
              <w:rPr>
                <w:rFonts w:asciiTheme="majorHAnsi" w:hAnsiTheme="majorHAnsi"/>
                <w:b/>
              </w:rPr>
              <w:fldChar w:fldCharType="begin"/>
            </w:r>
            <w:r w:rsidRPr="00AB6940">
              <w:rPr>
                <w:rFonts w:asciiTheme="majorHAnsi" w:hAnsiTheme="majorHAnsi"/>
                <w:b/>
              </w:rPr>
              <w:instrText xml:space="preserve"> MERGEFIELD Denumire_disciplina_ </w:instrText>
            </w:r>
            <w:r w:rsidRPr="00AB6940">
              <w:rPr>
                <w:rFonts w:asciiTheme="majorHAnsi" w:hAnsiTheme="majorHAnsi"/>
                <w:b/>
              </w:rPr>
              <w:fldChar w:fldCharType="separate"/>
            </w:r>
            <w:r w:rsidR="00270DCB" w:rsidRPr="00B57069">
              <w:rPr>
                <w:rFonts w:asciiTheme="majorHAnsi" w:hAnsiTheme="majorHAnsi"/>
                <w:b/>
                <w:noProof/>
              </w:rPr>
              <w:t xml:space="preserve"> Rehabilitation</w:t>
            </w:r>
            <w:r w:rsidRPr="00AB6940">
              <w:rPr>
                <w:rFonts w:asciiTheme="majorHAnsi" w:hAnsiTheme="majorHAnsi"/>
                <w:b/>
              </w:rPr>
              <w:fldChar w:fldCharType="end"/>
            </w:r>
            <w:r w:rsidR="005747A0">
              <w:rPr>
                <w:rFonts w:asciiTheme="majorHAnsi" w:hAnsiTheme="majorHAnsi"/>
                <w:b/>
              </w:rPr>
              <w:t xml:space="preserve"> in </w:t>
            </w:r>
            <w:r w:rsidR="005747A0" w:rsidRPr="00B57069">
              <w:rPr>
                <w:rFonts w:asciiTheme="majorHAnsi" w:hAnsiTheme="majorHAnsi"/>
                <w:b/>
                <w:noProof/>
              </w:rPr>
              <w:t>Cardiovascular</w:t>
            </w:r>
            <w:r w:rsidR="005747A0">
              <w:rPr>
                <w:rFonts w:asciiTheme="majorHAnsi" w:hAnsiTheme="majorHAnsi"/>
                <w:b/>
                <w:noProof/>
              </w:rPr>
              <w:t xml:space="preserve"> pathology</w:t>
            </w:r>
          </w:p>
        </w:tc>
        <w:tc>
          <w:tcPr>
            <w:tcW w:w="1572" w:type="dxa"/>
            <w:shd w:val="clear" w:color="auto" w:fill="auto"/>
          </w:tcPr>
          <w:p w:rsidR="00BF064D" w:rsidRPr="00AB6940" w:rsidRDefault="00A725E5" w:rsidP="00E155DA">
            <w:pPr>
              <w:rPr>
                <w:rFonts w:asciiTheme="majorHAnsi" w:hAnsiTheme="majorHAnsi"/>
                <w:b/>
              </w:rPr>
            </w:pPr>
            <w:r>
              <w:rPr>
                <w:rFonts w:asciiTheme="majorHAnsi" w:hAnsiTheme="majorHAnsi"/>
                <w:b/>
              </w:rPr>
              <w:t>RE1302</w:t>
            </w:r>
          </w:p>
        </w:tc>
      </w:tr>
      <w:tr w:rsidR="00CF6B2D" w:rsidRPr="00386A2F" w:rsidTr="00384A9B">
        <w:tc>
          <w:tcPr>
            <w:tcW w:w="5211" w:type="dxa"/>
            <w:gridSpan w:val="4"/>
            <w:shd w:val="clear" w:color="auto" w:fill="F2F2F2" w:themeFill="background1" w:themeFillShade="F2"/>
          </w:tcPr>
          <w:p w:rsidR="00CF6B2D" w:rsidRPr="00AB6940" w:rsidRDefault="006207C8" w:rsidP="003B4C93">
            <w:pPr>
              <w:rPr>
                <w:rFonts w:asciiTheme="majorHAnsi" w:hAnsiTheme="majorHAnsi"/>
              </w:rPr>
            </w:pPr>
            <w:r w:rsidRPr="00AB6940">
              <w:rPr>
                <w:rFonts w:asciiTheme="majorHAnsi" w:hAnsiTheme="majorHAnsi" w:cs="TimesNewRoman"/>
                <w:lang w:bidi="ne-NP"/>
              </w:rPr>
              <w:t>2.2</w:t>
            </w:r>
            <w:r w:rsidR="00D73F71">
              <w:rPr>
                <w:rFonts w:asciiTheme="majorHAnsi" w:hAnsiTheme="majorHAnsi" w:cs="TimesNewRoman"/>
                <w:lang w:bidi="ne-NP"/>
              </w:rPr>
              <w:t>.</w:t>
            </w:r>
            <w:r w:rsidRPr="00AB6940">
              <w:rPr>
                <w:rFonts w:asciiTheme="majorHAnsi" w:hAnsiTheme="majorHAnsi" w:cs="TimesNewRoman"/>
                <w:lang w:bidi="ne-NP"/>
              </w:rPr>
              <w:t xml:space="preserve"> </w:t>
            </w:r>
            <w:r w:rsidR="00E3127B" w:rsidRPr="00E3127B">
              <w:rPr>
                <w:rFonts w:asciiTheme="majorHAnsi" w:hAnsiTheme="majorHAnsi" w:cs="TimesNewRoman"/>
                <w:lang w:bidi="ne-NP"/>
              </w:rPr>
              <w:t>Teaching staff in charge with lectures</w:t>
            </w:r>
          </w:p>
        </w:tc>
        <w:tc>
          <w:tcPr>
            <w:tcW w:w="4833" w:type="dxa"/>
            <w:gridSpan w:val="3"/>
            <w:shd w:val="clear" w:color="auto" w:fill="auto"/>
          </w:tcPr>
          <w:p w:rsidR="00CF6B2D" w:rsidRPr="007334F1" w:rsidRDefault="007334F1" w:rsidP="003D1F39">
            <w:pPr>
              <w:rPr>
                <w:rFonts w:asciiTheme="majorHAnsi" w:hAnsiTheme="majorHAnsi"/>
                <w:b/>
              </w:rPr>
            </w:pPr>
            <w:r w:rsidRPr="007334F1">
              <w:rPr>
                <w:rFonts w:asciiTheme="majorHAnsi" w:hAnsiTheme="majorHAnsi"/>
                <w:b/>
              </w:rPr>
              <w:fldChar w:fldCharType="begin"/>
            </w:r>
            <w:r w:rsidRPr="007334F1">
              <w:rPr>
                <w:rFonts w:asciiTheme="majorHAnsi" w:hAnsiTheme="majorHAnsi"/>
                <w:b/>
              </w:rPr>
              <w:instrText xml:space="preserve"> MERGEFIELD "Titular_curs" </w:instrText>
            </w:r>
            <w:r w:rsidRPr="007334F1">
              <w:rPr>
                <w:rFonts w:asciiTheme="majorHAnsi" w:hAnsiTheme="majorHAnsi"/>
                <w:b/>
              </w:rPr>
              <w:fldChar w:fldCharType="separate"/>
            </w:r>
            <w:r w:rsidR="003D1F39">
              <w:rPr>
                <w:rFonts w:asciiTheme="majorHAnsi" w:hAnsiTheme="majorHAnsi"/>
                <w:b/>
                <w:noProof/>
              </w:rPr>
              <w:t>Associate Professor</w:t>
            </w:r>
            <w:r w:rsidR="00270DCB" w:rsidRPr="00B57069">
              <w:rPr>
                <w:rFonts w:asciiTheme="majorHAnsi" w:hAnsiTheme="majorHAnsi"/>
                <w:b/>
                <w:noProof/>
              </w:rPr>
              <w:t xml:space="preserve"> Cristina Gavrilescu</w:t>
            </w:r>
            <w:r w:rsidRPr="007334F1">
              <w:rPr>
                <w:rFonts w:asciiTheme="majorHAnsi" w:hAnsiTheme="majorHAnsi"/>
                <w:b/>
              </w:rPr>
              <w:fldChar w:fldCharType="end"/>
            </w:r>
            <w:r w:rsidR="003D1F39">
              <w:rPr>
                <w:rFonts w:asciiTheme="majorHAnsi" w:hAnsiTheme="majorHAnsi"/>
                <w:b/>
              </w:rPr>
              <w:t>, MD, PhD</w:t>
            </w:r>
          </w:p>
        </w:tc>
      </w:tr>
      <w:tr w:rsidR="00CF6B2D" w:rsidRPr="00386A2F" w:rsidTr="00384A9B">
        <w:tc>
          <w:tcPr>
            <w:tcW w:w="5211" w:type="dxa"/>
            <w:gridSpan w:val="4"/>
            <w:tcBorders>
              <w:bottom w:val="single" w:sz="4" w:space="0" w:color="auto"/>
            </w:tcBorders>
            <w:shd w:val="clear" w:color="auto" w:fill="F2F2F2" w:themeFill="background1" w:themeFillShade="F2"/>
          </w:tcPr>
          <w:p w:rsidR="00CF6B2D" w:rsidRPr="00AB6940" w:rsidRDefault="00CF6B2D" w:rsidP="00096232">
            <w:pPr>
              <w:rPr>
                <w:rFonts w:asciiTheme="majorHAnsi" w:hAnsiTheme="majorHAnsi"/>
              </w:rPr>
            </w:pPr>
            <w:r w:rsidRPr="00AB6940">
              <w:rPr>
                <w:rFonts w:asciiTheme="majorHAnsi" w:hAnsiTheme="majorHAnsi" w:cs="TimesNewRoman"/>
                <w:lang w:bidi="ne-NP"/>
              </w:rPr>
              <w:t>2.3</w:t>
            </w:r>
            <w:r w:rsidR="00D73F71">
              <w:rPr>
                <w:rFonts w:asciiTheme="majorHAnsi" w:hAnsiTheme="majorHAnsi" w:cs="TimesNewRoman"/>
                <w:lang w:bidi="ne-NP"/>
              </w:rPr>
              <w:t>.</w:t>
            </w:r>
            <w:r w:rsidRPr="00AB6940">
              <w:rPr>
                <w:rFonts w:asciiTheme="majorHAnsi" w:hAnsiTheme="majorHAnsi" w:cs="TimesNewRoman"/>
                <w:lang w:bidi="ne-NP"/>
              </w:rPr>
              <w:t xml:space="preserve"> </w:t>
            </w:r>
            <w:r w:rsidR="00E3127B" w:rsidRPr="00E3127B">
              <w:rPr>
                <w:rFonts w:asciiTheme="majorHAnsi" w:hAnsiTheme="majorHAnsi" w:cs="TimesNewRoman"/>
                <w:lang w:bidi="ne-NP"/>
              </w:rPr>
              <w:t xml:space="preserve">Teaching staff in charge with </w:t>
            </w:r>
            <w:r w:rsidR="00096232">
              <w:rPr>
                <w:rFonts w:asciiTheme="majorHAnsi" w:hAnsiTheme="majorHAnsi" w:cs="TimesNewRoman"/>
                <w:lang w:bidi="ne-NP"/>
              </w:rPr>
              <w:t>practical</w:t>
            </w:r>
            <w:r w:rsidR="00E3127B" w:rsidRPr="00E3127B">
              <w:rPr>
                <w:rFonts w:asciiTheme="majorHAnsi" w:hAnsiTheme="majorHAnsi" w:cs="TimesNewRoman"/>
                <w:lang w:bidi="ne-NP"/>
              </w:rPr>
              <w:t xml:space="preserve"> activities</w:t>
            </w:r>
          </w:p>
        </w:tc>
        <w:tc>
          <w:tcPr>
            <w:tcW w:w="4833" w:type="dxa"/>
            <w:gridSpan w:val="3"/>
            <w:tcBorders>
              <w:bottom w:val="single" w:sz="4" w:space="0" w:color="auto"/>
            </w:tcBorders>
            <w:shd w:val="clear" w:color="auto" w:fill="auto"/>
          </w:tcPr>
          <w:p w:rsidR="00CF6B2D" w:rsidRPr="007334F1" w:rsidRDefault="0040727C" w:rsidP="00BF064D">
            <w:pPr>
              <w:rPr>
                <w:rFonts w:asciiTheme="majorHAnsi" w:hAnsiTheme="majorHAnsi"/>
                <w:b/>
              </w:rPr>
            </w:pPr>
            <w:r w:rsidRPr="007334F1">
              <w:rPr>
                <w:rFonts w:asciiTheme="majorHAnsi" w:hAnsiTheme="majorHAnsi"/>
                <w:b/>
              </w:rPr>
              <w:fldChar w:fldCharType="begin"/>
            </w:r>
            <w:r w:rsidRPr="007334F1">
              <w:rPr>
                <w:rFonts w:asciiTheme="majorHAnsi" w:hAnsiTheme="majorHAnsi"/>
                <w:b/>
              </w:rPr>
              <w:instrText xml:space="preserve"> MERGEFIELD "Titular_curs" </w:instrText>
            </w:r>
            <w:r w:rsidRPr="007334F1">
              <w:rPr>
                <w:rFonts w:asciiTheme="majorHAnsi" w:hAnsiTheme="majorHAnsi"/>
                <w:b/>
              </w:rPr>
              <w:fldChar w:fldCharType="separate"/>
            </w:r>
            <w:r>
              <w:rPr>
                <w:rFonts w:asciiTheme="majorHAnsi" w:hAnsiTheme="majorHAnsi"/>
                <w:b/>
                <w:noProof/>
              </w:rPr>
              <w:t>Associate Professor</w:t>
            </w:r>
            <w:r w:rsidRPr="00B57069">
              <w:rPr>
                <w:rFonts w:asciiTheme="majorHAnsi" w:hAnsiTheme="majorHAnsi"/>
                <w:b/>
                <w:noProof/>
              </w:rPr>
              <w:t xml:space="preserve"> Cristina Gavrilescu</w:t>
            </w:r>
            <w:r w:rsidRPr="007334F1">
              <w:rPr>
                <w:rFonts w:asciiTheme="majorHAnsi" w:hAnsiTheme="majorHAnsi"/>
                <w:b/>
              </w:rPr>
              <w:fldChar w:fldCharType="end"/>
            </w:r>
            <w:r>
              <w:rPr>
                <w:rFonts w:asciiTheme="majorHAnsi" w:hAnsiTheme="majorHAnsi"/>
                <w:b/>
              </w:rPr>
              <w:t>, MD, PhD</w:t>
            </w:r>
          </w:p>
        </w:tc>
      </w:tr>
      <w:tr w:rsidR="00CF6B2D" w:rsidRPr="00386A2F" w:rsidTr="008D406E">
        <w:tc>
          <w:tcPr>
            <w:tcW w:w="1951" w:type="dxa"/>
            <w:tcBorders>
              <w:bottom w:val="single" w:sz="4" w:space="0" w:color="auto"/>
            </w:tcBorders>
            <w:shd w:val="clear" w:color="auto" w:fill="F2F2F2" w:themeFill="background1" w:themeFillShade="F2"/>
          </w:tcPr>
          <w:p w:rsidR="00CF6B2D" w:rsidRPr="00AB6940" w:rsidRDefault="00CF6B2D" w:rsidP="00BF064D">
            <w:pPr>
              <w:rPr>
                <w:rFonts w:asciiTheme="majorHAnsi" w:hAnsiTheme="majorHAnsi"/>
              </w:rPr>
            </w:pPr>
            <w:r w:rsidRPr="00AB6940">
              <w:rPr>
                <w:rFonts w:asciiTheme="majorHAnsi" w:hAnsiTheme="majorHAnsi" w:cs="TimesNewRoman"/>
                <w:lang w:bidi="ne-NP"/>
              </w:rPr>
              <w:t>2.4</w:t>
            </w:r>
            <w:r w:rsidR="00D73F71">
              <w:rPr>
                <w:rFonts w:asciiTheme="majorHAnsi" w:hAnsiTheme="majorHAnsi" w:cs="TimesNewRoman"/>
                <w:lang w:bidi="ne-NP"/>
              </w:rPr>
              <w:t>.</w:t>
            </w:r>
            <w:r w:rsidRPr="00AB6940">
              <w:rPr>
                <w:rFonts w:asciiTheme="majorHAnsi" w:hAnsiTheme="majorHAnsi" w:cs="TimesNewRoman"/>
                <w:lang w:bidi="ne-NP"/>
              </w:rPr>
              <w:t xml:space="preserve"> </w:t>
            </w:r>
            <w:r w:rsidR="00E3127B" w:rsidRPr="00E3127B">
              <w:rPr>
                <w:rFonts w:asciiTheme="majorHAnsi" w:hAnsiTheme="majorHAnsi" w:cs="TimesNewRoman"/>
                <w:lang w:bidi="ne-NP"/>
              </w:rPr>
              <w:t>Year of study</w:t>
            </w:r>
          </w:p>
        </w:tc>
        <w:tc>
          <w:tcPr>
            <w:tcW w:w="851" w:type="dxa"/>
            <w:tcBorders>
              <w:bottom w:val="single" w:sz="4" w:space="0" w:color="auto"/>
            </w:tcBorders>
            <w:shd w:val="clear" w:color="auto" w:fill="auto"/>
          </w:tcPr>
          <w:p w:rsidR="00CF6B2D" w:rsidRPr="00AB6940" w:rsidRDefault="00E856EE" w:rsidP="00E155DA">
            <w:pPr>
              <w:jc w:val="center"/>
              <w:rPr>
                <w:rFonts w:asciiTheme="majorHAnsi" w:hAnsiTheme="majorHAnsi"/>
                <w:b/>
              </w:rPr>
            </w:pPr>
            <w:r w:rsidRPr="00AB6940">
              <w:rPr>
                <w:rFonts w:asciiTheme="majorHAnsi" w:hAnsiTheme="majorHAnsi"/>
                <w:b/>
              </w:rPr>
              <w:fldChar w:fldCharType="begin"/>
            </w:r>
            <w:r w:rsidRPr="00AB6940">
              <w:rPr>
                <w:rFonts w:asciiTheme="majorHAnsi" w:hAnsiTheme="majorHAnsi"/>
                <w:b/>
              </w:rPr>
              <w:instrText xml:space="preserve"> MERGEFIELD An_studiu </w:instrText>
            </w:r>
            <w:r w:rsidRPr="00AB6940">
              <w:rPr>
                <w:rFonts w:asciiTheme="majorHAnsi" w:hAnsiTheme="majorHAnsi"/>
                <w:b/>
              </w:rPr>
              <w:fldChar w:fldCharType="separate"/>
            </w:r>
            <w:r w:rsidR="00270DCB" w:rsidRPr="00B57069">
              <w:rPr>
                <w:rFonts w:asciiTheme="majorHAnsi" w:hAnsiTheme="majorHAnsi"/>
                <w:b/>
                <w:noProof/>
              </w:rPr>
              <w:t>III</w:t>
            </w:r>
            <w:r w:rsidRPr="00AB6940">
              <w:rPr>
                <w:rFonts w:asciiTheme="majorHAnsi" w:hAnsiTheme="majorHAnsi"/>
                <w:b/>
              </w:rPr>
              <w:fldChar w:fldCharType="end"/>
            </w:r>
          </w:p>
        </w:tc>
        <w:tc>
          <w:tcPr>
            <w:tcW w:w="1559" w:type="dxa"/>
            <w:tcBorders>
              <w:bottom w:val="single" w:sz="4" w:space="0" w:color="auto"/>
            </w:tcBorders>
            <w:shd w:val="clear" w:color="auto" w:fill="F2F2F2" w:themeFill="background1" w:themeFillShade="F2"/>
          </w:tcPr>
          <w:p w:rsidR="00CF6B2D" w:rsidRPr="00AB6940" w:rsidRDefault="00CF6B2D" w:rsidP="00BF064D">
            <w:pPr>
              <w:rPr>
                <w:rFonts w:asciiTheme="majorHAnsi" w:hAnsiTheme="majorHAnsi"/>
              </w:rPr>
            </w:pPr>
            <w:r w:rsidRPr="00AB6940">
              <w:rPr>
                <w:rFonts w:asciiTheme="majorHAnsi" w:hAnsiTheme="majorHAnsi" w:cs="TimesNewRoman"/>
                <w:lang w:bidi="ne-NP"/>
              </w:rPr>
              <w:t>2.5</w:t>
            </w:r>
            <w:r w:rsidR="00D73F71">
              <w:rPr>
                <w:rFonts w:asciiTheme="majorHAnsi" w:hAnsiTheme="majorHAnsi" w:cs="TimesNewRoman"/>
                <w:lang w:bidi="ne-NP"/>
              </w:rPr>
              <w:t>.</w:t>
            </w:r>
            <w:r w:rsidRPr="00AB6940">
              <w:rPr>
                <w:rFonts w:asciiTheme="majorHAnsi" w:hAnsiTheme="majorHAnsi" w:cs="TimesNewRoman"/>
                <w:lang w:bidi="ne-NP"/>
              </w:rPr>
              <w:t xml:space="preserve"> </w:t>
            </w:r>
            <w:r w:rsidR="00E3127B" w:rsidRPr="00E3127B">
              <w:rPr>
                <w:rFonts w:asciiTheme="majorHAnsi" w:hAnsiTheme="majorHAnsi" w:cs="TimesNewRoman"/>
                <w:lang w:bidi="ne-NP"/>
              </w:rPr>
              <w:t>Semester</w:t>
            </w:r>
          </w:p>
        </w:tc>
        <w:tc>
          <w:tcPr>
            <w:tcW w:w="850" w:type="dxa"/>
            <w:tcBorders>
              <w:bottom w:val="single" w:sz="4" w:space="0" w:color="auto"/>
            </w:tcBorders>
            <w:shd w:val="clear" w:color="auto" w:fill="auto"/>
          </w:tcPr>
          <w:p w:rsidR="00CF6B2D" w:rsidRPr="00AB6940" w:rsidRDefault="00A725E5" w:rsidP="00BF064D">
            <w:pPr>
              <w:jc w:val="center"/>
              <w:rPr>
                <w:rFonts w:asciiTheme="majorHAnsi" w:hAnsiTheme="majorHAnsi"/>
                <w:b/>
              </w:rPr>
            </w:pPr>
            <w:r>
              <w:rPr>
                <w:rFonts w:asciiTheme="majorHAnsi" w:hAnsiTheme="majorHAnsi"/>
                <w:b/>
              </w:rPr>
              <w:t>1</w:t>
            </w:r>
          </w:p>
        </w:tc>
        <w:tc>
          <w:tcPr>
            <w:tcW w:w="2835" w:type="dxa"/>
            <w:tcBorders>
              <w:bottom w:val="single" w:sz="4" w:space="0" w:color="auto"/>
            </w:tcBorders>
            <w:shd w:val="clear" w:color="auto" w:fill="F2F2F2" w:themeFill="background1" w:themeFillShade="F2"/>
          </w:tcPr>
          <w:p w:rsidR="00CF6B2D" w:rsidRPr="00AB6940" w:rsidRDefault="00CF6B2D" w:rsidP="00384A9B">
            <w:pPr>
              <w:rPr>
                <w:rFonts w:asciiTheme="majorHAnsi" w:hAnsiTheme="majorHAnsi"/>
              </w:rPr>
            </w:pPr>
            <w:r w:rsidRPr="00AB6940">
              <w:rPr>
                <w:rFonts w:asciiTheme="majorHAnsi" w:hAnsiTheme="majorHAnsi" w:cs="TimesNewRoman"/>
                <w:lang w:bidi="ne-NP"/>
              </w:rPr>
              <w:t xml:space="preserve">2.6. </w:t>
            </w:r>
            <w:r w:rsidR="00E3127B" w:rsidRPr="00E3127B">
              <w:rPr>
                <w:rFonts w:asciiTheme="majorHAnsi" w:hAnsiTheme="majorHAnsi" w:cs="TimesNewRoman"/>
                <w:lang w:bidi="ne-NP"/>
              </w:rPr>
              <w:t>The type of assessment</w:t>
            </w:r>
          </w:p>
        </w:tc>
        <w:tc>
          <w:tcPr>
            <w:tcW w:w="1998" w:type="dxa"/>
            <w:gridSpan w:val="2"/>
            <w:tcBorders>
              <w:bottom w:val="single" w:sz="4" w:space="0" w:color="auto"/>
            </w:tcBorders>
            <w:shd w:val="clear" w:color="auto" w:fill="auto"/>
          </w:tcPr>
          <w:p w:rsidR="00CF6B2D" w:rsidRPr="00AB6940" w:rsidRDefault="00A725E5" w:rsidP="00BF064D">
            <w:pPr>
              <w:jc w:val="center"/>
              <w:rPr>
                <w:rFonts w:asciiTheme="majorHAnsi" w:hAnsiTheme="majorHAnsi"/>
                <w:b/>
              </w:rPr>
            </w:pPr>
            <w:r>
              <w:rPr>
                <w:rFonts w:asciiTheme="majorHAnsi" w:hAnsiTheme="majorHAnsi"/>
                <w:b/>
              </w:rPr>
              <w:t>Exam, E1</w:t>
            </w:r>
          </w:p>
        </w:tc>
      </w:tr>
      <w:tr w:rsidR="00E856EE" w:rsidRPr="00386A2F" w:rsidTr="00384A9B">
        <w:tc>
          <w:tcPr>
            <w:tcW w:w="2802" w:type="dxa"/>
            <w:gridSpan w:val="2"/>
            <w:shd w:val="clear" w:color="auto" w:fill="F2F2F2" w:themeFill="background1" w:themeFillShade="F2"/>
          </w:tcPr>
          <w:p w:rsidR="00E856EE" w:rsidRPr="00AB6940" w:rsidRDefault="00E856EE" w:rsidP="00096232">
            <w:pPr>
              <w:rPr>
                <w:rFonts w:asciiTheme="majorHAnsi" w:hAnsiTheme="majorHAnsi" w:cs="TimesNewRoman"/>
                <w:lang w:bidi="ne-NP"/>
              </w:rPr>
            </w:pPr>
            <w:r w:rsidRPr="00AB6940">
              <w:rPr>
                <w:rFonts w:asciiTheme="majorHAnsi" w:hAnsiTheme="majorHAnsi" w:cs="TimesNewRoman"/>
                <w:lang w:bidi="ne-NP"/>
              </w:rPr>
              <w:t>2.7</w:t>
            </w:r>
            <w:r w:rsidR="00D73F71">
              <w:rPr>
                <w:rFonts w:asciiTheme="majorHAnsi" w:hAnsiTheme="majorHAnsi" w:cs="TimesNewRoman"/>
                <w:lang w:bidi="ne-NP"/>
              </w:rPr>
              <w:t>.</w:t>
            </w:r>
            <w:r w:rsidRPr="00AB6940">
              <w:rPr>
                <w:rFonts w:asciiTheme="majorHAnsi" w:hAnsiTheme="majorHAnsi" w:cs="TimesNewRoman"/>
                <w:lang w:bidi="ne-NP"/>
              </w:rPr>
              <w:t xml:space="preserve"> </w:t>
            </w:r>
            <w:r w:rsidR="00E3127B" w:rsidRPr="00E3127B">
              <w:rPr>
                <w:rFonts w:asciiTheme="majorHAnsi" w:hAnsiTheme="majorHAnsi" w:cs="TimesNewRoman"/>
                <w:shd w:val="clear" w:color="auto" w:fill="F2F2F2" w:themeFill="background1" w:themeFillShade="F2"/>
                <w:lang w:bidi="ne-NP"/>
              </w:rPr>
              <w:t xml:space="preserve">Discipline </w:t>
            </w:r>
            <w:r w:rsidR="00096232">
              <w:rPr>
                <w:rFonts w:asciiTheme="majorHAnsi" w:hAnsiTheme="majorHAnsi" w:cs="TimesNewRoman"/>
                <w:shd w:val="clear" w:color="auto" w:fill="F2F2F2" w:themeFill="background1" w:themeFillShade="F2"/>
                <w:lang w:bidi="ne-NP"/>
              </w:rPr>
              <w:t>type</w:t>
            </w:r>
          </w:p>
        </w:tc>
        <w:tc>
          <w:tcPr>
            <w:tcW w:w="2409" w:type="dxa"/>
            <w:gridSpan w:val="2"/>
            <w:shd w:val="clear" w:color="auto" w:fill="auto"/>
          </w:tcPr>
          <w:p w:rsidR="00E856EE" w:rsidRPr="00AB6940" w:rsidRDefault="00E856EE" w:rsidP="00BF064D">
            <w:pPr>
              <w:rPr>
                <w:rFonts w:asciiTheme="majorHAnsi" w:hAnsiTheme="majorHAnsi" w:cs="TimesNewRoman"/>
                <w:b/>
                <w:lang w:bidi="ne-NP"/>
              </w:rPr>
            </w:pPr>
            <w:r w:rsidRPr="00AB6940">
              <w:rPr>
                <w:rFonts w:asciiTheme="majorHAnsi" w:hAnsiTheme="majorHAnsi" w:cs="TimesNewRoman"/>
                <w:b/>
                <w:lang w:bidi="ne-NP"/>
              </w:rPr>
              <w:fldChar w:fldCharType="begin"/>
            </w:r>
            <w:r w:rsidRPr="00AB6940">
              <w:rPr>
                <w:rFonts w:asciiTheme="majorHAnsi" w:hAnsiTheme="majorHAnsi" w:cs="TimesNewRoman"/>
                <w:b/>
                <w:lang w:bidi="ne-NP"/>
              </w:rPr>
              <w:instrText xml:space="preserve"> MERGEFIELD Regim_disciplina </w:instrText>
            </w:r>
            <w:r w:rsidRPr="00AB6940">
              <w:rPr>
                <w:rFonts w:asciiTheme="majorHAnsi" w:hAnsiTheme="majorHAnsi" w:cs="TimesNewRoman"/>
                <w:b/>
                <w:lang w:bidi="ne-NP"/>
              </w:rPr>
              <w:fldChar w:fldCharType="separate"/>
            </w:r>
            <w:r w:rsidR="00270DCB" w:rsidRPr="00B57069">
              <w:rPr>
                <w:rFonts w:asciiTheme="majorHAnsi" w:hAnsiTheme="majorHAnsi" w:cs="TimesNewRoman"/>
                <w:b/>
                <w:noProof/>
                <w:lang w:bidi="ne-NP"/>
              </w:rPr>
              <w:t>Mandatory</w:t>
            </w:r>
            <w:r w:rsidRPr="00AB6940">
              <w:rPr>
                <w:rFonts w:asciiTheme="majorHAnsi" w:hAnsiTheme="majorHAnsi" w:cs="TimesNewRoman"/>
                <w:b/>
                <w:lang w:bidi="ne-NP"/>
              </w:rPr>
              <w:fldChar w:fldCharType="end"/>
            </w:r>
          </w:p>
        </w:tc>
        <w:tc>
          <w:tcPr>
            <w:tcW w:w="4833" w:type="dxa"/>
            <w:gridSpan w:val="3"/>
            <w:shd w:val="clear" w:color="auto" w:fill="auto"/>
          </w:tcPr>
          <w:p w:rsidR="00E856EE" w:rsidRPr="00AB6940" w:rsidRDefault="00E856EE" w:rsidP="00BF064D">
            <w:pPr>
              <w:rPr>
                <w:rFonts w:asciiTheme="majorHAnsi" w:hAnsiTheme="majorHAnsi" w:cs="TimesNewRoman"/>
                <w:b/>
                <w:lang w:bidi="ne-NP"/>
              </w:rPr>
            </w:pPr>
            <w:r w:rsidRPr="00AB6940">
              <w:rPr>
                <w:rFonts w:asciiTheme="majorHAnsi" w:hAnsiTheme="majorHAnsi" w:cs="TimesNewRoman"/>
                <w:b/>
                <w:lang w:bidi="ne-NP"/>
              </w:rPr>
              <w:fldChar w:fldCharType="begin"/>
            </w:r>
            <w:r w:rsidRPr="00AB6940">
              <w:rPr>
                <w:rFonts w:asciiTheme="majorHAnsi" w:hAnsiTheme="majorHAnsi" w:cs="TimesNewRoman"/>
                <w:b/>
                <w:lang w:bidi="ne-NP"/>
              </w:rPr>
              <w:instrText xml:space="preserve"> MERGEFIELD Tip </w:instrText>
            </w:r>
            <w:r w:rsidRPr="00AB6940">
              <w:rPr>
                <w:rFonts w:asciiTheme="majorHAnsi" w:hAnsiTheme="majorHAnsi" w:cs="TimesNewRoman"/>
                <w:b/>
                <w:lang w:bidi="ne-NP"/>
              </w:rPr>
              <w:fldChar w:fldCharType="separate"/>
            </w:r>
            <w:r w:rsidR="00270DCB" w:rsidRPr="00B57069">
              <w:rPr>
                <w:rFonts w:asciiTheme="majorHAnsi" w:hAnsiTheme="majorHAnsi" w:cs="TimesNewRoman"/>
                <w:b/>
                <w:noProof/>
                <w:lang w:bidi="ne-NP"/>
              </w:rPr>
              <w:t>Specialty discipline</w:t>
            </w:r>
            <w:r w:rsidRPr="00AB6940">
              <w:rPr>
                <w:rFonts w:asciiTheme="majorHAnsi" w:hAnsiTheme="majorHAnsi" w:cs="TimesNewRoman"/>
                <w:b/>
                <w:lang w:bidi="ne-NP"/>
              </w:rPr>
              <w:fldChar w:fldCharType="end"/>
            </w:r>
          </w:p>
        </w:tc>
      </w:tr>
    </w:tbl>
    <w:p w:rsidR="00CF6B2D" w:rsidRDefault="00CF6B2D" w:rsidP="00CF6B2D">
      <w:pPr>
        <w:autoSpaceDE w:val="0"/>
        <w:autoSpaceDN w:val="0"/>
        <w:adjustRightInd w:val="0"/>
        <w:rPr>
          <w:rFonts w:asciiTheme="majorHAnsi" w:hAnsiTheme="majorHAnsi" w:cs="TimesNewRoman,Bold"/>
          <w:b/>
          <w:bCs/>
          <w:lang w:bidi="ne-NP"/>
        </w:rPr>
      </w:pPr>
    </w:p>
    <w:sdt>
      <w:sdtPr>
        <w:rPr>
          <w:rFonts w:asciiTheme="majorHAnsi" w:hAnsiTheme="majorHAnsi" w:cs="TimesNewRoman"/>
          <w:b/>
          <w:bCs/>
          <w:lang w:bidi="ne-NP"/>
        </w:rPr>
        <w:id w:val="-1200777890"/>
        <w:lock w:val="sdtContentLocked"/>
        <w:placeholder>
          <w:docPart w:val="DefaultPlaceholder_1082065158"/>
        </w:placeholder>
      </w:sdtPr>
      <w:sdtEndPr/>
      <w:sdtContent>
        <w:p w:rsidR="009A5058" w:rsidRPr="00386A2F" w:rsidRDefault="009A5058" w:rsidP="009A5058">
          <w:pPr>
            <w:autoSpaceDE w:val="0"/>
            <w:autoSpaceDN w:val="0"/>
            <w:adjustRightInd w:val="0"/>
            <w:spacing w:line="240" w:lineRule="auto"/>
            <w:rPr>
              <w:rFonts w:asciiTheme="majorHAnsi" w:hAnsiTheme="majorHAnsi" w:cs="TimesNewRoman"/>
              <w:b/>
              <w:bCs/>
              <w:lang w:bidi="ne-NP"/>
            </w:rPr>
          </w:pPr>
          <w:r>
            <w:rPr>
              <w:rFonts w:asciiTheme="majorHAnsi" w:hAnsiTheme="majorHAnsi" w:cs="TimesNewRoman"/>
              <w:b/>
              <w:bCs/>
              <w:lang w:bidi="ne-NP"/>
            </w:rPr>
            <w:t xml:space="preserve">3. </w:t>
          </w:r>
          <w:r w:rsidR="00E3127B" w:rsidRPr="00E3127B">
            <w:rPr>
              <w:rFonts w:asciiTheme="majorHAnsi" w:hAnsiTheme="majorHAnsi" w:cs="TimesNewRoman"/>
              <w:b/>
              <w:bCs/>
              <w:lang w:val="en-US" w:bidi="ne-NP"/>
            </w:rPr>
            <w:t>Estimated total time (hours/semester of didactic activity)</w:t>
          </w:r>
        </w:p>
      </w:sdtContent>
    </w:sdt>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850"/>
        <w:gridCol w:w="2410"/>
        <w:gridCol w:w="851"/>
        <w:gridCol w:w="850"/>
        <w:gridCol w:w="1559"/>
        <w:gridCol w:w="567"/>
        <w:gridCol w:w="851"/>
      </w:tblGrid>
      <w:tr w:rsidR="00CF6B2D" w:rsidRPr="00386A2F" w:rsidTr="00DF1156">
        <w:tc>
          <w:tcPr>
            <w:tcW w:w="2943" w:type="dxa"/>
            <w:gridSpan w:val="2"/>
            <w:tcBorders>
              <w:bottom w:val="single" w:sz="4" w:space="0" w:color="auto"/>
            </w:tcBorders>
            <w:shd w:val="clear" w:color="auto" w:fill="F2F2F2" w:themeFill="background1" w:themeFillShade="F2"/>
          </w:tcPr>
          <w:p w:rsidR="00CF6B2D" w:rsidRPr="008607C1" w:rsidRDefault="00CF6B2D" w:rsidP="00E3127B">
            <w:pPr>
              <w:autoSpaceDE w:val="0"/>
              <w:autoSpaceDN w:val="0"/>
              <w:adjustRightInd w:val="0"/>
              <w:rPr>
                <w:rFonts w:asciiTheme="majorHAnsi" w:hAnsiTheme="majorHAnsi" w:cs="TimesNewRoman,Bold"/>
                <w:szCs w:val="20"/>
                <w:lang w:bidi="ne-NP"/>
              </w:rPr>
            </w:pPr>
            <w:r w:rsidRPr="008607C1">
              <w:rPr>
                <w:rFonts w:asciiTheme="majorHAnsi" w:hAnsiTheme="majorHAnsi" w:cs="TimesNewRoman"/>
                <w:szCs w:val="20"/>
                <w:lang w:bidi="ne-NP"/>
              </w:rPr>
              <w:t>3.1</w:t>
            </w:r>
            <w:r w:rsidR="00D73F71">
              <w:rPr>
                <w:rFonts w:asciiTheme="majorHAnsi" w:hAnsiTheme="majorHAnsi" w:cs="TimesNewRoman"/>
                <w:szCs w:val="20"/>
                <w:lang w:bidi="ne-NP"/>
              </w:rPr>
              <w:t>.</w:t>
            </w:r>
            <w:r w:rsidRPr="008607C1">
              <w:rPr>
                <w:rFonts w:asciiTheme="majorHAnsi" w:hAnsiTheme="majorHAnsi" w:cs="TimesNewRoman"/>
                <w:szCs w:val="20"/>
                <w:lang w:bidi="ne-NP"/>
              </w:rPr>
              <w:t xml:space="preserve"> </w:t>
            </w:r>
            <w:r w:rsidR="00E3127B" w:rsidRPr="00E3127B">
              <w:rPr>
                <w:rFonts w:asciiTheme="majorHAnsi" w:hAnsiTheme="majorHAnsi" w:cs="TimesNewRoman"/>
                <w:szCs w:val="20"/>
                <w:lang w:bidi="ne-NP"/>
              </w:rPr>
              <w:t>Number of hours / week</w:t>
            </w:r>
            <w:r w:rsidR="00384A9B">
              <w:rPr>
                <w:rFonts w:asciiTheme="majorHAnsi" w:hAnsiTheme="majorHAnsi" w:cs="TimesNewRoman"/>
                <w:szCs w:val="20"/>
                <w:lang w:bidi="ne-NP"/>
              </w:rPr>
              <w:t>:</w:t>
            </w:r>
          </w:p>
        </w:tc>
        <w:tc>
          <w:tcPr>
            <w:tcW w:w="3261" w:type="dxa"/>
            <w:gridSpan w:val="2"/>
            <w:tcBorders>
              <w:bottom w:val="single" w:sz="4" w:space="0" w:color="auto"/>
            </w:tcBorders>
            <w:shd w:val="clear" w:color="auto" w:fill="F2F2F2" w:themeFill="background1" w:themeFillShade="F2"/>
          </w:tcPr>
          <w:p w:rsidR="00CF6B2D" w:rsidRPr="008607C1" w:rsidRDefault="005839DD" w:rsidP="00BF064D">
            <w:pPr>
              <w:autoSpaceDE w:val="0"/>
              <w:autoSpaceDN w:val="0"/>
              <w:adjustRightInd w:val="0"/>
              <w:jc w:val="center"/>
              <w:rPr>
                <w:rFonts w:asciiTheme="majorHAnsi" w:hAnsiTheme="majorHAnsi" w:cs="TimesNewRoman,Bold"/>
                <w:szCs w:val="20"/>
                <w:lang w:bidi="ne-NP"/>
              </w:rPr>
            </w:pPr>
            <w:r>
              <w:rPr>
                <w:rFonts w:asciiTheme="majorHAnsi" w:hAnsiTheme="majorHAnsi" w:cs="TimesNewRoman"/>
                <w:szCs w:val="20"/>
                <w:lang w:bidi="ne-NP"/>
              </w:rPr>
              <w:t>3.2</w:t>
            </w:r>
            <w:r w:rsidR="00D73F71">
              <w:rPr>
                <w:rFonts w:asciiTheme="majorHAnsi" w:hAnsiTheme="majorHAnsi" w:cs="TimesNewRoman"/>
                <w:szCs w:val="20"/>
                <w:lang w:bidi="ne-NP"/>
              </w:rPr>
              <w:t>.</w:t>
            </w:r>
            <w:r>
              <w:rPr>
                <w:rFonts w:asciiTheme="majorHAnsi" w:hAnsiTheme="majorHAnsi" w:cs="TimesNewRoman"/>
                <w:szCs w:val="20"/>
                <w:lang w:bidi="ne-NP"/>
              </w:rPr>
              <w:t xml:space="preserve"> </w:t>
            </w:r>
            <w:r w:rsidR="00E3127B" w:rsidRPr="00E3127B">
              <w:rPr>
                <w:rFonts w:asciiTheme="majorHAnsi" w:hAnsiTheme="majorHAnsi" w:cs="TimesNewRoman"/>
                <w:szCs w:val="20"/>
                <w:lang w:bidi="ne-NP"/>
              </w:rPr>
              <w:t>Courses number of hours / week</w:t>
            </w:r>
          </w:p>
        </w:tc>
        <w:tc>
          <w:tcPr>
            <w:tcW w:w="3827" w:type="dxa"/>
            <w:gridSpan w:val="4"/>
            <w:tcBorders>
              <w:bottom w:val="single" w:sz="4" w:space="0" w:color="auto"/>
            </w:tcBorders>
            <w:shd w:val="clear" w:color="auto" w:fill="F2F2F2" w:themeFill="background1" w:themeFillShade="F2"/>
          </w:tcPr>
          <w:p w:rsidR="003801A4" w:rsidRDefault="00CF6B2D" w:rsidP="005839DD">
            <w:pPr>
              <w:autoSpaceDE w:val="0"/>
              <w:autoSpaceDN w:val="0"/>
              <w:adjustRightInd w:val="0"/>
              <w:jc w:val="center"/>
              <w:rPr>
                <w:rFonts w:asciiTheme="majorHAnsi" w:hAnsiTheme="majorHAnsi" w:cs="TimesNewRoman"/>
                <w:szCs w:val="20"/>
                <w:lang w:bidi="ne-NP"/>
              </w:rPr>
            </w:pPr>
            <w:r w:rsidRPr="008607C1">
              <w:rPr>
                <w:rFonts w:asciiTheme="majorHAnsi" w:hAnsiTheme="majorHAnsi" w:cs="TimesNewRoman"/>
                <w:szCs w:val="20"/>
                <w:lang w:bidi="ne-NP"/>
              </w:rPr>
              <w:t>3.3</w:t>
            </w:r>
            <w:r w:rsidR="00D73F71">
              <w:rPr>
                <w:rFonts w:asciiTheme="majorHAnsi" w:hAnsiTheme="majorHAnsi" w:cs="TimesNewRoman"/>
                <w:szCs w:val="20"/>
                <w:lang w:bidi="ne-NP"/>
              </w:rPr>
              <w:t>.</w:t>
            </w:r>
            <w:r w:rsidRPr="008607C1">
              <w:rPr>
                <w:rFonts w:asciiTheme="majorHAnsi" w:hAnsiTheme="majorHAnsi" w:cs="TimesNewRoman"/>
                <w:szCs w:val="20"/>
                <w:lang w:bidi="ne-NP"/>
              </w:rPr>
              <w:t xml:space="preserve"> </w:t>
            </w:r>
            <w:r w:rsidR="00E3127B" w:rsidRPr="00E3127B">
              <w:rPr>
                <w:rFonts w:asciiTheme="majorHAnsi" w:hAnsiTheme="majorHAnsi" w:cs="TimesNewRoman"/>
                <w:szCs w:val="20"/>
                <w:lang w:bidi="ne-NP"/>
              </w:rPr>
              <w:t>Seminar</w:t>
            </w:r>
            <w:r w:rsidR="00D750EE">
              <w:rPr>
                <w:rFonts w:asciiTheme="majorHAnsi" w:hAnsiTheme="majorHAnsi" w:cs="TimesNewRoman"/>
                <w:szCs w:val="20"/>
                <w:lang w:bidi="ne-NP"/>
              </w:rPr>
              <w:t>s</w:t>
            </w:r>
            <w:r w:rsidR="00E3127B" w:rsidRPr="00E3127B">
              <w:rPr>
                <w:rFonts w:asciiTheme="majorHAnsi" w:hAnsiTheme="majorHAnsi" w:cs="TimesNewRoman"/>
                <w:szCs w:val="20"/>
                <w:lang w:bidi="ne-NP"/>
              </w:rPr>
              <w:t xml:space="preserve"> / practical classes</w:t>
            </w:r>
            <w:r w:rsidR="003801A4">
              <w:rPr>
                <w:rFonts w:asciiTheme="majorHAnsi" w:hAnsiTheme="majorHAnsi" w:cs="TimesNewRoman"/>
                <w:szCs w:val="20"/>
                <w:lang w:bidi="ne-NP"/>
              </w:rPr>
              <w:t xml:space="preserve"> </w:t>
            </w:r>
          </w:p>
          <w:p w:rsidR="00CF6B2D" w:rsidRPr="008607C1" w:rsidRDefault="003801A4" w:rsidP="003801A4">
            <w:pPr>
              <w:autoSpaceDE w:val="0"/>
              <w:autoSpaceDN w:val="0"/>
              <w:adjustRightInd w:val="0"/>
              <w:jc w:val="center"/>
              <w:rPr>
                <w:rFonts w:asciiTheme="majorHAnsi" w:hAnsiTheme="majorHAnsi" w:cs="TimesNewRoman,Bold"/>
                <w:szCs w:val="20"/>
                <w:lang w:bidi="ne-NP"/>
              </w:rPr>
            </w:pPr>
            <w:r>
              <w:rPr>
                <w:rFonts w:asciiTheme="majorHAnsi" w:hAnsiTheme="majorHAnsi" w:cs="TimesNewRoman"/>
                <w:szCs w:val="20"/>
                <w:lang w:bidi="ne-NP"/>
              </w:rPr>
              <w:t>number of hours / week</w:t>
            </w:r>
          </w:p>
        </w:tc>
      </w:tr>
      <w:tr w:rsidR="00A725E5" w:rsidRPr="00386A2F" w:rsidTr="00DF1156">
        <w:tc>
          <w:tcPr>
            <w:tcW w:w="2093" w:type="dxa"/>
            <w:shd w:val="clear" w:color="auto" w:fill="F2F2F2" w:themeFill="background1" w:themeFillShade="F2"/>
          </w:tcPr>
          <w:p w:rsidR="00A725E5" w:rsidRPr="008607C1" w:rsidRDefault="00A725E5" w:rsidP="003801A4">
            <w:pPr>
              <w:autoSpaceDE w:val="0"/>
              <w:autoSpaceDN w:val="0"/>
              <w:adjustRightInd w:val="0"/>
              <w:rPr>
                <w:rFonts w:asciiTheme="majorHAnsi" w:hAnsiTheme="majorHAnsi" w:cs="TimesNewRoman"/>
                <w:szCs w:val="20"/>
                <w:lang w:bidi="ne-NP"/>
              </w:rPr>
            </w:pPr>
            <w:r w:rsidRPr="00E3127B">
              <w:rPr>
                <w:rFonts w:asciiTheme="majorHAnsi" w:hAnsiTheme="majorHAnsi" w:cs="TimesNewRoman"/>
                <w:szCs w:val="20"/>
                <w:lang w:bidi="ne-NP"/>
              </w:rPr>
              <w:t xml:space="preserve">Semester </w:t>
            </w:r>
            <w:r>
              <w:rPr>
                <w:rFonts w:asciiTheme="majorHAnsi" w:hAnsiTheme="majorHAnsi" w:cs="TimesNewRoman"/>
                <w:szCs w:val="20"/>
                <w:lang w:bidi="ne-NP"/>
              </w:rPr>
              <w:t>1</w:t>
            </w:r>
          </w:p>
        </w:tc>
        <w:tc>
          <w:tcPr>
            <w:tcW w:w="850" w:type="dxa"/>
            <w:shd w:val="clear" w:color="auto" w:fill="auto"/>
          </w:tcPr>
          <w:p w:rsidR="00A725E5" w:rsidRPr="00484F5D" w:rsidRDefault="00A725E5" w:rsidP="00EF2663">
            <w:pPr>
              <w:autoSpaceDE w:val="0"/>
              <w:autoSpaceDN w:val="0"/>
              <w:adjustRightInd w:val="0"/>
              <w:jc w:val="center"/>
              <w:rPr>
                <w:rFonts w:asciiTheme="majorHAnsi" w:hAnsiTheme="majorHAnsi" w:cs="TimesNewRoman"/>
                <w:b/>
                <w:szCs w:val="20"/>
                <w:lang w:bidi="ne-NP"/>
              </w:rPr>
            </w:pPr>
            <w:r>
              <w:rPr>
                <w:rFonts w:asciiTheme="majorHAnsi" w:hAnsiTheme="majorHAnsi" w:cs="TimesNewRoman"/>
                <w:b/>
                <w:szCs w:val="20"/>
                <w:lang w:bidi="ne-NP"/>
              </w:rPr>
              <w:fldChar w:fldCharType="begin"/>
            </w:r>
            <w:r>
              <w:rPr>
                <w:rFonts w:asciiTheme="majorHAnsi" w:hAnsiTheme="majorHAnsi" w:cs="TimesNewRoman"/>
                <w:b/>
                <w:szCs w:val="20"/>
                <w:lang w:bidi="ne-NP"/>
              </w:rPr>
              <w:instrText xml:space="preserve"> IF </w:instrText>
            </w:r>
            <w:r>
              <w:rPr>
                <w:rFonts w:asciiTheme="majorHAnsi" w:hAnsiTheme="majorHAnsi" w:cs="TimesNewRoman"/>
                <w:b/>
                <w:szCs w:val="20"/>
                <w:lang w:bidi="ne-NP"/>
              </w:rPr>
              <w:fldChar w:fldCharType="begin"/>
            </w:r>
            <w:r>
              <w:rPr>
                <w:rFonts w:asciiTheme="majorHAnsi" w:hAnsiTheme="majorHAnsi" w:cs="TimesNewRoman"/>
                <w:b/>
                <w:szCs w:val="20"/>
                <w:lang w:bidi="ne-NP"/>
              </w:rPr>
              <w:instrText xml:space="preserve"> MERGEFIELD Sem_2 </w:instrText>
            </w:r>
            <w:r>
              <w:rPr>
                <w:rFonts w:asciiTheme="majorHAnsi" w:hAnsiTheme="majorHAnsi" w:cs="TimesNewRoman"/>
                <w:b/>
                <w:szCs w:val="20"/>
                <w:lang w:bidi="ne-NP"/>
              </w:rPr>
              <w:fldChar w:fldCharType="separate"/>
            </w:r>
            <w:r w:rsidRPr="00B57069">
              <w:rPr>
                <w:rFonts w:asciiTheme="majorHAnsi" w:hAnsiTheme="majorHAnsi" w:cs="TimesNewRoman"/>
                <w:b/>
                <w:noProof/>
                <w:szCs w:val="20"/>
                <w:lang w:bidi="ne-NP"/>
              </w:rPr>
              <w:instrText>2</w:instrText>
            </w:r>
            <w:r>
              <w:rPr>
                <w:rFonts w:asciiTheme="majorHAnsi" w:hAnsiTheme="majorHAnsi" w:cs="TimesNewRoman"/>
                <w:b/>
                <w:szCs w:val="20"/>
                <w:lang w:bidi="ne-NP"/>
              </w:rPr>
              <w:fldChar w:fldCharType="end"/>
            </w:r>
            <w:r>
              <w:rPr>
                <w:rFonts w:asciiTheme="majorHAnsi" w:hAnsiTheme="majorHAnsi" w:cs="TimesNewRoman"/>
                <w:b/>
                <w:szCs w:val="20"/>
                <w:lang w:bidi="ne-NP"/>
              </w:rPr>
              <w:instrText xml:space="preserve"> = "0" "" </w:instrText>
            </w:r>
            <w:r>
              <w:rPr>
                <w:rFonts w:asciiTheme="majorHAnsi" w:hAnsiTheme="majorHAnsi" w:cs="TimesNewRoman"/>
                <w:b/>
                <w:szCs w:val="20"/>
                <w:lang w:bidi="ne-NP"/>
              </w:rPr>
              <w:fldChar w:fldCharType="begin"/>
            </w:r>
            <w:r>
              <w:rPr>
                <w:rFonts w:asciiTheme="majorHAnsi" w:hAnsiTheme="majorHAnsi" w:cs="TimesNewRoman"/>
                <w:b/>
                <w:szCs w:val="20"/>
                <w:lang w:bidi="ne-NP"/>
              </w:rPr>
              <w:instrText xml:space="preserve"> MERGEFIELD Sem_2 </w:instrText>
            </w:r>
            <w:r>
              <w:rPr>
                <w:rFonts w:asciiTheme="majorHAnsi" w:hAnsiTheme="majorHAnsi" w:cs="TimesNewRoman"/>
                <w:b/>
                <w:szCs w:val="20"/>
                <w:lang w:bidi="ne-NP"/>
              </w:rPr>
              <w:fldChar w:fldCharType="separate"/>
            </w:r>
            <w:r w:rsidRPr="00B57069">
              <w:rPr>
                <w:rFonts w:asciiTheme="majorHAnsi" w:hAnsiTheme="majorHAnsi" w:cs="TimesNewRoman"/>
                <w:b/>
                <w:noProof/>
                <w:szCs w:val="20"/>
                <w:lang w:bidi="ne-NP"/>
              </w:rPr>
              <w:instrText>2</w:instrText>
            </w:r>
            <w:r>
              <w:rPr>
                <w:rFonts w:asciiTheme="majorHAnsi" w:hAnsiTheme="majorHAnsi" w:cs="TimesNewRoman"/>
                <w:b/>
                <w:szCs w:val="20"/>
                <w:lang w:bidi="ne-NP"/>
              </w:rPr>
              <w:fldChar w:fldCharType="end"/>
            </w:r>
            <w:r>
              <w:rPr>
                <w:rFonts w:asciiTheme="majorHAnsi" w:hAnsiTheme="majorHAnsi" w:cs="TimesNewRoman"/>
                <w:b/>
                <w:szCs w:val="20"/>
                <w:lang w:bidi="ne-NP"/>
              </w:rPr>
              <w:instrText xml:space="preserve"> </w:instrText>
            </w:r>
            <w:r>
              <w:rPr>
                <w:rFonts w:asciiTheme="majorHAnsi" w:hAnsiTheme="majorHAnsi" w:cs="TimesNewRoman"/>
                <w:b/>
                <w:szCs w:val="20"/>
                <w:lang w:bidi="ne-NP"/>
              </w:rPr>
              <w:fldChar w:fldCharType="separate"/>
            </w:r>
            <w:r w:rsidRPr="00B57069">
              <w:rPr>
                <w:rFonts w:asciiTheme="majorHAnsi" w:hAnsiTheme="majorHAnsi" w:cs="TimesNewRoman"/>
                <w:b/>
                <w:noProof/>
                <w:szCs w:val="20"/>
                <w:lang w:bidi="ne-NP"/>
              </w:rPr>
              <w:t>2</w:t>
            </w:r>
            <w:r>
              <w:rPr>
                <w:rFonts w:asciiTheme="majorHAnsi" w:hAnsiTheme="majorHAnsi" w:cs="TimesNewRoman"/>
                <w:b/>
                <w:szCs w:val="20"/>
                <w:lang w:bidi="ne-NP"/>
              </w:rPr>
              <w:fldChar w:fldCharType="end"/>
            </w:r>
          </w:p>
        </w:tc>
        <w:tc>
          <w:tcPr>
            <w:tcW w:w="3261" w:type="dxa"/>
            <w:gridSpan w:val="2"/>
            <w:shd w:val="clear" w:color="auto" w:fill="auto"/>
          </w:tcPr>
          <w:p w:rsidR="00A725E5" w:rsidRPr="00484F5D" w:rsidRDefault="00A725E5" w:rsidP="00EF2663">
            <w:pPr>
              <w:autoSpaceDE w:val="0"/>
              <w:autoSpaceDN w:val="0"/>
              <w:adjustRightInd w:val="0"/>
              <w:jc w:val="center"/>
              <w:rPr>
                <w:rFonts w:asciiTheme="majorHAnsi" w:hAnsiTheme="majorHAnsi" w:cs="TimesNewRoman,Bold"/>
                <w:b/>
                <w:szCs w:val="20"/>
                <w:lang w:bidi="ne-NP"/>
              </w:rPr>
            </w:pPr>
            <w:r>
              <w:rPr>
                <w:rFonts w:asciiTheme="majorHAnsi" w:hAnsiTheme="majorHAnsi" w:cs="TimesNewRoman,Bold"/>
                <w:b/>
                <w:szCs w:val="20"/>
                <w:lang w:bidi="ne-NP"/>
              </w:rPr>
              <w:fldChar w:fldCharType="begin"/>
            </w:r>
            <w:r>
              <w:rPr>
                <w:rFonts w:asciiTheme="majorHAnsi" w:hAnsiTheme="majorHAnsi" w:cs="TimesNewRoman,Bold"/>
                <w:b/>
                <w:szCs w:val="20"/>
                <w:lang w:bidi="ne-NP"/>
              </w:rPr>
              <w:instrText xml:space="preserve"> IF </w:instrText>
            </w:r>
            <w:r>
              <w:rPr>
                <w:rFonts w:asciiTheme="majorHAnsi" w:hAnsiTheme="majorHAnsi" w:cs="TimesNewRoman,Bold"/>
                <w:b/>
                <w:szCs w:val="20"/>
                <w:lang w:bidi="ne-NP"/>
              </w:rPr>
              <w:fldChar w:fldCharType="begin"/>
            </w:r>
            <w:r>
              <w:rPr>
                <w:rFonts w:asciiTheme="majorHAnsi" w:hAnsiTheme="majorHAnsi" w:cs="TimesNewRoman,Bold"/>
                <w:b/>
                <w:szCs w:val="20"/>
                <w:lang w:bidi="ne-NP"/>
              </w:rPr>
              <w:instrText xml:space="preserve"> MERGEFIELD Curs_2 </w:instrText>
            </w:r>
            <w:r>
              <w:rPr>
                <w:rFonts w:asciiTheme="majorHAnsi" w:hAnsiTheme="majorHAnsi" w:cs="TimesNewRoman,Bold"/>
                <w:b/>
                <w:szCs w:val="20"/>
                <w:lang w:bidi="ne-NP"/>
              </w:rPr>
              <w:fldChar w:fldCharType="separate"/>
            </w:r>
            <w:r w:rsidRPr="00B57069">
              <w:rPr>
                <w:rFonts w:asciiTheme="majorHAnsi" w:hAnsiTheme="majorHAnsi" w:cs="TimesNewRoman,Bold"/>
                <w:b/>
                <w:noProof/>
                <w:szCs w:val="20"/>
                <w:lang w:bidi="ne-NP"/>
              </w:rPr>
              <w:instrText>1</w:instrText>
            </w:r>
            <w:r>
              <w:rPr>
                <w:rFonts w:asciiTheme="majorHAnsi" w:hAnsiTheme="majorHAnsi" w:cs="TimesNewRoman,Bold"/>
                <w:b/>
                <w:szCs w:val="20"/>
                <w:lang w:bidi="ne-NP"/>
              </w:rPr>
              <w:fldChar w:fldCharType="end"/>
            </w:r>
            <w:r>
              <w:rPr>
                <w:rFonts w:asciiTheme="majorHAnsi" w:hAnsiTheme="majorHAnsi" w:cs="TimesNewRoman,Bold"/>
                <w:b/>
                <w:szCs w:val="20"/>
                <w:lang w:bidi="ne-NP"/>
              </w:rPr>
              <w:instrText xml:space="preserve"> = "0" "" </w:instrText>
            </w:r>
            <w:r>
              <w:rPr>
                <w:rFonts w:asciiTheme="majorHAnsi" w:hAnsiTheme="majorHAnsi" w:cs="TimesNewRoman,Bold"/>
                <w:b/>
                <w:szCs w:val="20"/>
                <w:lang w:bidi="ne-NP"/>
              </w:rPr>
              <w:fldChar w:fldCharType="begin"/>
            </w:r>
            <w:r>
              <w:rPr>
                <w:rFonts w:asciiTheme="majorHAnsi" w:hAnsiTheme="majorHAnsi" w:cs="TimesNewRoman,Bold"/>
                <w:b/>
                <w:szCs w:val="20"/>
                <w:lang w:bidi="ne-NP"/>
              </w:rPr>
              <w:instrText xml:space="preserve"> MERGEFIELD Curs_2 </w:instrText>
            </w:r>
            <w:r>
              <w:rPr>
                <w:rFonts w:asciiTheme="majorHAnsi" w:hAnsiTheme="majorHAnsi" w:cs="TimesNewRoman,Bold"/>
                <w:b/>
                <w:szCs w:val="20"/>
                <w:lang w:bidi="ne-NP"/>
              </w:rPr>
              <w:fldChar w:fldCharType="separate"/>
            </w:r>
            <w:r w:rsidRPr="00B57069">
              <w:rPr>
                <w:rFonts w:asciiTheme="majorHAnsi" w:hAnsiTheme="majorHAnsi" w:cs="TimesNewRoman,Bold"/>
                <w:b/>
                <w:noProof/>
                <w:szCs w:val="20"/>
                <w:lang w:bidi="ne-NP"/>
              </w:rPr>
              <w:instrText>1</w:instrText>
            </w:r>
            <w:r>
              <w:rPr>
                <w:rFonts w:asciiTheme="majorHAnsi" w:hAnsiTheme="majorHAnsi" w:cs="TimesNewRoman,Bold"/>
                <w:b/>
                <w:szCs w:val="20"/>
                <w:lang w:bidi="ne-NP"/>
              </w:rPr>
              <w:fldChar w:fldCharType="end"/>
            </w:r>
            <w:r>
              <w:rPr>
                <w:rFonts w:asciiTheme="majorHAnsi" w:hAnsiTheme="majorHAnsi" w:cs="TimesNewRoman,Bold"/>
                <w:b/>
                <w:szCs w:val="20"/>
                <w:lang w:bidi="ne-NP"/>
              </w:rPr>
              <w:instrText xml:space="preserve"> </w:instrText>
            </w:r>
            <w:r>
              <w:rPr>
                <w:rFonts w:asciiTheme="majorHAnsi" w:hAnsiTheme="majorHAnsi" w:cs="TimesNewRoman,Bold"/>
                <w:b/>
                <w:szCs w:val="20"/>
                <w:lang w:bidi="ne-NP"/>
              </w:rPr>
              <w:fldChar w:fldCharType="separate"/>
            </w:r>
            <w:r w:rsidRPr="00B57069">
              <w:rPr>
                <w:rFonts w:asciiTheme="majorHAnsi" w:hAnsiTheme="majorHAnsi" w:cs="TimesNewRoman,Bold"/>
                <w:b/>
                <w:noProof/>
                <w:szCs w:val="20"/>
                <w:lang w:bidi="ne-NP"/>
              </w:rPr>
              <w:t>1</w:t>
            </w:r>
            <w:r>
              <w:rPr>
                <w:rFonts w:asciiTheme="majorHAnsi" w:hAnsiTheme="majorHAnsi" w:cs="TimesNewRoman,Bold"/>
                <w:b/>
                <w:szCs w:val="20"/>
                <w:lang w:bidi="ne-NP"/>
              </w:rPr>
              <w:fldChar w:fldCharType="end"/>
            </w:r>
          </w:p>
        </w:tc>
        <w:tc>
          <w:tcPr>
            <w:tcW w:w="3827" w:type="dxa"/>
            <w:gridSpan w:val="4"/>
            <w:shd w:val="clear" w:color="auto" w:fill="auto"/>
          </w:tcPr>
          <w:p w:rsidR="00A725E5" w:rsidRPr="00484F5D" w:rsidRDefault="00A725E5" w:rsidP="00EF2663">
            <w:pPr>
              <w:autoSpaceDE w:val="0"/>
              <w:autoSpaceDN w:val="0"/>
              <w:adjustRightInd w:val="0"/>
              <w:jc w:val="center"/>
              <w:rPr>
                <w:rFonts w:asciiTheme="majorHAnsi" w:hAnsiTheme="majorHAnsi" w:cs="TimesNewRoman,Bold"/>
                <w:b/>
                <w:szCs w:val="20"/>
                <w:lang w:bidi="ne-NP"/>
              </w:rPr>
            </w:pPr>
            <w:r>
              <w:rPr>
                <w:rFonts w:asciiTheme="majorHAnsi" w:hAnsiTheme="majorHAnsi" w:cs="TimesNewRoman,Bold"/>
                <w:b/>
                <w:szCs w:val="20"/>
                <w:lang w:bidi="ne-NP"/>
              </w:rPr>
              <w:fldChar w:fldCharType="begin"/>
            </w:r>
            <w:r>
              <w:rPr>
                <w:rFonts w:asciiTheme="majorHAnsi" w:hAnsiTheme="majorHAnsi" w:cs="TimesNewRoman,Bold"/>
                <w:b/>
                <w:szCs w:val="20"/>
                <w:lang w:bidi="ne-NP"/>
              </w:rPr>
              <w:instrText xml:space="preserve"> IF </w:instrText>
            </w:r>
            <w:r>
              <w:rPr>
                <w:rFonts w:asciiTheme="majorHAnsi" w:hAnsiTheme="majorHAnsi" w:cs="TimesNewRoman,Bold"/>
                <w:b/>
                <w:szCs w:val="20"/>
                <w:lang w:bidi="ne-NP"/>
              </w:rPr>
              <w:fldChar w:fldCharType="begin"/>
            </w:r>
            <w:r>
              <w:rPr>
                <w:rFonts w:asciiTheme="majorHAnsi" w:hAnsiTheme="majorHAnsi" w:cs="TimesNewRoman,Bold"/>
                <w:b/>
                <w:szCs w:val="20"/>
                <w:lang w:bidi="ne-NP"/>
              </w:rPr>
              <w:instrText xml:space="preserve"> MERGEFIELD Activitati_practice_2 </w:instrText>
            </w:r>
            <w:r>
              <w:rPr>
                <w:rFonts w:asciiTheme="majorHAnsi" w:hAnsiTheme="majorHAnsi" w:cs="TimesNewRoman,Bold"/>
                <w:b/>
                <w:szCs w:val="20"/>
                <w:lang w:bidi="ne-NP"/>
              </w:rPr>
              <w:fldChar w:fldCharType="separate"/>
            </w:r>
            <w:r w:rsidRPr="00B57069">
              <w:rPr>
                <w:rFonts w:asciiTheme="majorHAnsi" w:hAnsiTheme="majorHAnsi" w:cs="TimesNewRoman,Bold"/>
                <w:b/>
                <w:noProof/>
                <w:szCs w:val="20"/>
                <w:lang w:bidi="ne-NP"/>
              </w:rPr>
              <w:instrText>1</w:instrText>
            </w:r>
            <w:r>
              <w:rPr>
                <w:rFonts w:asciiTheme="majorHAnsi" w:hAnsiTheme="majorHAnsi" w:cs="TimesNewRoman,Bold"/>
                <w:b/>
                <w:szCs w:val="20"/>
                <w:lang w:bidi="ne-NP"/>
              </w:rPr>
              <w:fldChar w:fldCharType="end"/>
            </w:r>
            <w:r>
              <w:rPr>
                <w:rFonts w:asciiTheme="majorHAnsi" w:hAnsiTheme="majorHAnsi" w:cs="TimesNewRoman,Bold"/>
                <w:b/>
                <w:szCs w:val="20"/>
                <w:lang w:bidi="ne-NP"/>
              </w:rPr>
              <w:instrText xml:space="preserve"> = "0" "" </w:instrText>
            </w:r>
            <w:r>
              <w:rPr>
                <w:rFonts w:asciiTheme="majorHAnsi" w:hAnsiTheme="majorHAnsi" w:cs="TimesNewRoman,Bold"/>
                <w:b/>
                <w:szCs w:val="20"/>
                <w:lang w:bidi="ne-NP"/>
              </w:rPr>
              <w:fldChar w:fldCharType="begin"/>
            </w:r>
            <w:r>
              <w:rPr>
                <w:rFonts w:asciiTheme="majorHAnsi" w:hAnsiTheme="majorHAnsi" w:cs="TimesNewRoman,Bold"/>
                <w:b/>
                <w:szCs w:val="20"/>
                <w:lang w:bidi="ne-NP"/>
              </w:rPr>
              <w:instrText xml:space="preserve"> MERGEFIELD Activitati_practice_2 </w:instrText>
            </w:r>
            <w:r>
              <w:rPr>
                <w:rFonts w:asciiTheme="majorHAnsi" w:hAnsiTheme="majorHAnsi" w:cs="TimesNewRoman,Bold"/>
                <w:b/>
                <w:szCs w:val="20"/>
                <w:lang w:bidi="ne-NP"/>
              </w:rPr>
              <w:fldChar w:fldCharType="separate"/>
            </w:r>
            <w:r w:rsidRPr="00B57069">
              <w:rPr>
                <w:rFonts w:asciiTheme="majorHAnsi" w:hAnsiTheme="majorHAnsi" w:cs="TimesNewRoman,Bold"/>
                <w:b/>
                <w:noProof/>
                <w:szCs w:val="20"/>
                <w:lang w:bidi="ne-NP"/>
              </w:rPr>
              <w:instrText>1</w:instrText>
            </w:r>
            <w:r>
              <w:rPr>
                <w:rFonts w:asciiTheme="majorHAnsi" w:hAnsiTheme="majorHAnsi" w:cs="TimesNewRoman,Bold"/>
                <w:b/>
                <w:szCs w:val="20"/>
                <w:lang w:bidi="ne-NP"/>
              </w:rPr>
              <w:fldChar w:fldCharType="end"/>
            </w:r>
            <w:r>
              <w:rPr>
                <w:rFonts w:asciiTheme="majorHAnsi" w:hAnsiTheme="majorHAnsi" w:cs="TimesNewRoman,Bold"/>
                <w:b/>
                <w:szCs w:val="20"/>
                <w:lang w:bidi="ne-NP"/>
              </w:rPr>
              <w:instrText xml:space="preserve"> </w:instrText>
            </w:r>
            <w:r>
              <w:rPr>
                <w:rFonts w:asciiTheme="majorHAnsi" w:hAnsiTheme="majorHAnsi" w:cs="TimesNewRoman,Bold"/>
                <w:b/>
                <w:szCs w:val="20"/>
                <w:lang w:bidi="ne-NP"/>
              </w:rPr>
              <w:fldChar w:fldCharType="separate"/>
            </w:r>
            <w:r w:rsidRPr="00B57069">
              <w:rPr>
                <w:rFonts w:asciiTheme="majorHAnsi" w:hAnsiTheme="majorHAnsi" w:cs="TimesNewRoman,Bold"/>
                <w:b/>
                <w:noProof/>
                <w:szCs w:val="20"/>
                <w:lang w:bidi="ne-NP"/>
              </w:rPr>
              <w:t>1</w:t>
            </w:r>
            <w:r>
              <w:rPr>
                <w:rFonts w:asciiTheme="majorHAnsi" w:hAnsiTheme="majorHAnsi" w:cs="TimesNewRoman,Bold"/>
                <w:b/>
                <w:szCs w:val="20"/>
                <w:lang w:bidi="ne-NP"/>
              </w:rPr>
              <w:fldChar w:fldCharType="end"/>
            </w:r>
          </w:p>
        </w:tc>
      </w:tr>
      <w:tr w:rsidR="00A725E5" w:rsidRPr="00386A2F" w:rsidTr="00DF1156">
        <w:tc>
          <w:tcPr>
            <w:tcW w:w="2093" w:type="dxa"/>
            <w:tcBorders>
              <w:bottom w:val="single" w:sz="4" w:space="0" w:color="auto"/>
            </w:tcBorders>
            <w:shd w:val="clear" w:color="auto" w:fill="F2F2F2" w:themeFill="background1" w:themeFillShade="F2"/>
          </w:tcPr>
          <w:p w:rsidR="00A725E5" w:rsidRPr="008607C1" w:rsidRDefault="00A725E5" w:rsidP="003801A4">
            <w:pPr>
              <w:autoSpaceDE w:val="0"/>
              <w:autoSpaceDN w:val="0"/>
              <w:adjustRightInd w:val="0"/>
              <w:rPr>
                <w:rFonts w:asciiTheme="majorHAnsi" w:hAnsiTheme="majorHAnsi" w:cs="TimesNewRoman"/>
                <w:szCs w:val="20"/>
                <w:lang w:bidi="ne-NP"/>
              </w:rPr>
            </w:pPr>
            <w:r w:rsidRPr="00E3127B">
              <w:rPr>
                <w:rFonts w:asciiTheme="majorHAnsi" w:hAnsiTheme="majorHAnsi" w:cs="TimesNewRoman"/>
                <w:szCs w:val="20"/>
                <w:lang w:bidi="ne-NP"/>
              </w:rPr>
              <w:t xml:space="preserve">Semester </w:t>
            </w:r>
            <w:r>
              <w:rPr>
                <w:rFonts w:asciiTheme="majorHAnsi" w:hAnsiTheme="majorHAnsi" w:cs="TimesNewRoman"/>
                <w:szCs w:val="20"/>
                <w:lang w:bidi="ne-NP"/>
              </w:rPr>
              <w:t>2</w:t>
            </w:r>
          </w:p>
        </w:tc>
        <w:tc>
          <w:tcPr>
            <w:tcW w:w="850" w:type="dxa"/>
            <w:tcBorders>
              <w:bottom w:val="single" w:sz="4" w:space="0" w:color="auto"/>
            </w:tcBorders>
            <w:shd w:val="clear" w:color="auto" w:fill="auto"/>
          </w:tcPr>
          <w:p w:rsidR="00A725E5" w:rsidRPr="00484F5D" w:rsidRDefault="00A725E5" w:rsidP="00DF1156">
            <w:pPr>
              <w:autoSpaceDE w:val="0"/>
              <w:autoSpaceDN w:val="0"/>
              <w:adjustRightInd w:val="0"/>
              <w:jc w:val="center"/>
              <w:rPr>
                <w:rFonts w:asciiTheme="majorHAnsi" w:hAnsiTheme="majorHAnsi" w:cs="TimesNewRoman"/>
                <w:b/>
                <w:szCs w:val="20"/>
                <w:lang w:bidi="ne-NP"/>
              </w:rPr>
            </w:pPr>
          </w:p>
        </w:tc>
        <w:tc>
          <w:tcPr>
            <w:tcW w:w="3261" w:type="dxa"/>
            <w:gridSpan w:val="2"/>
            <w:tcBorders>
              <w:bottom w:val="single" w:sz="4" w:space="0" w:color="auto"/>
            </w:tcBorders>
            <w:shd w:val="clear" w:color="auto" w:fill="auto"/>
          </w:tcPr>
          <w:p w:rsidR="00A725E5" w:rsidRPr="00484F5D" w:rsidRDefault="00A725E5" w:rsidP="00DF1156">
            <w:pPr>
              <w:autoSpaceDE w:val="0"/>
              <w:autoSpaceDN w:val="0"/>
              <w:adjustRightInd w:val="0"/>
              <w:jc w:val="center"/>
              <w:rPr>
                <w:rFonts w:asciiTheme="majorHAnsi" w:hAnsiTheme="majorHAnsi" w:cs="TimesNewRoman,Bold"/>
                <w:b/>
                <w:szCs w:val="20"/>
                <w:lang w:bidi="ne-NP"/>
              </w:rPr>
            </w:pPr>
          </w:p>
        </w:tc>
        <w:tc>
          <w:tcPr>
            <w:tcW w:w="3827" w:type="dxa"/>
            <w:gridSpan w:val="4"/>
            <w:tcBorders>
              <w:bottom w:val="single" w:sz="4" w:space="0" w:color="auto"/>
            </w:tcBorders>
            <w:shd w:val="clear" w:color="auto" w:fill="auto"/>
          </w:tcPr>
          <w:p w:rsidR="00A725E5" w:rsidRPr="00484F5D" w:rsidRDefault="00A725E5" w:rsidP="00DF1156">
            <w:pPr>
              <w:autoSpaceDE w:val="0"/>
              <w:autoSpaceDN w:val="0"/>
              <w:adjustRightInd w:val="0"/>
              <w:jc w:val="center"/>
              <w:rPr>
                <w:rFonts w:asciiTheme="majorHAnsi" w:hAnsiTheme="majorHAnsi" w:cs="TimesNewRoman,Bold"/>
                <w:b/>
                <w:szCs w:val="20"/>
                <w:lang w:bidi="ne-NP"/>
              </w:rPr>
            </w:pPr>
          </w:p>
        </w:tc>
      </w:tr>
      <w:tr w:rsidR="00A725E5" w:rsidRPr="00386A2F" w:rsidTr="00DF1156">
        <w:tc>
          <w:tcPr>
            <w:tcW w:w="2093" w:type="dxa"/>
            <w:tcBorders>
              <w:bottom w:val="single" w:sz="4" w:space="0" w:color="auto"/>
            </w:tcBorders>
            <w:shd w:val="clear" w:color="auto" w:fill="F2F2F2" w:themeFill="background1" w:themeFillShade="F2"/>
          </w:tcPr>
          <w:p w:rsidR="00A725E5" w:rsidRPr="008607C1" w:rsidRDefault="00A725E5" w:rsidP="00384A9B">
            <w:pPr>
              <w:autoSpaceDE w:val="0"/>
              <w:autoSpaceDN w:val="0"/>
              <w:adjustRightInd w:val="0"/>
              <w:rPr>
                <w:rFonts w:asciiTheme="majorHAnsi" w:hAnsiTheme="majorHAnsi" w:cs="TimesNewRoman,Bold"/>
                <w:b/>
                <w:szCs w:val="20"/>
                <w:lang w:bidi="ne-NP"/>
              </w:rPr>
            </w:pPr>
            <w:r w:rsidRPr="008607C1">
              <w:rPr>
                <w:rFonts w:asciiTheme="majorHAnsi" w:hAnsiTheme="majorHAnsi" w:cs="TimesNewRoman"/>
                <w:szCs w:val="20"/>
                <w:lang w:bidi="ne-NP"/>
              </w:rPr>
              <w:t>3</w:t>
            </w:r>
            <w:r>
              <w:rPr>
                <w:rFonts w:asciiTheme="majorHAnsi" w:hAnsiTheme="majorHAnsi" w:cs="TimesNewRoman"/>
                <w:szCs w:val="20"/>
                <w:lang w:bidi="ne-NP"/>
              </w:rPr>
              <w:t xml:space="preserve">.4. </w:t>
            </w:r>
            <w:r w:rsidRPr="00E3127B">
              <w:rPr>
                <w:rFonts w:asciiTheme="majorHAnsi" w:hAnsiTheme="majorHAnsi" w:cs="TimesNewRoman"/>
                <w:szCs w:val="20"/>
                <w:lang w:bidi="ne-NP"/>
              </w:rPr>
              <w:t>Total number of learning hours</w:t>
            </w:r>
            <w:r>
              <w:rPr>
                <w:rFonts w:asciiTheme="majorHAnsi" w:hAnsiTheme="majorHAnsi" w:cs="TimesNewRoman"/>
                <w:szCs w:val="20"/>
                <w:lang w:bidi="ne-NP"/>
              </w:rPr>
              <w:t>:</w:t>
            </w:r>
          </w:p>
        </w:tc>
        <w:tc>
          <w:tcPr>
            <w:tcW w:w="850" w:type="dxa"/>
            <w:tcBorders>
              <w:bottom w:val="single" w:sz="4" w:space="0" w:color="auto"/>
            </w:tcBorders>
            <w:shd w:val="clear" w:color="auto" w:fill="F2F2F2" w:themeFill="background1" w:themeFillShade="F2"/>
          </w:tcPr>
          <w:p w:rsidR="00A725E5" w:rsidRPr="008607C1" w:rsidRDefault="00A725E5" w:rsidP="00DF1156">
            <w:pPr>
              <w:autoSpaceDE w:val="0"/>
              <w:autoSpaceDN w:val="0"/>
              <w:adjustRightInd w:val="0"/>
              <w:jc w:val="center"/>
              <w:rPr>
                <w:rFonts w:asciiTheme="majorHAnsi" w:hAnsiTheme="majorHAnsi" w:cs="TimesNewRoman,Bold"/>
                <w:b/>
                <w:szCs w:val="20"/>
                <w:lang w:bidi="ne-NP"/>
              </w:rPr>
            </w:pPr>
            <w:r w:rsidRPr="008607C1">
              <w:rPr>
                <w:rFonts w:asciiTheme="majorHAnsi" w:hAnsiTheme="majorHAnsi" w:cs="TimesNewRoman,Bold"/>
                <w:b/>
                <w:szCs w:val="20"/>
                <w:lang w:bidi="ne-NP"/>
              </w:rPr>
              <w:fldChar w:fldCharType="begin"/>
            </w:r>
            <w:r w:rsidRPr="008607C1">
              <w:rPr>
                <w:rFonts w:asciiTheme="majorHAnsi" w:hAnsiTheme="majorHAnsi" w:cs="TimesNewRoman,Bold"/>
                <w:b/>
                <w:szCs w:val="20"/>
                <w:lang w:bidi="ne-NP"/>
              </w:rPr>
              <w:instrText xml:space="preserve"> MERGEFIELD Total_ore </w:instrText>
            </w:r>
            <w:r w:rsidRPr="008607C1">
              <w:rPr>
                <w:rFonts w:asciiTheme="majorHAnsi" w:hAnsiTheme="majorHAnsi" w:cs="TimesNewRoman,Bold"/>
                <w:b/>
                <w:szCs w:val="20"/>
                <w:lang w:bidi="ne-NP"/>
              </w:rPr>
              <w:fldChar w:fldCharType="separate"/>
            </w:r>
            <w:r w:rsidRPr="00B57069">
              <w:rPr>
                <w:rFonts w:asciiTheme="majorHAnsi" w:hAnsiTheme="majorHAnsi" w:cs="TimesNewRoman,Bold"/>
                <w:b/>
                <w:noProof/>
                <w:szCs w:val="20"/>
                <w:lang w:bidi="ne-NP"/>
              </w:rPr>
              <w:t>28</w:t>
            </w:r>
            <w:r w:rsidRPr="008607C1">
              <w:rPr>
                <w:rFonts w:asciiTheme="majorHAnsi" w:hAnsiTheme="majorHAnsi" w:cs="TimesNewRoman,Bold"/>
                <w:b/>
                <w:szCs w:val="20"/>
                <w:lang w:bidi="ne-NP"/>
              </w:rPr>
              <w:fldChar w:fldCharType="end"/>
            </w:r>
          </w:p>
        </w:tc>
        <w:tc>
          <w:tcPr>
            <w:tcW w:w="2410" w:type="dxa"/>
            <w:tcBorders>
              <w:bottom w:val="single" w:sz="4" w:space="0" w:color="auto"/>
            </w:tcBorders>
            <w:shd w:val="clear" w:color="auto" w:fill="F2F2F2" w:themeFill="background1" w:themeFillShade="F2"/>
          </w:tcPr>
          <w:p w:rsidR="00A725E5" w:rsidRPr="008607C1" w:rsidRDefault="00A725E5" w:rsidP="005839DD">
            <w:pPr>
              <w:autoSpaceDE w:val="0"/>
              <w:autoSpaceDN w:val="0"/>
              <w:adjustRightInd w:val="0"/>
              <w:jc w:val="center"/>
              <w:rPr>
                <w:rFonts w:asciiTheme="majorHAnsi" w:hAnsiTheme="majorHAnsi" w:cs="TimesNewRoman,Bold"/>
                <w:b/>
                <w:szCs w:val="20"/>
                <w:lang w:bidi="ne-NP"/>
              </w:rPr>
            </w:pPr>
            <w:r>
              <w:rPr>
                <w:rFonts w:asciiTheme="majorHAnsi" w:hAnsiTheme="majorHAnsi" w:cs="TimesNewRoman"/>
                <w:szCs w:val="20"/>
                <w:lang w:bidi="ne-NP"/>
              </w:rPr>
              <w:t xml:space="preserve">3.5. </w:t>
            </w:r>
            <w:r w:rsidRPr="00E3127B">
              <w:rPr>
                <w:rFonts w:asciiTheme="majorHAnsi" w:hAnsiTheme="majorHAnsi" w:cs="TimesNewRoman"/>
                <w:szCs w:val="20"/>
                <w:lang w:bidi="ne-NP"/>
              </w:rPr>
              <w:t>Of which: Courses</w:t>
            </w:r>
          </w:p>
        </w:tc>
        <w:tc>
          <w:tcPr>
            <w:tcW w:w="851" w:type="dxa"/>
            <w:tcBorders>
              <w:bottom w:val="single" w:sz="4" w:space="0" w:color="auto"/>
            </w:tcBorders>
            <w:shd w:val="clear" w:color="auto" w:fill="F2F2F2" w:themeFill="background1" w:themeFillShade="F2"/>
          </w:tcPr>
          <w:p w:rsidR="00A725E5" w:rsidRPr="008607C1" w:rsidRDefault="00A725E5" w:rsidP="005839DD">
            <w:pPr>
              <w:autoSpaceDE w:val="0"/>
              <w:autoSpaceDN w:val="0"/>
              <w:adjustRightInd w:val="0"/>
              <w:jc w:val="center"/>
              <w:rPr>
                <w:rFonts w:asciiTheme="majorHAnsi" w:hAnsiTheme="majorHAnsi" w:cs="TimesNewRoman,Bold"/>
                <w:b/>
                <w:szCs w:val="20"/>
                <w:lang w:bidi="ne-NP"/>
              </w:rPr>
            </w:pPr>
            <w:r w:rsidRPr="008607C1">
              <w:rPr>
                <w:rFonts w:asciiTheme="majorHAnsi" w:hAnsiTheme="majorHAnsi" w:cs="TimesNewRoman,Bold"/>
                <w:b/>
                <w:szCs w:val="20"/>
                <w:lang w:bidi="ne-NP"/>
              </w:rPr>
              <w:fldChar w:fldCharType="begin"/>
            </w:r>
            <w:r w:rsidRPr="008607C1">
              <w:rPr>
                <w:rFonts w:asciiTheme="majorHAnsi" w:hAnsiTheme="majorHAnsi" w:cs="TimesNewRoman,Bold"/>
                <w:b/>
                <w:szCs w:val="20"/>
                <w:lang w:bidi="ne-NP"/>
              </w:rPr>
              <w:instrText xml:space="preserve"> MERGEFIELD Curs_T </w:instrText>
            </w:r>
            <w:r w:rsidRPr="008607C1">
              <w:rPr>
                <w:rFonts w:asciiTheme="majorHAnsi" w:hAnsiTheme="majorHAnsi" w:cs="TimesNewRoman,Bold"/>
                <w:b/>
                <w:szCs w:val="20"/>
                <w:lang w:bidi="ne-NP"/>
              </w:rPr>
              <w:fldChar w:fldCharType="separate"/>
            </w:r>
            <w:r w:rsidRPr="00B57069">
              <w:rPr>
                <w:rFonts w:asciiTheme="majorHAnsi" w:hAnsiTheme="majorHAnsi" w:cs="TimesNewRoman,Bold"/>
                <w:b/>
                <w:noProof/>
                <w:szCs w:val="20"/>
                <w:lang w:bidi="ne-NP"/>
              </w:rPr>
              <w:t>14</w:t>
            </w:r>
            <w:r w:rsidRPr="008607C1">
              <w:rPr>
                <w:rFonts w:asciiTheme="majorHAnsi" w:hAnsiTheme="majorHAnsi" w:cs="TimesNewRoman,Bold"/>
                <w:b/>
                <w:szCs w:val="20"/>
                <w:lang w:bidi="ne-NP"/>
              </w:rPr>
              <w:fldChar w:fldCharType="end"/>
            </w:r>
          </w:p>
        </w:tc>
        <w:tc>
          <w:tcPr>
            <w:tcW w:w="2976" w:type="dxa"/>
            <w:gridSpan w:val="3"/>
            <w:tcBorders>
              <w:bottom w:val="single" w:sz="4" w:space="0" w:color="auto"/>
            </w:tcBorders>
            <w:shd w:val="clear" w:color="auto" w:fill="F2F2F2" w:themeFill="background1" w:themeFillShade="F2"/>
          </w:tcPr>
          <w:p w:rsidR="00A725E5" w:rsidRPr="008607C1" w:rsidRDefault="00A725E5" w:rsidP="005839DD">
            <w:pPr>
              <w:autoSpaceDE w:val="0"/>
              <w:autoSpaceDN w:val="0"/>
              <w:adjustRightInd w:val="0"/>
              <w:jc w:val="center"/>
              <w:rPr>
                <w:rFonts w:asciiTheme="majorHAnsi" w:hAnsiTheme="majorHAnsi" w:cs="TimesNewRoman,Bold"/>
                <w:b/>
                <w:szCs w:val="20"/>
                <w:lang w:bidi="ne-NP"/>
              </w:rPr>
            </w:pPr>
            <w:r w:rsidRPr="008607C1">
              <w:rPr>
                <w:rFonts w:asciiTheme="majorHAnsi" w:hAnsiTheme="majorHAnsi" w:cs="TimesNewRoman"/>
                <w:szCs w:val="20"/>
                <w:lang w:bidi="ne-NP"/>
              </w:rPr>
              <w:t>3.6</w:t>
            </w:r>
            <w:r>
              <w:rPr>
                <w:rFonts w:asciiTheme="majorHAnsi" w:hAnsiTheme="majorHAnsi" w:cs="TimesNewRoman"/>
                <w:szCs w:val="20"/>
                <w:lang w:bidi="ne-NP"/>
              </w:rPr>
              <w:t>.</w:t>
            </w:r>
            <w:r w:rsidRPr="008607C1">
              <w:rPr>
                <w:rFonts w:asciiTheme="majorHAnsi" w:hAnsiTheme="majorHAnsi" w:cs="TimesNewRoman"/>
                <w:szCs w:val="20"/>
                <w:lang w:bidi="ne-NP"/>
              </w:rPr>
              <w:t xml:space="preserve"> </w:t>
            </w:r>
            <w:r w:rsidRPr="00E3127B">
              <w:rPr>
                <w:rFonts w:asciiTheme="majorHAnsi" w:hAnsiTheme="majorHAnsi" w:cs="TimesNewRoman"/>
                <w:szCs w:val="20"/>
                <w:lang w:bidi="ne-NP"/>
              </w:rPr>
              <w:t>Of which: Seminar</w:t>
            </w:r>
            <w:r>
              <w:rPr>
                <w:rFonts w:asciiTheme="majorHAnsi" w:hAnsiTheme="majorHAnsi" w:cs="TimesNewRoman"/>
                <w:szCs w:val="20"/>
                <w:lang w:bidi="ne-NP"/>
              </w:rPr>
              <w:t>s</w:t>
            </w:r>
            <w:r w:rsidRPr="00E3127B">
              <w:rPr>
                <w:rFonts w:asciiTheme="majorHAnsi" w:hAnsiTheme="majorHAnsi" w:cs="TimesNewRoman"/>
                <w:szCs w:val="20"/>
                <w:lang w:bidi="ne-NP"/>
              </w:rPr>
              <w:t xml:space="preserve"> / practical classes:</w:t>
            </w:r>
          </w:p>
        </w:tc>
        <w:tc>
          <w:tcPr>
            <w:tcW w:w="851" w:type="dxa"/>
            <w:tcBorders>
              <w:bottom w:val="single" w:sz="4" w:space="0" w:color="auto"/>
            </w:tcBorders>
            <w:shd w:val="clear" w:color="auto" w:fill="F2F2F2" w:themeFill="background1" w:themeFillShade="F2"/>
          </w:tcPr>
          <w:p w:rsidR="00A725E5" w:rsidRPr="008607C1" w:rsidRDefault="00A725E5" w:rsidP="005839DD">
            <w:pPr>
              <w:autoSpaceDE w:val="0"/>
              <w:autoSpaceDN w:val="0"/>
              <w:adjustRightInd w:val="0"/>
              <w:jc w:val="center"/>
              <w:rPr>
                <w:rFonts w:asciiTheme="majorHAnsi" w:hAnsiTheme="majorHAnsi" w:cs="TimesNewRoman,Bold"/>
                <w:b/>
                <w:szCs w:val="20"/>
                <w:lang w:bidi="ne-NP"/>
              </w:rPr>
            </w:pPr>
            <w:r w:rsidRPr="00DF1156">
              <w:rPr>
                <w:rFonts w:asciiTheme="majorHAnsi" w:hAnsiTheme="majorHAnsi" w:cs="TimesNewRoman,Bold"/>
                <w:b/>
                <w:szCs w:val="20"/>
                <w:lang w:bidi="ne-NP"/>
              </w:rPr>
              <w:fldChar w:fldCharType="begin"/>
            </w:r>
            <w:r w:rsidRPr="00DF1156">
              <w:rPr>
                <w:rFonts w:asciiTheme="majorHAnsi" w:hAnsiTheme="majorHAnsi" w:cs="TimesNewRoman,Bold"/>
                <w:b/>
                <w:szCs w:val="20"/>
                <w:lang w:bidi="ne-NP"/>
              </w:rPr>
              <w:instrText xml:space="preserve"> MERGEFIELD Activitati_practice_T </w:instrText>
            </w:r>
            <w:r w:rsidRPr="00DF1156">
              <w:rPr>
                <w:rFonts w:asciiTheme="majorHAnsi" w:hAnsiTheme="majorHAnsi" w:cs="TimesNewRoman,Bold"/>
                <w:b/>
                <w:szCs w:val="20"/>
                <w:lang w:bidi="ne-NP"/>
              </w:rPr>
              <w:fldChar w:fldCharType="separate"/>
            </w:r>
            <w:r w:rsidRPr="00B57069">
              <w:rPr>
                <w:rFonts w:asciiTheme="majorHAnsi" w:hAnsiTheme="majorHAnsi" w:cs="TimesNewRoman,Bold"/>
                <w:b/>
                <w:noProof/>
                <w:szCs w:val="20"/>
                <w:lang w:bidi="ne-NP"/>
              </w:rPr>
              <w:t>14</w:t>
            </w:r>
            <w:r w:rsidRPr="00DF1156">
              <w:rPr>
                <w:rFonts w:asciiTheme="majorHAnsi" w:hAnsiTheme="majorHAnsi" w:cs="TimesNewRoman,Bold"/>
                <w:b/>
                <w:szCs w:val="20"/>
                <w:lang w:bidi="ne-NP"/>
              </w:rPr>
              <w:fldChar w:fldCharType="end"/>
            </w:r>
          </w:p>
        </w:tc>
      </w:tr>
      <w:tr w:rsidR="00A725E5" w:rsidRPr="00386A2F" w:rsidTr="00384A9B">
        <w:tc>
          <w:tcPr>
            <w:tcW w:w="7054" w:type="dxa"/>
            <w:gridSpan w:val="5"/>
            <w:tcBorders>
              <w:bottom w:val="single" w:sz="4" w:space="0" w:color="auto"/>
            </w:tcBorders>
            <w:shd w:val="clear" w:color="auto" w:fill="F2F2F2" w:themeFill="background1" w:themeFillShade="F2"/>
          </w:tcPr>
          <w:p w:rsidR="00A725E5" w:rsidRPr="008607C1" w:rsidRDefault="00A725E5" w:rsidP="00BF064D">
            <w:pPr>
              <w:autoSpaceDE w:val="0"/>
              <w:autoSpaceDN w:val="0"/>
              <w:adjustRightInd w:val="0"/>
              <w:rPr>
                <w:rFonts w:asciiTheme="majorHAnsi" w:hAnsiTheme="majorHAnsi" w:cs="TimesNewRoman,Bold"/>
                <w:szCs w:val="20"/>
                <w:lang w:bidi="ne-NP"/>
              </w:rPr>
            </w:pPr>
            <w:r>
              <w:rPr>
                <w:rFonts w:asciiTheme="majorHAnsi" w:hAnsiTheme="majorHAnsi" w:cs="TimesNewRoman"/>
                <w:szCs w:val="20"/>
                <w:lang w:bidi="ne-NP"/>
              </w:rPr>
              <w:t xml:space="preserve">3.7. </w:t>
            </w:r>
            <w:r w:rsidRPr="003801A4">
              <w:rPr>
                <w:rFonts w:asciiTheme="majorHAnsi" w:hAnsiTheme="majorHAnsi" w:cs="TimesNewRoman"/>
                <w:szCs w:val="20"/>
                <w:lang w:bidi="ne-NP"/>
              </w:rPr>
              <w:t xml:space="preserve">Distribution of </w:t>
            </w:r>
            <w:r>
              <w:rPr>
                <w:rFonts w:asciiTheme="majorHAnsi" w:hAnsiTheme="majorHAnsi" w:cs="TimesNewRoman"/>
                <w:szCs w:val="20"/>
                <w:lang w:bidi="ne-NP"/>
              </w:rPr>
              <w:t xml:space="preserve">individual study </w:t>
            </w:r>
            <w:r w:rsidRPr="003801A4">
              <w:rPr>
                <w:rFonts w:asciiTheme="majorHAnsi" w:hAnsiTheme="majorHAnsi" w:cs="TimesNewRoman"/>
                <w:szCs w:val="20"/>
                <w:lang w:bidi="ne-NP"/>
              </w:rPr>
              <w:t>time</w:t>
            </w:r>
            <w:r w:rsidRPr="008607C1">
              <w:rPr>
                <w:rFonts w:asciiTheme="majorHAnsi" w:hAnsiTheme="majorHAnsi" w:cs="TimesNewRoman"/>
                <w:szCs w:val="20"/>
                <w:lang w:bidi="ne-NP"/>
              </w:rPr>
              <w:t>:</w:t>
            </w:r>
          </w:p>
        </w:tc>
        <w:tc>
          <w:tcPr>
            <w:tcW w:w="1559" w:type="dxa"/>
            <w:shd w:val="clear" w:color="auto" w:fill="F2F2F2" w:themeFill="background1" w:themeFillShade="F2"/>
          </w:tcPr>
          <w:p w:rsidR="00A725E5" w:rsidRPr="008607C1" w:rsidRDefault="00A725E5" w:rsidP="003801A4">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Hours</w:t>
            </w:r>
            <w:r w:rsidRPr="008607C1">
              <w:rPr>
                <w:rFonts w:asciiTheme="majorHAnsi" w:hAnsiTheme="majorHAnsi" w:cs="TimesNewRoman,Bold"/>
                <w:szCs w:val="20"/>
                <w:lang w:bidi="ne-NP"/>
              </w:rPr>
              <w:t xml:space="preserve"> sem. </w:t>
            </w:r>
            <w:r>
              <w:rPr>
                <w:rFonts w:asciiTheme="majorHAnsi" w:hAnsiTheme="majorHAnsi" w:cs="TimesNewRoman,Bold"/>
                <w:szCs w:val="20"/>
                <w:lang w:bidi="ne-NP"/>
              </w:rPr>
              <w:t>1</w:t>
            </w:r>
          </w:p>
        </w:tc>
        <w:tc>
          <w:tcPr>
            <w:tcW w:w="1418" w:type="dxa"/>
            <w:gridSpan w:val="2"/>
            <w:shd w:val="clear" w:color="auto" w:fill="F2F2F2" w:themeFill="background1" w:themeFillShade="F2"/>
          </w:tcPr>
          <w:p w:rsidR="00A725E5" w:rsidRPr="008607C1" w:rsidRDefault="00A725E5" w:rsidP="003801A4">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Hours</w:t>
            </w:r>
            <w:r w:rsidRPr="008607C1">
              <w:rPr>
                <w:rFonts w:asciiTheme="majorHAnsi" w:hAnsiTheme="majorHAnsi" w:cs="TimesNewRoman,Bold"/>
                <w:szCs w:val="20"/>
                <w:lang w:bidi="ne-NP"/>
              </w:rPr>
              <w:t xml:space="preserve"> sem. </w:t>
            </w:r>
            <w:r>
              <w:rPr>
                <w:rFonts w:asciiTheme="majorHAnsi" w:hAnsiTheme="majorHAnsi" w:cs="TimesNewRoman,Bold"/>
                <w:szCs w:val="20"/>
                <w:lang w:bidi="ne-NP"/>
              </w:rPr>
              <w:t>2</w:t>
            </w:r>
          </w:p>
        </w:tc>
      </w:tr>
      <w:tr w:rsidR="00A725E5" w:rsidRPr="00386A2F" w:rsidTr="00384A9B">
        <w:tc>
          <w:tcPr>
            <w:tcW w:w="7054" w:type="dxa"/>
            <w:gridSpan w:val="5"/>
            <w:shd w:val="clear" w:color="auto" w:fill="F2F2F2" w:themeFill="background1" w:themeFillShade="F2"/>
          </w:tcPr>
          <w:p w:rsidR="00A725E5" w:rsidRPr="008607C1" w:rsidRDefault="00A725E5" w:rsidP="00D73F71">
            <w:pPr>
              <w:autoSpaceDE w:val="0"/>
              <w:autoSpaceDN w:val="0"/>
              <w:adjustRightInd w:val="0"/>
              <w:rPr>
                <w:rFonts w:asciiTheme="majorHAnsi" w:hAnsiTheme="majorHAnsi" w:cs="TimesNewRoman,Bold"/>
                <w:szCs w:val="20"/>
                <w:lang w:bidi="ne-NP"/>
              </w:rPr>
            </w:pPr>
            <w:r w:rsidRPr="006B7D20">
              <w:rPr>
                <w:rFonts w:asciiTheme="majorHAnsi" w:hAnsiTheme="majorHAnsi" w:cs="TimesNewRoman"/>
                <w:szCs w:val="20"/>
                <w:lang w:bidi="ne-NP"/>
              </w:rPr>
              <w:t>Study time using course book materials, bibliography and hand notes</w:t>
            </w:r>
          </w:p>
        </w:tc>
        <w:tc>
          <w:tcPr>
            <w:tcW w:w="1559" w:type="dxa"/>
            <w:shd w:val="clear" w:color="auto" w:fill="auto"/>
          </w:tcPr>
          <w:p w:rsidR="00A725E5" w:rsidRPr="008607C1" w:rsidRDefault="00A725E5" w:rsidP="00EF2663">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10</w:t>
            </w:r>
          </w:p>
        </w:tc>
        <w:tc>
          <w:tcPr>
            <w:tcW w:w="1418" w:type="dxa"/>
            <w:gridSpan w:val="2"/>
            <w:shd w:val="clear" w:color="auto" w:fill="auto"/>
          </w:tcPr>
          <w:p w:rsidR="00A725E5" w:rsidRPr="008607C1" w:rsidRDefault="00A725E5" w:rsidP="00BF064D">
            <w:pPr>
              <w:autoSpaceDE w:val="0"/>
              <w:autoSpaceDN w:val="0"/>
              <w:adjustRightInd w:val="0"/>
              <w:jc w:val="center"/>
              <w:rPr>
                <w:rFonts w:asciiTheme="majorHAnsi" w:hAnsiTheme="majorHAnsi" w:cs="TimesNewRoman,Bold"/>
                <w:szCs w:val="20"/>
                <w:lang w:bidi="ne-NP"/>
              </w:rPr>
            </w:pPr>
          </w:p>
        </w:tc>
      </w:tr>
      <w:tr w:rsidR="00A725E5" w:rsidRPr="00386A2F" w:rsidTr="00384A9B">
        <w:tc>
          <w:tcPr>
            <w:tcW w:w="7054" w:type="dxa"/>
            <w:gridSpan w:val="5"/>
            <w:shd w:val="clear" w:color="auto" w:fill="F2F2F2" w:themeFill="background1" w:themeFillShade="F2"/>
          </w:tcPr>
          <w:p w:rsidR="00A725E5" w:rsidRPr="008607C1" w:rsidRDefault="00A725E5" w:rsidP="00D73F71">
            <w:pPr>
              <w:autoSpaceDE w:val="0"/>
              <w:autoSpaceDN w:val="0"/>
              <w:adjustRightInd w:val="0"/>
              <w:rPr>
                <w:rFonts w:asciiTheme="majorHAnsi" w:hAnsiTheme="majorHAnsi" w:cs="TimesNewRoman,Bold"/>
                <w:szCs w:val="20"/>
                <w:lang w:bidi="ne-NP"/>
              </w:rPr>
            </w:pPr>
            <w:r w:rsidRPr="006B7D20">
              <w:rPr>
                <w:rFonts w:asciiTheme="majorHAnsi" w:hAnsiTheme="majorHAnsi" w:cs="TimesNewRoman"/>
                <w:szCs w:val="20"/>
                <w:lang w:bidi="ne-NP"/>
              </w:rPr>
              <w:t>Supplementary documentation in the library, using specialised platforms via internet and by field work</w:t>
            </w:r>
          </w:p>
        </w:tc>
        <w:tc>
          <w:tcPr>
            <w:tcW w:w="1559" w:type="dxa"/>
            <w:shd w:val="clear" w:color="auto" w:fill="auto"/>
          </w:tcPr>
          <w:p w:rsidR="00A725E5" w:rsidRPr="008607C1" w:rsidRDefault="00A725E5" w:rsidP="00EF2663">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5</w:t>
            </w:r>
          </w:p>
        </w:tc>
        <w:tc>
          <w:tcPr>
            <w:tcW w:w="1418" w:type="dxa"/>
            <w:gridSpan w:val="2"/>
            <w:shd w:val="clear" w:color="auto" w:fill="auto"/>
          </w:tcPr>
          <w:p w:rsidR="00A725E5" w:rsidRPr="008607C1" w:rsidRDefault="00A725E5" w:rsidP="00BF064D">
            <w:pPr>
              <w:autoSpaceDE w:val="0"/>
              <w:autoSpaceDN w:val="0"/>
              <w:adjustRightInd w:val="0"/>
              <w:jc w:val="center"/>
              <w:rPr>
                <w:rFonts w:asciiTheme="majorHAnsi" w:hAnsiTheme="majorHAnsi" w:cs="TimesNewRoman,Bold"/>
                <w:szCs w:val="20"/>
                <w:lang w:bidi="ne-NP"/>
              </w:rPr>
            </w:pPr>
          </w:p>
        </w:tc>
      </w:tr>
      <w:tr w:rsidR="00A725E5" w:rsidRPr="00386A2F" w:rsidTr="00384A9B">
        <w:tc>
          <w:tcPr>
            <w:tcW w:w="7054" w:type="dxa"/>
            <w:gridSpan w:val="5"/>
            <w:shd w:val="clear" w:color="auto" w:fill="F2F2F2" w:themeFill="background1" w:themeFillShade="F2"/>
          </w:tcPr>
          <w:p w:rsidR="00A725E5" w:rsidRPr="008607C1" w:rsidRDefault="00A725E5" w:rsidP="006B7D20">
            <w:pPr>
              <w:autoSpaceDE w:val="0"/>
              <w:autoSpaceDN w:val="0"/>
              <w:adjustRightInd w:val="0"/>
              <w:rPr>
                <w:rFonts w:asciiTheme="majorHAnsi" w:hAnsiTheme="majorHAnsi" w:cs="TimesNewRoman,Bold"/>
                <w:szCs w:val="20"/>
                <w:lang w:bidi="ne-NP"/>
              </w:rPr>
            </w:pPr>
            <w:r w:rsidRPr="006B7D20">
              <w:rPr>
                <w:rFonts w:asciiTheme="majorHAnsi" w:hAnsiTheme="majorHAnsi" w:cs="TimesNewRoman"/>
                <w:szCs w:val="20"/>
                <w:lang w:bidi="ne-NP"/>
              </w:rPr>
              <w:t>Preparation time for seminars / practical classes, study themes, reviews, portfolio and essays</w:t>
            </w:r>
          </w:p>
        </w:tc>
        <w:tc>
          <w:tcPr>
            <w:tcW w:w="1559" w:type="dxa"/>
            <w:shd w:val="clear" w:color="auto" w:fill="auto"/>
          </w:tcPr>
          <w:p w:rsidR="00A725E5" w:rsidRPr="008607C1" w:rsidRDefault="00A725E5" w:rsidP="00EF2663">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5</w:t>
            </w:r>
          </w:p>
        </w:tc>
        <w:tc>
          <w:tcPr>
            <w:tcW w:w="1418" w:type="dxa"/>
            <w:gridSpan w:val="2"/>
            <w:shd w:val="clear" w:color="auto" w:fill="auto"/>
          </w:tcPr>
          <w:p w:rsidR="00A725E5" w:rsidRPr="008607C1" w:rsidRDefault="00A725E5" w:rsidP="00BF064D">
            <w:pPr>
              <w:autoSpaceDE w:val="0"/>
              <w:autoSpaceDN w:val="0"/>
              <w:adjustRightInd w:val="0"/>
              <w:jc w:val="center"/>
              <w:rPr>
                <w:rFonts w:asciiTheme="majorHAnsi" w:hAnsiTheme="majorHAnsi" w:cs="TimesNewRoman,Bold"/>
                <w:szCs w:val="20"/>
                <w:lang w:bidi="ne-NP"/>
              </w:rPr>
            </w:pPr>
          </w:p>
        </w:tc>
      </w:tr>
      <w:tr w:rsidR="00A725E5" w:rsidRPr="00386A2F" w:rsidTr="00384A9B">
        <w:tc>
          <w:tcPr>
            <w:tcW w:w="7054" w:type="dxa"/>
            <w:gridSpan w:val="5"/>
            <w:shd w:val="clear" w:color="auto" w:fill="F2F2F2" w:themeFill="background1" w:themeFillShade="F2"/>
          </w:tcPr>
          <w:p w:rsidR="00A725E5" w:rsidRPr="008607C1" w:rsidRDefault="00A725E5" w:rsidP="00BF064D">
            <w:pPr>
              <w:autoSpaceDE w:val="0"/>
              <w:autoSpaceDN w:val="0"/>
              <w:adjustRightInd w:val="0"/>
              <w:rPr>
                <w:rFonts w:asciiTheme="majorHAnsi" w:hAnsiTheme="majorHAnsi" w:cs="TimesNewRoman,Bold"/>
                <w:szCs w:val="20"/>
                <w:lang w:bidi="ne-NP"/>
              </w:rPr>
            </w:pPr>
            <w:r w:rsidRPr="006B7D20">
              <w:rPr>
                <w:rFonts w:asciiTheme="majorHAnsi" w:hAnsiTheme="majorHAnsi" w:cs="TimesNewRoman"/>
                <w:szCs w:val="20"/>
                <w:lang w:bidi="ne-NP"/>
              </w:rPr>
              <w:t>Tutorship</w:t>
            </w:r>
          </w:p>
        </w:tc>
        <w:tc>
          <w:tcPr>
            <w:tcW w:w="1559" w:type="dxa"/>
            <w:shd w:val="clear" w:color="auto" w:fill="auto"/>
          </w:tcPr>
          <w:p w:rsidR="00A725E5" w:rsidRPr="008607C1" w:rsidRDefault="00A725E5" w:rsidP="00EF2663">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2</w:t>
            </w:r>
          </w:p>
        </w:tc>
        <w:tc>
          <w:tcPr>
            <w:tcW w:w="1418" w:type="dxa"/>
            <w:gridSpan w:val="2"/>
            <w:shd w:val="clear" w:color="auto" w:fill="auto"/>
          </w:tcPr>
          <w:p w:rsidR="00A725E5" w:rsidRPr="008607C1" w:rsidRDefault="00A725E5" w:rsidP="00BF064D">
            <w:pPr>
              <w:autoSpaceDE w:val="0"/>
              <w:autoSpaceDN w:val="0"/>
              <w:adjustRightInd w:val="0"/>
              <w:jc w:val="center"/>
              <w:rPr>
                <w:rFonts w:asciiTheme="majorHAnsi" w:hAnsiTheme="majorHAnsi" w:cs="TimesNewRoman,Bold"/>
                <w:szCs w:val="20"/>
                <w:lang w:bidi="ne-NP"/>
              </w:rPr>
            </w:pPr>
          </w:p>
        </w:tc>
      </w:tr>
      <w:tr w:rsidR="00A725E5" w:rsidRPr="00386A2F" w:rsidTr="00384A9B">
        <w:tc>
          <w:tcPr>
            <w:tcW w:w="7054" w:type="dxa"/>
            <w:gridSpan w:val="5"/>
            <w:shd w:val="clear" w:color="auto" w:fill="F2F2F2" w:themeFill="background1" w:themeFillShade="F2"/>
          </w:tcPr>
          <w:p w:rsidR="00A725E5" w:rsidRPr="008607C1" w:rsidRDefault="00A725E5" w:rsidP="00BF064D">
            <w:pPr>
              <w:autoSpaceDE w:val="0"/>
              <w:autoSpaceDN w:val="0"/>
              <w:adjustRightInd w:val="0"/>
              <w:rPr>
                <w:rFonts w:asciiTheme="majorHAnsi" w:hAnsiTheme="majorHAnsi" w:cs="TimesNewRoman,Bold"/>
                <w:szCs w:val="20"/>
                <w:lang w:bidi="ne-NP"/>
              </w:rPr>
            </w:pPr>
            <w:r w:rsidRPr="006B7D20">
              <w:rPr>
                <w:rFonts w:asciiTheme="majorHAnsi" w:hAnsiTheme="majorHAnsi" w:cs="TimesNewRoman"/>
                <w:szCs w:val="20"/>
                <w:lang w:bidi="ne-NP"/>
              </w:rPr>
              <w:t>Examinations</w:t>
            </w:r>
          </w:p>
        </w:tc>
        <w:tc>
          <w:tcPr>
            <w:tcW w:w="1559" w:type="dxa"/>
            <w:shd w:val="clear" w:color="auto" w:fill="auto"/>
          </w:tcPr>
          <w:p w:rsidR="00A725E5" w:rsidRPr="008607C1" w:rsidRDefault="00A725E5" w:rsidP="00EF2663">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2</w:t>
            </w:r>
          </w:p>
        </w:tc>
        <w:tc>
          <w:tcPr>
            <w:tcW w:w="1418" w:type="dxa"/>
            <w:gridSpan w:val="2"/>
            <w:shd w:val="clear" w:color="auto" w:fill="auto"/>
          </w:tcPr>
          <w:p w:rsidR="00A725E5" w:rsidRPr="008607C1" w:rsidRDefault="00A725E5" w:rsidP="00BF064D">
            <w:pPr>
              <w:autoSpaceDE w:val="0"/>
              <w:autoSpaceDN w:val="0"/>
              <w:adjustRightInd w:val="0"/>
              <w:jc w:val="center"/>
              <w:rPr>
                <w:rFonts w:asciiTheme="majorHAnsi" w:hAnsiTheme="majorHAnsi" w:cs="TimesNewRoman,Bold"/>
                <w:szCs w:val="20"/>
                <w:lang w:bidi="ne-NP"/>
              </w:rPr>
            </w:pPr>
          </w:p>
        </w:tc>
      </w:tr>
      <w:tr w:rsidR="00A725E5" w:rsidRPr="00386A2F" w:rsidTr="00384A9B">
        <w:tc>
          <w:tcPr>
            <w:tcW w:w="7054" w:type="dxa"/>
            <w:gridSpan w:val="5"/>
            <w:tcBorders>
              <w:bottom w:val="single" w:sz="4" w:space="0" w:color="auto"/>
            </w:tcBorders>
            <w:shd w:val="clear" w:color="auto" w:fill="F2F2F2" w:themeFill="background1" w:themeFillShade="F2"/>
          </w:tcPr>
          <w:p w:rsidR="00A725E5" w:rsidRPr="008607C1" w:rsidRDefault="00A725E5" w:rsidP="00BF064D">
            <w:pPr>
              <w:autoSpaceDE w:val="0"/>
              <w:autoSpaceDN w:val="0"/>
              <w:adjustRightInd w:val="0"/>
              <w:rPr>
                <w:rFonts w:asciiTheme="majorHAnsi" w:hAnsiTheme="majorHAnsi" w:cs="TimesNewRoman,Bold"/>
                <w:szCs w:val="20"/>
                <w:lang w:bidi="ne-NP"/>
              </w:rPr>
            </w:pPr>
            <w:r w:rsidRPr="006B7D20">
              <w:rPr>
                <w:rFonts w:asciiTheme="majorHAnsi" w:hAnsiTheme="majorHAnsi" w:cs="TimesNewRoman"/>
                <w:szCs w:val="20"/>
                <w:lang w:bidi="ne-NP"/>
              </w:rPr>
              <w:t>Other activities</w:t>
            </w:r>
          </w:p>
        </w:tc>
        <w:tc>
          <w:tcPr>
            <w:tcW w:w="1559" w:type="dxa"/>
            <w:tcBorders>
              <w:bottom w:val="single" w:sz="4" w:space="0" w:color="auto"/>
            </w:tcBorders>
            <w:shd w:val="clear" w:color="auto" w:fill="auto"/>
          </w:tcPr>
          <w:p w:rsidR="00A725E5" w:rsidRPr="008607C1" w:rsidRDefault="00A725E5" w:rsidP="00EF2663">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2</w:t>
            </w:r>
          </w:p>
        </w:tc>
        <w:tc>
          <w:tcPr>
            <w:tcW w:w="1418" w:type="dxa"/>
            <w:gridSpan w:val="2"/>
            <w:tcBorders>
              <w:bottom w:val="single" w:sz="4" w:space="0" w:color="auto"/>
            </w:tcBorders>
            <w:shd w:val="clear" w:color="auto" w:fill="auto"/>
          </w:tcPr>
          <w:p w:rsidR="00A725E5" w:rsidRPr="008607C1" w:rsidRDefault="00A725E5" w:rsidP="00BF064D">
            <w:pPr>
              <w:autoSpaceDE w:val="0"/>
              <w:autoSpaceDN w:val="0"/>
              <w:adjustRightInd w:val="0"/>
              <w:jc w:val="center"/>
              <w:rPr>
                <w:rFonts w:asciiTheme="majorHAnsi" w:hAnsiTheme="majorHAnsi" w:cs="TimesNewRoman,Bold"/>
                <w:szCs w:val="20"/>
                <w:lang w:bidi="ne-NP"/>
              </w:rPr>
            </w:pPr>
          </w:p>
        </w:tc>
      </w:tr>
      <w:tr w:rsidR="00A725E5" w:rsidRPr="00386A2F" w:rsidTr="00384A9B">
        <w:tc>
          <w:tcPr>
            <w:tcW w:w="7054" w:type="dxa"/>
            <w:gridSpan w:val="5"/>
            <w:shd w:val="clear" w:color="auto" w:fill="F2F2F2" w:themeFill="background1" w:themeFillShade="F2"/>
          </w:tcPr>
          <w:p w:rsidR="00A725E5" w:rsidRPr="008607C1" w:rsidRDefault="00A725E5" w:rsidP="00722182">
            <w:pPr>
              <w:autoSpaceDE w:val="0"/>
              <w:autoSpaceDN w:val="0"/>
              <w:adjustRightInd w:val="0"/>
              <w:rPr>
                <w:rFonts w:asciiTheme="majorHAnsi" w:hAnsiTheme="majorHAnsi" w:cs="TimesNewRoman"/>
                <w:szCs w:val="20"/>
                <w:lang w:bidi="ne-NP"/>
              </w:rPr>
            </w:pPr>
            <w:r w:rsidRPr="006B7D20">
              <w:rPr>
                <w:rFonts w:asciiTheme="majorHAnsi" w:hAnsiTheme="majorHAnsi" w:cs="TimesNewRoman"/>
                <w:szCs w:val="20"/>
                <w:lang w:bidi="ne-NP"/>
              </w:rPr>
              <w:t>Total hours of individual study</w:t>
            </w:r>
            <w:r>
              <w:rPr>
                <w:rFonts w:asciiTheme="majorHAnsi" w:hAnsiTheme="majorHAnsi" w:cs="TimesNewRoman"/>
                <w:szCs w:val="20"/>
                <w:lang w:bidi="ne-NP"/>
              </w:rPr>
              <w:t xml:space="preserve"> (</w:t>
            </w:r>
            <w:r w:rsidRPr="003801A4">
              <w:rPr>
                <w:rFonts w:asciiTheme="majorHAnsi" w:hAnsiTheme="majorHAnsi" w:cs="TimesNewRoman"/>
                <w:i/>
                <w:szCs w:val="20"/>
                <w:lang w:bidi="ne-NP"/>
              </w:rPr>
              <w:t>without examinations</w:t>
            </w:r>
            <w:r>
              <w:rPr>
                <w:rFonts w:asciiTheme="majorHAnsi" w:hAnsiTheme="majorHAnsi" w:cs="TimesNewRoman"/>
                <w:szCs w:val="20"/>
                <w:lang w:bidi="ne-NP"/>
              </w:rPr>
              <w:t>)</w:t>
            </w:r>
          </w:p>
        </w:tc>
        <w:tc>
          <w:tcPr>
            <w:tcW w:w="1559" w:type="dxa"/>
            <w:shd w:val="clear" w:color="auto" w:fill="auto"/>
          </w:tcPr>
          <w:p w:rsidR="00A725E5" w:rsidRPr="008607C1" w:rsidRDefault="00A725E5" w:rsidP="00EF2663">
            <w:pPr>
              <w:autoSpaceDE w:val="0"/>
              <w:autoSpaceDN w:val="0"/>
              <w:adjustRightInd w:val="0"/>
              <w:jc w:val="center"/>
              <w:rPr>
                <w:rFonts w:asciiTheme="majorHAnsi" w:hAnsiTheme="majorHAnsi" w:cs="TimesNewRoman"/>
                <w:b/>
                <w:szCs w:val="20"/>
                <w:lang w:bidi="ne-NP"/>
              </w:rPr>
            </w:pPr>
            <w:r w:rsidRPr="008607C1">
              <w:rPr>
                <w:rFonts w:asciiTheme="majorHAnsi" w:hAnsiTheme="majorHAnsi" w:cs="TimesNewRoman"/>
                <w:b/>
                <w:szCs w:val="20"/>
                <w:lang w:bidi="ne-NP"/>
              </w:rPr>
              <w:fldChar w:fldCharType="begin"/>
            </w:r>
            <w:r>
              <w:rPr>
                <w:rFonts w:asciiTheme="majorHAnsi" w:hAnsiTheme="majorHAnsi" w:cs="TimesNewRoman"/>
                <w:b/>
                <w:szCs w:val="20"/>
                <w:lang w:bidi="ne-NP"/>
              </w:rPr>
              <w:instrText xml:space="preserve"> IF </w:instrText>
            </w:r>
            <w:r>
              <w:rPr>
                <w:rFonts w:asciiTheme="majorHAnsi" w:hAnsiTheme="majorHAnsi" w:cs="TimesNewRoman"/>
                <w:b/>
                <w:szCs w:val="20"/>
                <w:lang w:bidi="ne-NP"/>
              </w:rPr>
              <w:fldChar w:fldCharType="begin"/>
            </w:r>
            <w:r>
              <w:rPr>
                <w:rFonts w:asciiTheme="majorHAnsi" w:hAnsiTheme="majorHAnsi" w:cs="TimesNewRoman"/>
                <w:b/>
                <w:szCs w:val="20"/>
                <w:lang w:bidi="ne-NP"/>
              </w:rPr>
              <w:instrText xml:space="preserve"> MERGEFIELD SI_SEM_2 </w:instrText>
            </w:r>
            <w:r>
              <w:rPr>
                <w:rFonts w:asciiTheme="majorHAnsi" w:hAnsiTheme="majorHAnsi" w:cs="TimesNewRoman"/>
                <w:b/>
                <w:szCs w:val="20"/>
                <w:lang w:bidi="ne-NP"/>
              </w:rPr>
              <w:fldChar w:fldCharType="separate"/>
            </w:r>
            <w:r w:rsidRPr="00B57069">
              <w:rPr>
                <w:rFonts w:asciiTheme="majorHAnsi" w:hAnsiTheme="majorHAnsi" w:cs="TimesNewRoman"/>
                <w:b/>
                <w:noProof/>
                <w:szCs w:val="20"/>
                <w:lang w:bidi="ne-NP"/>
              </w:rPr>
              <w:instrText>22</w:instrText>
            </w:r>
            <w:r>
              <w:rPr>
                <w:rFonts w:asciiTheme="majorHAnsi" w:hAnsiTheme="majorHAnsi" w:cs="TimesNewRoman"/>
                <w:b/>
                <w:szCs w:val="20"/>
                <w:lang w:bidi="ne-NP"/>
              </w:rPr>
              <w:fldChar w:fldCharType="end"/>
            </w:r>
            <w:r>
              <w:rPr>
                <w:rFonts w:asciiTheme="majorHAnsi" w:hAnsiTheme="majorHAnsi" w:cs="TimesNewRoman"/>
                <w:b/>
                <w:szCs w:val="20"/>
                <w:lang w:bidi="ne-NP"/>
              </w:rPr>
              <w:instrText xml:space="preserve"> = "0" "" </w:instrText>
            </w:r>
            <w:r>
              <w:rPr>
                <w:rFonts w:asciiTheme="majorHAnsi" w:hAnsiTheme="majorHAnsi" w:cs="TimesNewRoman"/>
                <w:b/>
                <w:szCs w:val="20"/>
                <w:lang w:bidi="ne-NP"/>
              </w:rPr>
              <w:fldChar w:fldCharType="begin"/>
            </w:r>
            <w:r>
              <w:rPr>
                <w:rFonts w:asciiTheme="majorHAnsi" w:hAnsiTheme="majorHAnsi" w:cs="TimesNewRoman"/>
                <w:b/>
                <w:szCs w:val="20"/>
                <w:lang w:bidi="ne-NP"/>
              </w:rPr>
              <w:instrText xml:space="preserve"> MERGEFIELD SI_SEM_2 </w:instrText>
            </w:r>
            <w:r>
              <w:rPr>
                <w:rFonts w:asciiTheme="majorHAnsi" w:hAnsiTheme="majorHAnsi" w:cs="TimesNewRoman"/>
                <w:b/>
                <w:szCs w:val="20"/>
                <w:lang w:bidi="ne-NP"/>
              </w:rPr>
              <w:fldChar w:fldCharType="separate"/>
            </w:r>
            <w:r w:rsidRPr="00B57069">
              <w:rPr>
                <w:rFonts w:asciiTheme="majorHAnsi" w:hAnsiTheme="majorHAnsi" w:cs="TimesNewRoman"/>
                <w:b/>
                <w:noProof/>
                <w:szCs w:val="20"/>
                <w:lang w:bidi="ne-NP"/>
              </w:rPr>
              <w:instrText>22</w:instrText>
            </w:r>
            <w:r>
              <w:rPr>
                <w:rFonts w:asciiTheme="majorHAnsi" w:hAnsiTheme="majorHAnsi" w:cs="TimesNewRoman"/>
                <w:b/>
                <w:szCs w:val="20"/>
                <w:lang w:bidi="ne-NP"/>
              </w:rPr>
              <w:fldChar w:fldCharType="end"/>
            </w:r>
            <w:r>
              <w:rPr>
                <w:rFonts w:asciiTheme="majorHAnsi" w:hAnsiTheme="majorHAnsi" w:cs="TimesNewRoman"/>
                <w:b/>
                <w:szCs w:val="20"/>
                <w:lang w:bidi="ne-NP"/>
              </w:rPr>
              <w:instrText xml:space="preserve"> </w:instrText>
            </w:r>
            <w:r w:rsidRPr="008607C1">
              <w:rPr>
                <w:rFonts w:asciiTheme="majorHAnsi" w:hAnsiTheme="majorHAnsi" w:cs="TimesNewRoman"/>
                <w:b/>
                <w:szCs w:val="20"/>
                <w:lang w:bidi="ne-NP"/>
              </w:rPr>
              <w:fldChar w:fldCharType="separate"/>
            </w:r>
            <w:r w:rsidRPr="00B57069">
              <w:rPr>
                <w:rFonts w:asciiTheme="majorHAnsi" w:hAnsiTheme="majorHAnsi" w:cs="TimesNewRoman"/>
                <w:b/>
                <w:noProof/>
                <w:szCs w:val="20"/>
                <w:lang w:bidi="ne-NP"/>
              </w:rPr>
              <w:t>22</w:t>
            </w:r>
            <w:r w:rsidRPr="008607C1">
              <w:rPr>
                <w:rFonts w:asciiTheme="majorHAnsi" w:hAnsiTheme="majorHAnsi" w:cs="TimesNewRoman"/>
                <w:b/>
                <w:szCs w:val="20"/>
                <w:lang w:bidi="ne-NP"/>
              </w:rPr>
              <w:fldChar w:fldCharType="end"/>
            </w:r>
          </w:p>
        </w:tc>
        <w:tc>
          <w:tcPr>
            <w:tcW w:w="1418" w:type="dxa"/>
            <w:gridSpan w:val="2"/>
            <w:shd w:val="clear" w:color="auto" w:fill="auto"/>
          </w:tcPr>
          <w:p w:rsidR="00A725E5" w:rsidRPr="008607C1" w:rsidRDefault="00A725E5" w:rsidP="00427C81">
            <w:pPr>
              <w:autoSpaceDE w:val="0"/>
              <w:autoSpaceDN w:val="0"/>
              <w:adjustRightInd w:val="0"/>
              <w:jc w:val="center"/>
              <w:rPr>
                <w:rFonts w:asciiTheme="majorHAnsi" w:hAnsiTheme="majorHAnsi" w:cs="TimesNewRoman"/>
                <w:b/>
                <w:szCs w:val="20"/>
                <w:lang w:bidi="ne-NP"/>
              </w:rPr>
            </w:pPr>
          </w:p>
        </w:tc>
      </w:tr>
      <w:tr w:rsidR="00A725E5" w:rsidRPr="00386A2F" w:rsidTr="00384A9B">
        <w:tc>
          <w:tcPr>
            <w:tcW w:w="7054" w:type="dxa"/>
            <w:gridSpan w:val="5"/>
            <w:shd w:val="clear" w:color="auto" w:fill="F2F2F2" w:themeFill="background1" w:themeFillShade="F2"/>
          </w:tcPr>
          <w:p w:rsidR="00A725E5" w:rsidRPr="008607C1" w:rsidRDefault="00A725E5" w:rsidP="00BF064D">
            <w:pPr>
              <w:autoSpaceDE w:val="0"/>
              <w:autoSpaceDN w:val="0"/>
              <w:adjustRightInd w:val="0"/>
              <w:rPr>
                <w:rFonts w:asciiTheme="majorHAnsi" w:hAnsiTheme="majorHAnsi" w:cs="TimesNewRoman,Bold"/>
                <w:szCs w:val="20"/>
                <w:lang w:bidi="ne-NP"/>
              </w:rPr>
            </w:pPr>
            <w:r w:rsidRPr="008607C1">
              <w:rPr>
                <w:rFonts w:asciiTheme="majorHAnsi" w:hAnsiTheme="majorHAnsi" w:cs="TimesNewRoman"/>
                <w:szCs w:val="20"/>
                <w:lang w:bidi="ne-NP"/>
              </w:rPr>
              <w:t>3.8</w:t>
            </w:r>
            <w:r>
              <w:rPr>
                <w:rFonts w:asciiTheme="majorHAnsi" w:hAnsiTheme="majorHAnsi" w:cs="TimesNewRoman"/>
                <w:szCs w:val="20"/>
                <w:lang w:bidi="ne-NP"/>
              </w:rPr>
              <w:t>.</w:t>
            </w:r>
            <w:r w:rsidRPr="008607C1">
              <w:rPr>
                <w:rFonts w:asciiTheme="majorHAnsi" w:hAnsiTheme="majorHAnsi" w:cs="TimesNewRoman"/>
                <w:szCs w:val="20"/>
                <w:lang w:bidi="ne-NP"/>
              </w:rPr>
              <w:t xml:space="preserve"> </w:t>
            </w:r>
            <w:r w:rsidRPr="006B7D20">
              <w:rPr>
                <w:rFonts w:asciiTheme="majorHAnsi" w:hAnsiTheme="majorHAnsi" w:cs="TimesNewRoman"/>
                <w:szCs w:val="20"/>
                <w:lang w:bidi="ne-NP"/>
              </w:rPr>
              <w:t>Total hours per semester</w:t>
            </w:r>
          </w:p>
        </w:tc>
        <w:tc>
          <w:tcPr>
            <w:tcW w:w="1559" w:type="dxa"/>
            <w:shd w:val="clear" w:color="auto" w:fill="auto"/>
          </w:tcPr>
          <w:p w:rsidR="00A725E5" w:rsidRPr="008607C1" w:rsidRDefault="00A725E5" w:rsidP="00EF2663">
            <w:pPr>
              <w:autoSpaceDE w:val="0"/>
              <w:autoSpaceDN w:val="0"/>
              <w:adjustRightInd w:val="0"/>
              <w:jc w:val="center"/>
              <w:rPr>
                <w:rFonts w:asciiTheme="majorHAnsi" w:hAnsiTheme="majorHAnsi" w:cs="TimesNewRoman"/>
                <w:b/>
                <w:szCs w:val="20"/>
                <w:lang w:bidi="ne-NP"/>
              </w:rPr>
            </w:pPr>
            <w:r w:rsidRPr="008607C1">
              <w:rPr>
                <w:rFonts w:asciiTheme="majorHAnsi" w:hAnsiTheme="majorHAnsi" w:cs="TimesNewRoman"/>
                <w:b/>
                <w:szCs w:val="20"/>
                <w:lang w:bidi="ne-NP"/>
              </w:rPr>
              <w:fldChar w:fldCharType="begin"/>
            </w:r>
            <w:r>
              <w:rPr>
                <w:rFonts w:asciiTheme="majorHAnsi" w:hAnsiTheme="majorHAnsi" w:cs="TimesNewRoman"/>
                <w:b/>
                <w:szCs w:val="20"/>
                <w:lang w:bidi="ne-NP"/>
              </w:rPr>
              <w:instrText xml:space="preserve"> IF </w:instrText>
            </w:r>
            <w:r>
              <w:rPr>
                <w:rFonts w:asciiTheme="majorHAnsi" w:hAnsiTheme="majorHAnsi" w:cs="TimesNewRoman"/>
                <w:b/>
                <w:szCs w:val="20"/>
                <w:lang w:bidi="ne-NP"/>
              </w:rPr>
              <w:fldChar w:fldCharType="begin"/>
            </w:r>
            <w:r>
              <w:rPr>
                <w:rFonts w:asciiTheme="majorHAnsi" w:hAnsiTheme="majorHAnsi" w:cs="TimesNewRoman"/>
                <w:b/>
                <w:szCs w:val="20"/>
                <w:lang w:bidi="ne-NP"/>
              </w:rPr>
              <w:instrText xml:space="preserve"> MERGEFIELD Total_ore_SEM_2 </w:instrText>
            </w:r>
            <w:r>
              <w:rPr>
                <w:rFonts w:asciiTheme="majorHAnsi" w:hAnsiTheme="majorHAnsi" w:cs="TimesNewRoman"/>
                <w:b/>
                <w:szCs w:val="20"/>
                <w:lang w:bidi="ne-NP"/>
              </w:rPr>
              <w:fldChar w:fldCharType="separate"/>
            </w:r>
            <w:r w:rsidRPr="00B57069">
              <w:rPr>
                <w:rFonts w:asciiTheme="majorHAnsi" w:hAnsiTheme="majorHAnsi" w:cs="TimesNewRoman"/>
                <w:b/>
                <w:noProof/>
                <w:szCs w:val="20"/>
                <w:lang w:bidi="ne-NP"/>
              </w:rPr>
              <w:instrText>50</w:instrText>
            </w:r>
            <w:r>
              <w:rPr>
                <w:rFonts w:asciiTheme="majorHAnsi" w:hAnsiTheme="majorHAnsi" w:cs="TimesNewRoman"/>
                <w:b/>
                <w:szCs w:val="20"/>
                <w:lang w:bidi="ne-NP"/>
              </w:rPr>
              <w:fldChar w:fldCharType="end"/>
            </w:r>
            <w:r>
              <w:rPr>
                <w:rFonts w:asciiTheme="majorHAnsi" w:hAnsiTheme="majorHAnsi" w:cs="TimesNewRoman"/>
                <w:b/>
                <w:szCs w:val="20"/>
                <w:lang w:bidi="ne-NP"/>
              </w:rPr>
              <w:instrText xml:space="preserve"> = "0" "" </w:instrText>
            </w:r>
            <w:r>
              <w:rPr>
                <w:rFonts w:asciiTheme="majorHAnsi" w:hAnsiTheme="majorHAnsi" w:cs="TimesNewRoman"/>
                <w:b/>
                <w:szCs w:val="20"/>
                <w:lang w:bidi="ne-NP"/>
              </w:rPr>
              <w:fldChar w:fldCharType="begin"/>
            </w:r>
            <w:r>
              <w:rPr>
                <w:rFonts w:asciiTheme="majorHAnsi" w:hAnsiTheme="majorHAnsi" w:cs="TimesNewRoman"/>
                <w:b/>
                <w:szCs w:val="20"/>
                <w:lang w:bidi="ne-NP"/>
              </w:rPr>
              <w:instrText xml:space="preserve"> MERGEFIELD Total_ore_SEM_2 </w:instrText>
            </w:r>
            <w:r>
              <w:rPr>
                <w:rFonts w:asciiTheme="majorHAnsi" w:hAnsiTheme="majorHAnsi" w:cs="TimesNewRoman"/>
                <w:b/>
                <w:szCs w:val="20"/>
                <w:lang w:bidi="ne-NP"/>
              </w:rPr>
              <w:fldChar w:fldCharType="separate"/>
            </w:r>
            <w:r w:rsidRPr="00B57069">
              <w:rPr>
                <w:rFonts w:asciiTheme="majorHAnsi" w:hAnsiTheme="majorHAnsi" w:cs="TimesNewRoman"/>
                <w:b/>
                <w:noProof/>
                <w:szCs w:val="20"/>
                <w:lang w:bidi="ne-NP"/>
              </w:rPr>
              <w:instrText>50</w:instrText>
            </w:r>
            <w:r>
              <w:rPr>
                <w:rFonts w:asciiTheme="majorHAnsi" w:hAnsiTheme="majorHAnsi" w:cs="TimesNewRoman"/>
                <w:b/>
                <w:szCs w:val="20"/>
                <w:lang w:bidi="ne-NP"/>
              </w:rPr>
              <w:fldChar w:fldCharType="end"/>
            </w:r>
            <w:r w:rsidRPr="008607C1">
              <w:rPr>
                <w:rFonts w:asciiTheme="majorHAnsi" w:hAnsiTheme="majorHAnsi" w:cs="TimesNewRoman"/>
                <w:b/>
                <w:szCs w:val="20"/>
                <w:lang w:bidi="ne-NP"/>
              </w:rPr>
              <w:instrText xml:space="preserve"> </w:instrText>
            </w:r>
            <w:r w:rsidRPr="008607C1">
              <w:rPr>
                <w:rFonts w:asciiTheme="majorHAnsi" w:hAnsiTheme="majorHAnsi" w:cs="TimesNewRoman"/>
                <w:b/>
                <w:szCs w:val="20"/>
                <w:lang w:bidi="ne-NP"/>
              </w:rPr>
              <w:fldChar w:fldCharType="separate"/>
            </w:r>
            <w:r w:rsidRPr="00B57069">
              <w:rPr>
                <w:rFonts w:asciiTheme="majorHAnsi" w:hAnsiTheme="majorHAnsi" w:cs="TimesNewRoman"/>
                <w:b/>
                <w:noProof/>
                <w:szCs w:val="20"/>
                <w:lang w:bidi="ne-NP"/>
              </w:rPr>
              <w:t>50</w:t>
            </w:r>
            <w:r w:rsidRPr="008607C1">
              <w:rPr>
                <w:rFonts w:asciiTheme="majorHAnsi" w:hAnsiTheme="majorHAnsi" w:cs="TimesNewRoman"/>
                <w:b/>
                <w:szCs w:val="20"/>
                <w:lang w:bidi="ne-NP"/>
              </w:rPr>
              <w:fldChar w:fldCharType="end"/>
            </w:r>
          </w:p>
        </w:tc>
        <w:tc>
          <w:tcPr>
            <w:tcW w:w="1418" w:type="dxa"/>
            <w:gridSpan w:val="2"/>
            <w:shd w:val="clear" w:color="auto" w:fill="auto"/>
          </w:tcPr>
          <w:p w:rsidR="00A725E5" w:rsidRPr="008607C1" w:rsidRDefault="00A725E5" w:rsidP="008174A3">
            <w:pPr>
              <w:autoSpaceDE w:val="0"/>
              <w:autoSpaceDN w:val="0"/>
              <w:adjustRightInd w:val="0"/>
              <w:jc w:val="center"/>
              <w:rPr>
                <w:rFonts w:asciiTheme="majorHAnsi" w:hAnsiTheme="majorHAnsi" w:cs="TimesNewRoman"/>
                <w:b/>
                <w:szCs w:val="20"/>
                <w:lang w:bidi="ne-NP"/>
              </w:rPr>
            </w:pPr>
          </w:p>
        </w:tc>
      </w:tr>
      <w:tr w:rsidR="00A725E5" w:rsidRPr="00386A2F" w:rsidTr="00384A9B">
        <w:tc>
          <w:tcPr>
            <w:tcW w:w="7054" w:type="dxa"/>
            <w:gridSpan w:val="5"/>
            <w:shd w:val="clear" w:color="auto" w:fill="F2F2F2" w:themeFill="background1" w:themeFillShade="F2"/>
          </w:tcPr>
          <w:p w:rsidR="00A725E5" w:rsidRPr="008607C1" w:rsidRDefault="00A725E5" w:rsidP="00D73F71">
            <w:pPr>
              <w:autoSpaceDE w:val="0"/>
              <w:autoSpaceDN w:val="0"/>
              <w:adjustRightInd w:val="0"/>
              <w:rPr>
                <w:rFonts w:asciiTheme="majorHAnsi" w:hAnsiTheme="majorHAnsi" w:cs="TimesNewRoman,Bold"/>
                <w:szCs w:val="20"/>
                <w:lang w:bidi="ne-NP"/>
              </w:rPr>
            </w:pPr>
            <w:r w:rsidRPr="008607C1">
              <w:rPr>
                <w:rFonts w:asciiTheme="majorHAnsi" w:hAnsiTheme="majorHAnsi" w:cs="TimesNewRoman"/>
                <w:szCs w:val="20"/>
                <w:lang w:bidi="ne-NP"/>
              </w:rPr>
              <w:t>3.9</w:t>
            </w:r>
            <w:r>
              <w:rPr>
                <w:rFonts w:asciiTheme="majorHAnsi" w:hAnsiTheme="majorHAnsi" w:cs="TimesNewRoman"/>
                <w:szCs w:val="20"/>
                <w:lang w:bidi="ne-NP"/>
              </w:rPr>
              <w:t>.</w:t>
            </w:r>
            <w:r w:rsidRPr="008607C1">
              <w:rPr>
                <w:rFonts w:asciiTheme="majorHAnsi" w:hAnsiTheme="majorHAnsi" w:cs="TimesNewRoman"/>
                <w:szCs w:val="20"/>
                <w:lang w:bidi="ne-NP"/>
              </w:rPr>
              <w:t xml:space="preserve"> </w:t>
            </w:r>
            <w:r w:rsidRPr="006B7D20">
              <w:rPr>
                <w:rFonts w:asciiTheme="majorHAnsi" w:hAnsiTheme="majorHAnsi" w:cs="TimesNewRoman"/>
                <w:szCs w:val="20"/>
                <w:lang w:bidi="ne-NP"/>
              </w:rPr>
              <w:t>Number of credits</w:t>
            </w:r>
          </w:p>
        </w:tc>
        <w:tc>
          <w:tcPr>
            <w:tcW w:w="1559" w:type="dxa"/>
            <w:shd w:val="clear" w:color="auto" w:fill="auto"/>
          </w:tcPr>
          <w:p w:rsidR="00A725E5" w:rsidRPr="008607C1" w:rsidRDefault="00A725E5" w:rsidP="00EF2663">
            <w:pPr>
              <w:autoSpaceDE w:val="0"/>
              <w:autoSpaceDN w:val="0"/>
              <w:adjustRightInd w:val="0"/>
              <w:jc w:val="center"/>
              <w:rPr>
                <w:rFonts w:asciiTheme="majorHAnsi" w:hAnsiTheme="majorHAnsi" w:cs="TimesNewRoman,Bold"/>
                <w:b/>
                <w:szCs w:val="20"/>
                <w:lang w:bidi="ne-NP"/>
              </w:rPr>
            </w:pPr>
            <w:r>
              <w:rPr>
                <w:rFonts w:asciiTheme="majorHAnsi" w:hAnsiTheme="majorHAnsi" w:cs="TimesNewRoman,Bold"/>
                <w:b/>
                <w:szCs w:val="20"/>
                <w:lang w:bidi="ne-NP"/>
              </w:rPr>
              <w:fldChar w:fldCharType="begin"/>
            </w:r>
            <w:r>
              <w:rPr>
                <w:rFonts w:asciiTheme="majorHAnsi" w:hAnsiTheme="majorHAnsi" w:cs="TimesNewRoman,Bold"/>
                <w:b/>
                <w:szCs w:val="20"/>
                <w:lang w:bidi="ne-NP"/>
              </w:rPr>
              <w:instrText xml:space="preserve"> IF </w:instrText>
            </w:r>
            <w:r>
              <w:rPr>
                <w:rFonts w:asciiTheme="majorHAnsi" w:hAnsiTheme="majorHAnsi" w:cs="TimesNewRoman,Bold"/>
                <w:b/>
                <w:szCs w:val="20"/>
                <w:lang w:bidi="ne-NP"/>
              </w:rPr>
              <w:fldChar w:fldCharType="begin"/>
            </w:r>
            <w:r>
              <w:rPr>
                <w:rFonts w:asciiTheme="majorHAnsi" w:hAnsiTheme="majorHAnsi" w:cs="TimesNewRoman,Bold"/>
                <w:b/>
                <w:szCs w:val="20"/>
                <w:lang w:bidi="ne-NP"/>
              </w:rPr>
              <w:instrText xml:space="preserve"> MERGEFIELD Credite_SEM_2 </w:instrText>
            </w:r>
            <w:r>
              <w:rPr>
                <w:rFonts w:asciiTheme="majorHAnsi" w:hAnsiTheme="majorHAnsi" w:cs="TimesNewRoman,Bold"/>
                <w:b/>
                <w:szCs w:val="20"/>
                <w:lang w:bidi="ne-NP"/>
              </w:rPr>
              <w:fldChar w:fldCharType="separate"/>
            </w:r>
            <w:r w:rsidRPr="00B57069">
              <w:rPr>
                <w:rFonts w:asciiTheme="majorHAnsi" w:hAnsiTheme="majorHAnsi" w:cs="TimesNewRoman,Bold"/>
                <w:b/>
                <w:noProof/>
                <w:szCs w:val="20"/>
                <w:lang w:bidi="ne-NP"/>
              </w:rPr>
              <w:instrText>2</w:instrText>
            </w:r>
            <w:r>
              <w:rPr>
                <w:rFonts w:asciiTheme="majorHAnsi" w:hAnsiTheme="majorHAnsi" w:cs="TimesNewRoman,Bold"/>
                <w:b/>
                <w:szCs w:val="20"/>
                <w:lang w:bidi="ne-NP"/>
              </w:rPr>
              <w:fldChar w:fldCharType="end"/>
            </w:r>
            <w:r>
              <w:rPr>
                <w:rFonts w:asciiTheme="majorHAnsi" w:hAnsiTheme="majorHAnsi" w:cs="TimesNewRoman,Bold"/>
                <w:b/>
                <w:szCs w:val="20"/>
                <w:lang w:bidi="ne-NP"/>
              </w:rPr>
              <w:instrText xml:space="preserve"> = "0" "" </w:instrText>
            </w:r>
            <w:r>
              <w:rPr>
                <w:rFonts w:asciiTheme="majorHAnsi" w:hAnsiTheme="majorHAnsi" w:cs="TimesNewRoman,Bold"/>
                <w:b/>
                <w:szCs w:val="20"/>
                <w:lang w:bidi="ne-NP"/>
              </w:rPr>
              <w:fldChar w:fldCharType="begin"/>
            </w:r>
            <w:r>
              <w:rPr>
                <w:rFonts w:asciiTheme="majorHAnsi" w:hAnsiTheme="majorHAnsi" w:cs="TimesNewRoman,Bold"/>
                <w:b/>
                <w:szCs w:val="20"/>
                <w:lang w:bidi="ne-NP"/>
              </w:rPr>
              <w:instrText xml:space="preserve"> MERGEFIELD Credite_SEM_2 </w:instrText>
            </w:r>
            <w:r>
              <w:rPr>
                <w:rFonts w:asciiTheme="majorHAnsi" w:hAnsiTheme="majorHAnsi" w:cs="TimesNewRoman,Bold"/>
                <w:b/>
                <w:szCs w:val="20"/>
                <w:lang w:bidi="ne-NP"/>
              </w:rPr>
              <w:fldChar w:fldCharType="separate"/>
            </w:r>
            <w:r w:rsidRPr="00B57069">
              <w:rPr>
                <w:rFonts w:asciiTheme="majorHAnsi" w:hAnsiTheme="majorHAnsi" w:cs="TimesNewRoman,Bold"/>
                <w:b/>
                <w:noProof/>
                <w:szCs w:val="20"/>
                <w:lang w:bidi="ne-NP"/>
              </w:rPr>
              <w:instrText>2</w:instrText>
            </w:r>
            <w:r>
              <w:rPr>
                <w:rFonts w:asciiTheme="majorHAnsi" w:hAnsiTheme="majorHAnsi" w:cs="TimesNewRoman,Bold"/>
                <w:b/>
                <w:szCs w:val="20"/>
                <w:lang w:bidi="ne-NP"/>
              </w:rPr>
              <w:fldChar w:fldCharType="end"/>
            </w:r>
            <w:r>
              <w:rPr>
                <w:rFonts w:asciiTheme="majorHAnsi" w:hAnsiTheme="majorHAnsi" w:cs="TimesNewRoman,Bold"/>
                <w:b/>
                <w:szCs w:val="20"/>
                <w:lang w:bidi="ne-NP"/>
              </w:rPr>
              <w:instrText xml:space="preserve"> </w:instrText>
            </w:r>
            <w:r>
              <w:rPr>
                <w:rFonts w:asciiTheme="majorHAnsi" w:hAnsiTheme="majorHAnsi" w:cs="TimesNewRoman,Bold"/>
                <w:b/>
                <w:szCs w:val="20"/>
                <w:lang w:bidi="ne-NP"/>
              </w:rPr>
              <w:fldChar w:fldCharType="separate"/>
            </w:r>
            <w:r w:rsidRPr="00B57069">
              <w:rPr>
                <w:rFonts w:asciiTheme="majorHAnsi" w:hAnsiTheme="majorHAnsi" w:cs="TimesNewRoman,Bold"/>
                <w:b/>
                <w:noProof/>
                <w:szCs w:val="20"/>
                <w:lang w:bidi="ne-NP"/>
              </w:rPr>
              <w:t>2</w:t>
            </w:r>
            <w:r>
              <w:rPr>
                <w:rFonts w:asciiTheme="majorHAnsi" w:hAnsiTheme="majorHAnsi" w:cs="TimesNewRoman,Bold"/>
                <w:b/>
                <w:szCs w:val="20"/>
                <w:lang w:bidi="ne-NP"/>
              </w:rPr>
              <w:fldChar w:fldCharType="end"/>
            </w:r>
          </w:p>
        </w:tc>
        <w:tc>
          <w:tcPr>
            <w:tcW w:w="1418" w:type="dxa"/>
            <w:gridSpan w:val="2"/>
            <w:shd w:val="clear" w:color="auto" w:fill="auto"/>
          </w:tcPr>
          <w:p w:rsidR="00A725E5" w:rsidRPr="008607C1" w:rsidRDefault="00A725E5" w:rsidP="007D2808">
            <w:pPr>
              <w:autoSpaceDE w:val="0"/>
              <w:autoSpaceDN w:val="0"/>
              <w:adjustRightInd w:val="0"/>
              <w:jc w:val="center"/>
              <w:rPr>
                <w:rFonts w:asciiTheme="majorHAnsi" w:hAnsiTheme="majorHAnsi" w:cs="TimesNewRoman,Bold"/>
                <w:b/>
                <w:szCs w:val="20"/>
                <w:lang w:bidi="ne-NP"/>
              </w:rPr>
            </w:pPr>
          </w:p>
        </w:tc>
      </w:tr>
    </w:tbl>
    <w:p w:rsidR="00CF6B2D" w:rsidRPr="00386A2F" w:rsidRDefault="00CF6B2D" w:rsidP="00CF6B2D">
      <w:pPr>
        <w:autoSpaceDE w:val="0"/>
        <w:autoSpaceDN w:val="0"/>
        <w:adjustRightInd w:val="0"/>
        <w:rPr>
          <w:rFonts w:asciiTheme="majorHAnsi" w:hAnsiTheme="majorHAnsi" w:cs="TimesNewRoman,Bold"/>
          <w:b/>
          <w:bCs/>
          <w:lang w:bidi="ne-NP"/>
        </w:rPr>
      </w:pPr>
    </w:p>
    <w:sdt>
      <w:sdtPr>
        <w:rPr>
          <w:rFonts w:asciiTheme="majorHAnsi" w:hAnsiTheme="majorHAnsi" w:cs="TimesNewRoman,Bold"/>
          <w:b/>
          <w:bCs/>
          <w:szCs w:val="20"/>
          <w:lang w:bidi="ne-NP"/>
        </w:rPr>
        <w:id w:val="-179203817"/>
        <w:lock w:val="sdtContentLocked"/>
        <w:placeholder>
          <w:docPart w:val="DefaultPlaceholder_1082065158"/>
        </w:placeholder>
      </w:sdtPr>
      <w:sdtEndPr/>
      <w:sdtContent>
        <w:p w:rsidR="009A5058" w:rsidRPr="008C0CCD" w:rsidRDefault="009A5058" w:rsidP="009A5058">
          <w:pPr>
            <w:autoSpaceDE w:val="0"/>
            <w:autoSpaceDN w:val="0"/>
            <w:adjustRightInd w:val="0"/>
            <w:spacing w:line="240" w:lineRule="auto"/>
            <w:rPr>
              <w:rFonts w:asciiTheme="majorHAnsi" w:hAnsiTheme="majorHAnsi" w:cs="TimesNewRoman,Bold"/>
              <w:b/>
              <w:bCs/>
              <w:szCs w:val="20"/>
              <w:lang w:bidi="ne-NP"/>
            </w:rPr>
          </w:pPr>
          <w:r>
            <w:rPr>
              <w:rFonts w:asciiTheme="majorHAnsi" w:hAnsiTheme="majorHAnsi" w:cs="TimesNewRoman,Bold"/>
              <w:b/>
              <w:bCs/>
              <w:szCs w:val="20"/>
              <w:lang w:bidi="ne-NP"/>
            </w:rPr>
            <w:t xml:space="preserve">4. </w:t>
          </w:r>
          <w:r w:rsidR="006B7D20" w:rsidRPr="006B7D20">
            <w:rPr>
              <w:rFonts w:asciiTheme="majorHAnsi" w:hAnsiTheme="majorHAnsi" w:cs="TimesNewRoman,Bold"/>
              <w:b/>
              <w:bCs/>
              <w:szCs w:val="20"/>
              <w:lang w:val="en-US" w:bidi="ne-NP"/>
            </w:rPr>
            <w:t>Preconditions (where applicable)</w:t>
          </w:r>
        </w:p>
      </w:sdtContent>
    </w:sd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7809"/>
      </w:tblGrid>
      <w:tr w:rsidR="00CF6B2D" w:rsidRPr="008C0CCD" w:rsidTr="006B7D20">
        <w:tc>
          <w:tcPr>
            <w:tcW w:w="2235" w:type="dxa"/>
            <w:shd w:val="clear" w:color="auto" w:fill="F2F2F2" w:themeFill="background1" w:themeFillShade="F2"/>
            <w:vAlign w:val="center"/>
          </w:tcPr>
          <w:p w:rsidR="00CF6B2D" w:rsidRPr="008C0CCD" w:rsidRDefault="00CF6B2D" w:rsidP="006B7D20">
            <w:pPr>
              <w:autoSpaceDE w:val="0"/>
              <w:autoSpaceDN w:val="0"/>
              <w:adjustRightInd w:val="0"/>
              <w:rPr>
                <w:rFonts w:asciiTheme="majorHAnsi" w:hAnsiTheme="majorHAnsi" w:cs="TimesNewRoman,Bold"/>
                <w:szCs w:val="20"/>
                <w:lang w:bidi="ne-NP"/>
              </w:rPr>
            </w:pPr>
            <w:r w:rsidRPr="008C0CCD">
              <w:rPr>
                <w:rFonts w:asciiTheme="majorHAnsi" w:hAnsiTheme="majorHAnsi" w:cs="TimesNewRoman"/>
                <w:szCs w:val="20"/>
                <w:lang w:bidi="ne-NP"/>
              </w:rPr>
              <w:t>4.1</w:t>
            </w:r>
            <w:r w:rsidR="00D73F71">
              <w:rPr>
                <w:rFonts w:asciiTheme="majorHAnsi" w:hAnsiTheme="majorHAnsi" w:cs="TimesNewRoman"/>
                <w:szCs w:val="20"/>
                <w:lang w:bidi="ne-NP"/>
              </w:rPr>
              <w:t>.</w:t>
            </w:r>
            <w:r w:rsidRPr="008C0CCD">
              <w:rPr>
                <w:rFonts w:asciiTheme="majorHAnsi" w:hAnsiTheme="majorHAnsi" w:cs="TimesNewRoman"/>
                <w:szCs w:val="20"/>
                <w:lang w:bidi="ne-NP"/>
              </w:rPr>
              <w:t xml:space="preserve"> </w:t>
            </w:r>
            <w:r w:rsidR="006B7D20" w:rsidRPr="006B7D20">
              <w:rPr>
                <w:rFonts w:asciiTheme="majorHAnsi" w:hAnsiTheme="majorHAnsi" w:cs="TimesNewRoman"/>
                <w:szCs w:val="20"/>
                <w:lang w:bidi="ne-NP"/>
              </w:rPr>
              <w:t>of curriculum</w:t>
            </w:r>
          </w:p>
        </w:tc>
        <w:tc>
          <w:tcPr>
            <w:tcW w:w="7809" w:type="dxa"/>
            <w:shd w:val="clear" w:color="auto" w:fill="auto"/>
          </w:tcPr>
          <w:p w:rsidR="00CF6B2D" w:rsidRPr="008C0CCD" w:rsidRDefault="002675A7" w:rsidP="00C71699">
            <w:pPr>
              <w:autoSpaceDE w:val="0"/>
              <w:autoSpaceDN w:val="0"/>
              <w:adjustRightInd w:val="0"/>
              <w:jc w:val="both"/>
              <w:rPr>
                <w:rFonts w:asciiTheme="majorHAnsi" w:hAnsiTheme="majorHAnsi" w:cs="TimesNewRoman,Bold"/>
                <w:szCs w:val="20"/>
                <w:lang w:bidi="ne-NP"/>
              </w:rPr>
            </w:pPr>
            <w:r w:rsidRPr="00002452">
              <w:rPr>
                <w:rFonts w:asciiTheme="minorHAnsi" w:hAnsiTheme="minorHAnsi"/>
                <w:bCs/>
                <w:szCs w:val="20"/>
                <w:lang w:val="en-US"/>
              </w:rPr>
              <w:t>Explorations and evaluation methods in medical recovery, Internal medicine elements</w:t>
            </w:r>
          </w:p>
        </w:tc>
      </w:tr>
      <w:tr w:rsidR="00CF6B2D" w:rsidRPr="008C0CCD" w:rsidTr="006B7D20">
        <w:tc>
          <w:tcPr>
            <w:tcW w:w="2235" w:type="dxa"/>
            <w:shd w:val="clear" w:color="auto" w:fill="F2F2F2" w:themeFill="background1" w:themeFillShade="F2"/>
            <w:vAlign w:val="center"/>
          </w:tcPr>
          <w:p w:rsidR="00CF6B2D" w:rsidRPr="008C0CCD" w:rsidRDefault="00CF6B2D" w:rsidP="00D34F35">
            <w:pPr>
              <w:autoSpaceDE w:val="0"/>
              <w:autoSpaceDN w:val="0"/>
              <w:adjustRightInd w:val="0"/>
              <w:rPr>
                <w:rFonts w:asciiTheme="majorHAnsi" w:hAnsiTheme="majorHAnsi" w:cs="TimesNewRoman,Bold"/>
                <w:szCs w:val="20"/>
                <w:lang w:bidi="ne-NP"/>
              </w:rPr>
            </w:pPr>
            <w:r w:rsidRPr="008C0CCD">
              <w:rPr>
                <w:rFonts w:asciiTheme="majorHAnsi" w:hAnsiTheme="majorHAnsi" w:cs="TimesNewRoman"/>
                <w:szCs w:val="20"/>
                <w:lang w:bidi="ne-NP"/>
              </w:rPr>
              <w:t>4.2</w:t>
            </w:r>
            <w:r w:rsidR="00D73F71">
              <w:rPr>
                <w:rFonts w:asciiTheme="majorHAnsi" w:hAnsiTheme="majorHAnsi" w:cs="TimesNewRoman"/>
                <w:szCs w:val="20"/>
                <w:lang w:bidi="ne-NP"/>
              </w:rPr>
              <w:t>.</w:t>
            </w:r>
            <w:r w:rsidRPr="008C0CCD">
              <w:rPr>
                <w:rFonts w:asciiTheme="majorHAnsi" w:hAnsiTheme="majorHAnsi" w:cs="TimesNewRoman"/>
                <w:szCs w:val="20"/>
                <w:lang w:bidi="ne-NP"/>
              </w:rPr>
              <w:t xml:space="preserve"> </w:t>
            </w:r>
            <w:r w:rsidR="006B7D20" w:rsidRPr="006B7D20">
              <w:rPr>
                <w:rFonts w:asciiTheme="majorHAnsi" w:hAnsiTheme="majorHAnsi" w:cs="TimesNewRoman"/>
                <w:szCs w:val="20"/>
                <w:lang w:bidi="ne-NP"/>
              </w:rPr>
              <w:t>of competences</w:t>
            </w:r>
          </w:p>
        </w:tc>
        <w:tc>
          <w:tcPr>
            <w:tcW w:w="7809" w:type="dxa"/>
            <w:shd w:val="clear" w:color="auto" w:fill="auto"/>
          </w:tcPr>
          <w:p w:rsidR="002675A7" w:rsidRDefault="002675A7" w:rsidP="002675A7">
            <w:pPr>
              <w:autoSpaceDE w:val="0"/>
              <w:autoSpaceDN w:val="0"/>
              <w:adjustRightInd w:val="0"/>
              <w:jc w:val="both"/>
              <w:rPr>
                <w:rFonts w:asciiTheme="minorHAnsi" w:hAnsiTheme="minorHAnsi"/>
                <w:bCs/>
                <w:szCs w:val="20"/>
                <w:lang w:val="en-US"/>
              </w:rPr>
            </w:pPr>
            <w:r>
              <w:rPr>
                <w:rFonts w:asciiTheme="minorHAnsi" w:hAnsiTheme="minorHAnsi"/>
                <w:bCs/>
                <w:szCs w:val="20"/>
                <w:lang w:val="en-US"/>
              </w:rPr>
              <w:t xml:space="preserve">-  </w:t>
            </w:r>
            <w:r w:rsidRPr="00002452">
              <w:rPr>
                <w:rFonts w:asciiTheme="minorHAnsi" w:hAnsiTheme="minorHAnsi"/>
                <w:bCs/>
                <w:szCs w:val="20"/>
                <w:lang w:val="en-US"/>
              </w:rPr>
              <w:t>Knowledge of met</w:t>
            </w:r>
            <w:r>
              <w:rPr>
                <w:rFonts w:asciiTheme="minorHAnsi" w:hAnsiTheme="minorHAnsi"/>
                <w:bCs/>
                <w:szCs w:val="20"/>
                <w:lang w:val="en-US"/>
              </w:rPr>
              <w:t xml:space="preserve">hods, techniques of </w:t>
            </w:r>
            <w:proofErr w:type="spellStart"/>
            <w:r>
              <w:rPr>
                <w:rFonts w:asciiTheme="minorHAnsi" w:hAnsiTheme="minorHAnsi"/>
                <w:bCs/>
                <w:szCs w:val="20"/>
                <w:lang w:val="en-US"/>
              </w:rPr>
              <w:t>paraclinic</w:t>
            </w:r>
            <w:proofErr w:type="spellEnd"/>
            <w:r w:rsidRPr="00002452">
              <w:rPr>
                <w:rFonts w:asciiTheme="minorHAnsi" w:hAnsiTheme="minorHAnsi"/>
                <w:bCs/>
                <w:szCs w:val="20"/>
                <w:lang w:val="en-US"/>
              </w:rPr>
              <w:t xml:space="preserve"> exploration for evaluation of the degree of integration, adaptation of human </w:t>
            </w:r>
            <w:proofErr w:type="spellStart"/>
            <w:r w:rsidRPr="00002452">
              <w:rPr>
                <w:rFonts w:asciiTheme="minorHAnsi" w:hAnsiTheme="minorHAnsi"/>
                <w:bCs/>
                <w:szCs w:val="20"/>
                <w:lang w:val="en-US"/>
              </w:rPr>
              <w:t>biosystem</w:t>
            </w:r>
            <w:proofErr w:type="spellEnd"/>
            <w:r w:rsidRPr="00002452">
              <w:rPr>
                <w:rFonts w:asciiTheme="minorHAnsi" w:hAnsiTheme="minorHAnsi"/>
                <w:bCs/>
                <w:szCs w:val="20"/>
                <w:lang w:val="en-US"/>
              </w:rPr>
              <w:t xml:space="preserve"> in diverse circumstances. </w:t>
            </w:r>
          </w:p>
          <w:p w:rsidR="00CF6B2D" w:rsidRPr="008C0CCD" w:rsidRDefault="002675A7" w:rsidP="002675A7">
            <w:pPr>
              <w:autoSpaceDE w:val="0"/>
              <w:autoSpaceDN w:val="0"/>
              <w:adjustRightInd w:val="0"/>
              <w:jc w:val="both"/>
              <w:rPr>
                <w:rFonts w:asciiTheme="majorHAnsi" w:hAnsiTheme="majorHAnsi" w:cs="TimesNewRoman,Bold"/>
                <w:szCs w:val="20"/>
                <w:lang w:bidi="ne-NP"/>
              </w:rPr>
            </w:pPr>
            <w:r>
              <w:rPr>
                <w:rFonts w:asciiTheme="minorHAnsi" w:hAnsiTheme="minorHAnsi"/>
                <w:bCs/>
                <w:szCs w:val="20"/>
                <w:lang w:val="en-US"/>
              </w:rPr>
              <w:t xml:space="preserve">- </w:t>
            </w:r>
            <w:r w:rsidRPr="00002452">
              <w:rPr>
                <w:rFonts w:asciiTheme="minorHAnsi" w:hAnsiTheme="minorHAnsi"/>
                <w:bCs/>
                <w:szCs w:val="20"/>
                <w:lang w:val="en-US"/>
              </w:rPr>
              <w:t>Knowledge of phys</w:t>
            </w:r>
            <w:r>
              <w:rPr>
                <w:rFonts w:asciiTheme="minorHAnsi" w:hAnsiTheme="minorHAnsi"/>
                <w:bCs/>
                <w:szCs w:val="20"/>
                <w:lang w:val="en-US"/>
              </w:rPr>
              <w:t xml:space="preserve">iological and </w:t>
            </w:r>
            <w:proofErr w:type="spellStart"/>
            <w:r>
              <w:rPr>
                <w:rFonts w:asciiTheme="minorHAnsi" w:hAnsiTheme="minorHAnsi"/>
                <w:bCs/>
                <w:szCs w:val="20"/>
                <w:lang w:val="en-US"/>
              </w:rPr>
              <w:t>physiopathological</w:t>
            </w:r>
            <w:proofErr w:type="spellEnd"/>
            <w:r w:rsidRPr="00002452">
              <w:rPr>
                <w:rFonts w:asciiTheme="minorHAnsi" w:hAnsiTheme="minorHAnsi"/>
                <w:bCs/>
                <w:szCs w:val="20"/>
                <w:lang w:val="en-US"/>
              </w:rPr>
              <w:t xml:space="preserve"> mechanisms of the main medical conditions, especially </w:t>
            </w:r>
            <w:r>
              <w:rPr>
                <w:rFonts w:asciiTheme="minorHAnsi" w:hAnsiTheme="minorHAnsi"/>
                <w:bCs/>
                <w:szCs w:val="20"/>
                <w:lang w:val="en-US"/>
              </w:rPr>
              <w:t xml:space="preserve">the </w:t>
            </w:r>
            <w:r w:rsidRPr="00002452">
              <w:rPr>
                <w:rFonts w:asciiTheme="minorHAnsi" w:hAnsiTheme="minorHAnsi"/>
                <w:bCs/>
                <w:szCs w:val="20"/>
                <w:lang w:val="en-US"/>
              </w:rPr>
              <w:t xml:space="preserve">cardiovascular ones, and their identification for the use of adequate cardiovascular rehabilitation treatment.                 </w:t>
            </w:r>
          </w:p>
        </w:tc>
      </w:tr>
    </w:tbl>
    <w:p w:rsidR="00CF6B2D" w:rsidRDefault="00CF6B2D" w:rsidP="00CF6B2D">
      <w:pPr>
        <w:autoSpaceDE w:val="0"/>
        <w:autoSpaceDN w:val="0"/>
        <w:adjustRightInd w:val="0"/>
        <w:rPr>
          <w:rFonts w:asciiTheme="majorHAnsi" w:hAnsiTheme="majorHAnsi" w:cs="TimesNewRoman,Bold"/>
          <w:b/>
          <w:bCs/>
          <w:lang w:bidi="ne-NP"/>
        </w:rPr>
      </w:pPr>
    </w:p>
    <w:sdt>
      <w:sdtPr>
        <w:rPr>
          <w:rFonts w:asciiTheme="majorHAnsi" w:hAnsiTheme="majorHAnsi" w:cs="TimesNewRoman"/>
          <w:szCs w:val="20"/>
          <w:lang w:bidi="ne-NP"/>
        </w:rPr>
        <w:id w:val="-746803169"/>
        <w:lock w:val="sdtContentLocked"/>
        <w:placeholder>
          <w:docPart w:val="DefaultPlaceholder_1082065158"/>
        </w:placeholder>
      </w:sdtPr>
      <w:sdtEndPr/>
      <w:sdtContent>
        <w:p w:rsidR="009A5058" w:rsidRPr="008C0CCD" w:rsidRDefault="009A5058" w:rsidP="009A5058">
          <w:pPr>
            <w:autoSpaceDE w:val="0"/>
            <w:autoSpaceDN w:val="0"/>
            <w:adjustRightInd w:val="0"/>
            <w:spacing w:line="240" w:lineRule="auto"/>
            <w:rPr>
              <w:rFonts w:asciiTheme="majorHAnsi" w:hAnsiTheme="majorHAnsi" w:cs="TimesNewRoman"/>
              <w:szCs w:val="20"/>
              <w:lang w:bidi="ne-NP"/>
            </w:rPr>
          </w:pPr>
          <w:r>
            <w:rPr>
              <w:rFonts w:asciiTheme="majorHAnsi" w:hAnsiTheme="majorHAnsi" w:cs="TimesNewRoman"/>
              <w:szCs w:val="20"/>
              <w:lang w:bidi="ne-NP"/>
            </w:rPr>
            <w:t xml:space="preserve">5. </w:t>
          </w:r>
          <w:r w:rsidR="006B7D20" w:rsidRPr="006B7D20">
            <w:rPr>
              <w:rFonts w:asciiTheme="majorHAnsi" w:hAnsiTheme="majorHAnsi" w:cs="TimesNewRoman"/>
              <w:b/>
              <w:bCs/>
              <w:szCs w:val="20"/>
              <w:lang w:val="en-US" w:bidi="ne-NP"/>
            </w:rPr>
            <w:t>Conditions (where applicable)</w:t>
          </w:r>
        </w:p>
      </w:sdtContent>
    </w:sd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7809"/>
      </w:tblGrid>
      <w:tr w:rsidR="00CF6B2D" w:rsidRPr="008C0CCD" w:rsidTr="00D750EE">
        <w:tc>
          <w:tcPr>
            <w:tcW w:w="2235" w:type="dxa"/>
            <w:shd w:val="clear" w:color="auto" w:fill="F2F2F2" w:themeFill="background1" w:themeFillShade="F2"/>
            <w:vAlign w:val="center"/>
          </w:tcPr>
          <w:p w:rsidR="00CF6B2D" w:rsidRPr="008C0CCD" w:rsidRDefault="00CF6B2D" w:rsidP="00D34F35">
            <w:pPr>
              <w:autoSpaceDE w:val="0"/>
              <w:autoSpaceDN w:val="0"/>
              <w:adjustRightInd w:val="0"/>
              <w:rPr>
                <w:rFonts w:asciiTheme="majorHAnsi" w:hAnsiTheme="majorHAnsi" w:cs="TimesNewRoman,Bold"/>
                <w:szCs w:val="20"/>
                <w:lang w:bidi="ne-NP"/>
              </w:rPr>
            </w:pPr>
            <w:r w:rsidRPr="008C0CCD">
              <w:rPr>
                <w:rFonts w:asciiTheme="majorHAnsi" w:hAnsiTheme="majorHAnsi" w:cs="TimesNewRoman,Bold"/>
                <w:szCs w:val="20"/>
                <w:lang w:bidi="ne-NP"/>
              </w:rPr>
              <w:t xml:space="preserve">5.1. </w:t>
            </w:r>
            <w:r w:rsidR="006B7D20" w:rsidRPr="006B7D20">
              <w:rPr>
                <w:rFonts w:asciiTheme="majorHAnsi" w:hAnsiTheme="majorHAnsi" w:cs="TimesNewRoman,Bold"/>
                <w:szCs w:val="20"/>
                <w:lang w:bidi="ne-NP"/>
              </w:rPr>
              <w:t>for lectures</w:t>
            </w:r>
          </w:p>
        </w:tc>
        <w:tc>
          <w:tcPr>
            <w:tcW w:w="7809" w:type="dxa"/>
            <w:shd w:val="clear" w:color="auto" w:fill="auto"/>
          </w:tcPr>
          <w:p w:rsidR="00CF6B2D" w:rsidRPr="008C0CCD" w:rsidRDefault="002675A7" w:rsidP="008E0432">
            <w:pPr>
              <w:autoSpaceDE w:val="0"/>
              <w:autoSpaceDN w:val="0"/>
              <w:adjustRightInd w:val="0"/>
              <w:rPr>
                <w:rFonts w:asciiTheme="majorHAnsi" w:hAnsiTheme="majorHAnsi" w:cs="TimesNewRoman,Bold"/>
                <w:bCs/>
                <w:szCs w:val="20"/>
                <w:lang w:bidi="ne-NP"/>
              </w:rPr>
            </w:pPr>
            <w:r w:rsidRPr="00002452">
              <w:rPr>
                <w:rFonts w:asciiTheme="minorHAnsi" w:hAnsiTheme="minorHAnsi"/>
                <w:bCs/>
                <w:szCs w:val="20"/>
                <w:lang w:val="en-US"/>
              </w:rPr>
              <w:t>Video logistical support</w:t>
            </w:r>
          </w:p>
        </w:tc>
      </w:tr>
      <w:tr w:rsidR="00CF6B2D" w:rsidRPr="008C0CCD" w:rsidTr="00D750EE">
        <w:tc>
          <w:tcPr>
            <w:tcW w:w="2235" w:type="dxa"/>
            <w:shd w:val="clear" w:color="auto" w:fill="F2F2F2" w:themeFill="background1" w:themeFillShade="F2"/>
            <w:vAlign w:val="center"/>
          </w:tcPr>
          <w:p w:rsidR="00CF6B2D" w:rsidRPr="008C0CCD" w:rsidRDefault="00CF6B2D" w:rsidP="00D34F35">
            <w:pPr>
              <w:autoSpaceDE w:val="0"/>
              <w:autoSpaceDN w:val="0"/>
              <w:adjustRightInd w:val="0"/>
              <w:rPr>
                <w:rFonts w:asciiTheme="majorHAnsi" w:hAnsiTheme="majorHAnsi" w:cs="TimesNewRoman,Bold"/>
                <w:b/>
                <w:bCs/>
                <w:szCs w:val="20"/>
                <w:lang w:bidi="ne-NP"/>
              </w:rPr>
            </w:pPr>
            <w:r w:rsidRPr="008C0CCD">
              <w:rPr>
                <w:rFonts w:asciiTheme="majorHAnsi" w:hAnsiTheme="majorHAnsi" w:cs="TimesNewRoman,Bold"/>
                <w:szCs w:val="20"/>
                <w:lang w:bidi="ne-NP"/>
              </w:rPr>
              <w:t xml:space="preserve">5.2. </w:t>
            </w:r>
            <w:r w:rsidR="006B7D20" w:rsidRPr="006B7D20">
              <w:rPr>
                <w:rFonts w:asciiTheme="majorHAnsi" w:hAnsiTheme="majorHAnsi" w:cs="TimesNewRoman,Bold"/>
                <w:szCs w:val="20"/>
                <w:lang w:bidi="ne-NP"/>
              </w:rPr>
              <w:t>for seminars / practical classes</w:t>
            </w:r>
          </w:p>
        </w:tc>
        <w:tc>
          <w:tcPr>
            <w:tcW w:w="7809" w:type="dxa"/>
            <w:shd w:val="clear" w:color="auto" w:fill="auto"/>
          </w:tcPr>
          <w:p w:rsidR="00CF6B2D" w:rsidRPr="008C0CCD" w:rsidRDefault="002675A7" w:rsidP="008E0432">
            <w:pPr>
              <w:autoSpaceDE w:val="0"/>
              <w:autoSpaceDN w:val="0"/>
              <w:adjustRightInd w:val="0"/>
              <w:jc w:val="both"/>
              <w:rPr>
                <w:rFonts w:asciiTheme="majorHAnsi" w:hAnsiTheme="majorHAnsi" w:cs="TimesNewRoman,Bold"/>
                <w:bCs/>
                <w:szCs w:val="20"/>
                <w:lang w:bidi="ne-NP"/>
              </w:rPr>
            </w:pPr>
            <w:r>
              <w:rPr>
                <w:lang w:val="en"/>
              </w:rPr>
              <w:t>Appropriate equipment (protective clothing, masque)</w:t>
            </w:r>
          </w:p>
        </w:tc>
      </w:tr>
    </w:tbl>
    <w:p w:rsidR="00CF6B2D" w:rsidRPr="008C0CCD" w:rsidRDefault="00CF6B2D" w:rsidP="00CF6B2D">
      <w:pPr>
        <w:autoSpaceDE w:val="0"/>
        <w:autoSpaceDN w:val="0"/>
        <w:adjustRightInd w:val="0"/>
        <w:ind w:left="720"/>
        <w:rPr>
          <w:rFonts w:asciiTheme="majorHAnsi" w:hAnsiTheme="majorHAnsi" w:cs="TimesNewRoman,Bold"/>
          <w:b/>
          <w:bCs/>
          <w:szCs w:val="20"/>
          <w:lang w:bidi="ne-NP"/>
        </w:rPr>
      </w:pPr>
    </w:p>
    <w:sdt>
      <w:sdtPr>
        <w:rPr>
          <w:rFonts w:asciiTheme="majorHAnsi" w:hAnsiTheme="majorHAnsi" w:cs="TimesNewRoman,Bold"/>
          <w:b/>
          <w:bCs/>
          <w:szCs w:val="20"/>
          <w:lang w:bidi="ne-NP"/>
        </w:rPr>
        <w:id w:val="1635679235"/>
        <w:lock w:val="sdtContentLocked"/>
        <w:placeholder>
          <w:docPart w:val="DefaultPlaceholder_1082065158"/>
        </w:placeholder>
      </w:sdtPr>
      <w:sdtEndPr/>
      <w:sdtContent>
        <w:p w:rsidR="009A5058" w:rsidRPr="008C0CCD" w:rsidRDefault="009A5058" w:rsidP="009A5058">
          <w:pPr>
            <w:autoSpaceDE w:val="0"/>
            <w:autoSpaceDN w:val="0"/>
            <w:adjustRightInd w:val="0"/>
            <w:spacing w:line="240" w:lineRule="auto"/>
            <w:rPr>
              <w:rFonts w:asciiTheme="majorHAnsi" w:hAnsiTheme="majorHAnsi" w:cs="TimesNewRoman,Bold"/>
              <w:b/>
              <w:bCs/>
              <w:szCs w:val="20"/>
              <w:lang w:bidi="ne-NP"/>
            </w:rPr>
          </w:pPr>
          <w:r>
            <w:rPr>
              <w:rFonts w:asciiTheme="majorHAnsi" w:hAnsiTheme="majorHAnsi" w:cs="TimesNewRoman,Bold"/>
              <w:b/>
              <w:bCs/>
              <w:szCs w:val="20"/>
              <w:lang w:bidi="ne-NP"/>
            </w:rPr>
            <w:t xml:space="preserve">6. </w:t>
          </w:r>
          <w:r w:rsidR="006B7D20" w:rsidRPr="006B7D20">
            <w:rPr>
              <w:rFonts w:asciiTheme="majorHAnsi" w:hAnsiTheme="majorHAnsi" w:cs="TimesNewRoman,Bold"/>
              <w:b/>
              <w:bCs/>
              <w:szCs w:val="20"/>
              <w:lang w:val="en-US" w:bidi="ne-NP"/>
            </w:rPr>
            <w:t>Specific competences acquired</w:t>
          </w:r>
        </w:p>
      </w:sdtContent>
    </w:sd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461"/>
        <w:gridCol w:w="8908"/>
      </w:tblGrid>
      <w:tr w:rsidR="00331357" w:rsidRPr="008C0CCD" w:rsidTr="006B7D20">
        <w:trPr>
          <w:cantSplit/>
          <w:trHeight w:val="880"/>
        </w:trPr>
        <w:tc>
          <w:tcPr>
            <w:tcW w:w="675" w:type="dxa"/>
            <w:vMerge w:val="restart"/>
            <w:shd w:val="clear" w:color="auto" w:fill="F3F3F3"/>
            <w:textDirection w:val="btLr"/>
            <w:vAlign w:val="center"/>
          </w:tcPr>
          <w:p w:rsidR="00331357" w:rsidRPr="00993891" w:rsidRDefault="006B7D20" w:rsidP="00331357">
            <w:pPr>
              <w:autoSpaceDE w:val="0"/>
              <w:autoSpaceDN w:val="0"/>
              <w:adjustRightInd w:val="0"/>
              <w:spacing w:line="200" w:lineRule="exact"/>
              <w:ind w:left="115" w:right="115"/>
              <w:jc w:val="center"/>
              <w:rPr>
                <w:rFonts w:asciiTheme="majorHAnsi" w:hAnsiTheme="majorHAnsi" w:cs="TimesNewRoman,Bold"/>
                <w:b/>
                <w:bCs/>
                <w:szCs w:val="20"/>
                <w:lang w:bidi="ne-NP"/>
              </w:rPr>
            </w:pPr>
            <w:r w:rsidRPr="006B7D20">
              <w:rPr>
                <w:rFonts w:asciiTheme="majorHAnsi" w:hAnsiTheme="majorHAnsi" w:cs="TimesNewRoman,Bold"/>
                <w:b/>
                <w:bCs/>
                <w:szCs w:val="20"/>
                <w:lang w:bidi="ne-NP"/>
              </w:rPr>
              <w:t>Professional competenc</w:t>
            </w:r>
            <w:r w:rsidR="00D750EE">
              <w:rPr>
                <w:rFonts w:asciiTheme="majorHAnsi" w:hAnsiTheme="majorHAnsi" w:cs="TimesNewRoman,Bold"/>
                <w:b/>
                <w:bCs/>
                <w:szCs w:val="20"/>
                <w:lang w:bidi="ne-NP"/>
              </w:rPr>
              <w:t>i</w:t>
            </w:r>
            <w:r w:rsidRPr="006B7D20">
              <w:rPr>
                <w:rFonts w:asciiTheme="majorHAnsi" w:hAnsiTheme="majorHAnsi" w:cs="TimesNewRoman,Bold"/>
                <w:b/>
                <w:bCs/>
                <w:szCs w:val="20"/>
                <w:lang w:bidi="ne-NP"/>
              </w:rPr>
              <w:t>es</w:t>
            </w:r>
          </w:p>
        </w:tc>
        <w:tc>
          <w:tcPr>
            <w:tcW w:w="461" w:type="dxa"/>
            <w:shd w:val="clear" w:color="auto" w:fill="F3F3F3"/>
            <w:textDirection w:val="btLr"/>
          </w:tcPr>
          <w:p w:rsidR="00331357" w:rsidRPr="00993891" w:rsidRDefault="003D1F39" w:rsidP="003D1F39">
            <w:pPr>
              <w:pStyle w:val="Default"/>
              <w:ind w:left="113" w:right="113"/>
              <w:jc w:val="center"/>
              <w:rPr>
                <w:rFonts w:asciiTheme="majorHAnsi" w:hAnsiTheme="majorHAnsi" w:cs="TimesNewRoman,Bold"/>
                <w:b/>
                <w:bCs/>
                <w:sz w:val="20"/>
                <w:szCs w:val="20"/>
                <w:lang w:val="ro-RO" w:bidi="ne-NP"/>
              </w:rPr>
            </w:pPr>
            <w:r>
              <w:rPr>
                <w:rFonts w:asciiTheme="majorHAnsi" w:hAnsiTheme="majorHAnsi" w:cs="TimesNewRoman,Bold"/>
                <w:b/>
                <w:bCs/>
                <w:sz w:val="20"/>
                <w:szCs w:val="20"/>
                <w:lang w:val="ro-RO" w:bidi="ne-NP"/>
              </w:rPr>
              <w:t>C 1.3</w:t>
            </w:r>
            <w:r w:rsidR="002226C5" w:rsidRPr="00993891">
              <w:rPr>
                <w:rFonts w:asciiTheme="majorHAnsi" w:hAnsiTheme="majorHAnsi" w:cs="TimesNewRoman,Bold"/>
                <w:b/>
                <w:bCs/>
                <w:sz w:val="20"/>
                <w:szCs w:val="20"/>
                <w:lang w:val="ro-RO" w:bidi="ne-NP"/>
              </w:rPr>
              <w:fldChar w:fldCharType="begin"/>
            </w:r>
            <w:r w:rsidR="002226C5" w:rsidRPr="00993891">
              <w:rPr>
                <w:rFonts w:asciiTheme="majorHAnsi" w:hAnsiTheme="majorHAnsi" w:cs="TimesNewRoman,Bold"/>
                <w:b/>
                <w:bCs/>
                <w:sz w:val="20"/>
                <w:szCs w:val="20"/>
                <w:lang w:val="ro-RO" w:bidi="ne-NP"/>
              </w:rPr>
              <w:instrText xml:space="preserve"> MERGEFIELD C_P_1</w:instrText>
            </w:r>
            <w:r w:rsidR="00117E90">
              <w:rPr>
                <w:rFonts w:asciiTheme="majorHAnsi" w:hAnsiTheme="majorHAnsi" w:cs="TimesNewRoman,Bold"/>
                <w:b/>
                <w:bCs/>
                <w:sz w:val="20"/>
                <w:szCs w:val="20"/>
                <w:lang w:val="ro-RO" w:bidi="ne-NP"/>
              </w:rPr>
              <w:instrText xml:space="preserve"> \*charformat</w:instrText>
            </w:r>
            <w:r w:rsidR="002226C5" w:rsidRPr="00993891">
              <w:rPr>
                <w:rFonts w:asciiTheme="majorHAnsi" w:hAnsiTheme="majorHAnsi" w:cs="TimesNewRoman,Bold"/>
                <w:b/>
                <w:bCs/>
                <w:sz w:val="20"/>
                <w:szCs w:val="20"/>
                <w:lang w:val="ro-RO" w:bidi="ne-NP"/>
              </w:rPr>
              <w:instrText xml:space="preserve"> </w:instrText>
            </w:r>
            <w:r w:rsidR="002226C5" w:rsidRPr="00993891">
              <w:rPr>
                <w:rFonts w:asciiTheme="majorHAnsi" w:hAnsiTheme="majorHAnsi" w:cs="TimesNewRoman,Bold"/>
                <w:b/>
                <w:bCs/>
                <w:sz w:val="20"/>
                <w:szCs w:val="20"/>
                <w:lang w:val="ro-RO" w:bidi="ne-NP"/>
              </w:rPr>
              <w:fldChar w:fldCharType="end"/>
            </w:r>
          </w:p>
        </w:tc>
        <w:tc>
          <w:tcPr>
            <w:tcW w:w="8908" w:type="dxa"/>
            <w:shd w:val="clear" w:color="auto" w:fill="auto"/>
          </w:tcPr>
          <w:p w:rsidR="002675A7" w:rsidRDefault="002675A7" w:rsidP="002675A7">
            <w:pPr>
              <w:pStyle w:val="ListParagraph"/>
              <w:numPr>
                <w:ilvl w:val="0"/>
                <w:numId w:val="6"/>
              </w:numPr>
              <w:spacing w:line="276" w:lineRule="auto"/>
              <w:rPr>
                <w:rFonts w:asciiTheme="minorHAnsi" w:hAnsiTheme="minorHAnsi"/>
                <w:bCs/>
                <w:szCs w:val="20"/>
              </w:rPr>
            </w:pPr>
            <w:r w:rsidRPr="002675A7">
              <w:rPr>
                <w:rFonts w:asciiTheme="minorHAnsi" w:hAnsiTheme="minorHAnsi"/>
                <w:bCs/>
                <w:szCs w:val="20"/>
              </w:rPr>
              <w:t>Use of adequate parameters of techniques requires for increase of articular mobility, muscle force, coordination, equilibrium, improvement of some modified paramters (cardiovascular, respiratory, neuromuscular etc.)</w:t>
            </w:r>
          </w:p>
          <w:p w:rsidR="002675A7" w:rsidRDefault="002675A7" w:rsidP="002675A7">
            <w:pPr>
              <w:pStyle w:val="ListParagraph"/>
              <w:numPr>
                <w:ilvl w:val="0"/>
                <w:numId w:val="6"/>
              </w:numPr>
              <w:spacing w:line="276" w:lineRule="auto"/>
              <w:rPr>
                <w:rFonts w:asciiTheme="minorHAnsi" w:hAnsiTheme="minorHAnsi"/>
                <w:bCs/>
                <w:szCs w:val="20"/>
              </w:rPr>
            </w:pPr>
            <w:r w:rsidRPr="002675A7">
              <w:rPr>
                <w:rFonts w:asciiTheme="minorHAnsi" w:hAnsiTheme="minorHAnsi"/>
                <w:bCs/>
                <w:szCs w:val="20"/>
              </w:rPr>
              <w:t xml:space="preserve"> Implementation of new massage protocols </w:t>
            </w:r>
          </w:p>
          <w:p w:rsidR="00A808E1" w:rsidRPr="002675A7" w:rsidRDefault="002675A7" w:rsidP="002675A7">
            <w:pPr>
              <w:pStyle w:val="ListParagraph"/>
              <w:numPr>
                <w:ilvl w:val="0"/>
                <w:numId w:val="6"/>
              </w:numPr>
              <w:spacing w:line="276" w:lineRule="auto"/>
              <w:rPr>
                <w:rFonts w:asciiTheme="minorHAnsi" w:hAnsiTheme="minorHAnsi"/>
                <w:bCs/>
                <w:szCs w:val="20"/>
              </w:rPr>
            </w:pPr>
            <w:r w:rsidRPr="002675A7">
              <w:rPr>
                <w:rFonts w:asciiTheme="minorHAnsi" w:hAnsiTheme="minorHAnsi"/>
                <w:bCs/>
                <w:szCs w:val="20"/>
              </w:rPr>
              <w:t xml:space="preserve">Implementation of electrotherapy, photoptherapy, magnetotherapy, ultrasonotherapy procedures; use of paramenters and of schedule of sessions adapted to pathology and region </w:t>
            </w:r>
          </w:p>
        </w:tc>
      </w:tr>
      <w:tr w:rsidR="00331357" w:rsidRPr="008C0CCD" w:rsidTr="006B7D20">
        <w:trPr>
          <w:cantSplit/>
          <w:trHeight w:val="834"/>
        </w:trPr>
        <w:tc>
          <w:tcPr>
            <w:tcW w:w="675" w:type="dxa"/>
            <w:vMerge/>
            <w:shd w:val="clear" w:color="auto" w:fill="F3F3F3"/>
            <w:textDirection w:val="btLr"/>
            <w:vAlign w:val="center"/>
          </w:tcPr>
          <w:p w:rsidR="00331357" w:rsidRPr="00993891" w:rsidRDefault="00331357" w:rsidP="00331357">
            <w:pPr>
              <w:autoSpaceDE w:val="0"/>
              <w:autoSpaceDN w:val="0"/>
              <w:adjustRightInd w:val="0"/>
              <w:spacing w:line="200" w:lineRule="exact"/>
              <w:ind w:left="115" w:right="115"/>
              <w:jc w:val="center"/>
              <w:rPr>
                <w:rFonts w:asciiTheme="majorHAnsi" w:hAnsiTheme="majorHAnsi" w:cs="TimesNewRoman,Bold"/>
                <w:b/>
                <w:bCs/>
                <w:szCs w:val="20"/>
                <w:lang w:bidi="ne-NP"/>
              </w:rPr>
            </w:pPr>
          </w:p>
        </w:tc>
        <w:tc>
          <w:tcPr>
            <w:tcW w:w="461" w:type="dxa"/>
            <w:shd w:val="clear" w:color="auto" w:fill="F3F3F3"/>
            <w:textDirection w:val="btLr"/>
          </w:tcPr>
          <w:p w:rsidR="00331357" w:rsidRPr="00993891" w:rsidRDefault="003D1F39" w:rsidP="003D1F39">
            <w:pPr>
              <w:pStyle w:val="Default"/>
              <w:ind w:left="113" w:right="113"/>
              <w:jc w:val="center"/>
              <w:rPr>
                <w:rFonts w:asciiTheme="majorHAnsi" w:hAnsiTheme="majorHAnsi" w:cs="TimesNewRoman,Bold"/>
                <w:b/>
                <w:bCs/>
                <w:sz w:val="20"/>
                <w:szCs w:val="20"/>
                <w:lang w:val="ro-RO" w:bidi="ne-NP"/>
              </w:rPr>
            </w:pPr>
            <w:r>
              <w:rPr>
                <w:rFonts w:asciiTheme="majorHAnsi" w:hAnsiTheme="majorHAnsi" w:cs="TimesNewRoman,Bold"/>
                <w:b/>
                <w:bCs/>
                <w:sz w:val="20"/>
                <w:szCs w:val="20"/>
                <w:lang w:val="ro-RO" w:bidi="ne-NP"/>
              </w:rPr>
              <w:t>C 3.1</w:t>
            </w:r>
            <w:r w:rsidR="002226C5" w:rsidRPr="00993891">
              <w:rPr>
                <w:rFonts w:asciiTheme="majorHAnsi" w:hAnsiTheme="majorHAnsi" w:cs="TimesNewRoman,Bold"/>
                <w:b/>
                <w:bCs/>
                <w:sz w:val="20"/>
                <w:szCs w:val="20"/>
                <w:lang w:val="ro-RO" w:bidi="ne-NP"/>
              </w:rPr>
              <w:fldChar w:fldCharType="begin"/>
            </w:r>
            <w:r w:rsidR="002226C5" w:rsidRPr="00993891">
              <w:rPr>
                <w:rFonts w:asciiTheme="majorHAnsi" w:hAnsiTheme="majorHAnsi" w:cs="TimesNewRoman,Bold"/>
                <w:b/>
                <w:bCs/>
                <w:sz w:val="20"/>
                <w:szCs w:val="20"/>
                <w:lang w:val="ro-RO" w:bidi="ne-NP"/>
              </w:rPr>
              <w:instrText xml:space="preserve"> MERGEFIELD C_P_2 </w:instrText>
            </w:r>
            <w:r w:rsidR="00117E90">
              <w:rPr>
                <w:rFonts w:asciiTheme="majorHAnsi" w:hAnsiTheme="majorHAnsi" w:cs="TimesNewRoman,Bold"/>
                <w:b/>
                <w:bCs/>
                <w:sz w:val="20"/>
                <w:szCs w:val="20"/>
                <w:lang w:val="ro-RO" w:bidi="ne-NP"/>
              </w:rPr>
              <w:instrText>\*charformat</w:instrText>
            </w:r>
            <w:r w:rsidR="002226C5" w:rsidRPr="00993891">
              <w:rPr>
                <w:rFonts w:asciiTheme="majorHAnsi" w:hAnsiTheme="majorHAnsi" w:cs="TimesNewRoman,Bold"/>
                <w:b/>
                <w:bCs/>
                <w:sz w:val="20"/>
                <w:szCs w:val="20"/>
                <w:lang w:val="ro-RO" w:bidi="ne-NP"/>
              </w:rPr>
              <w:fldChar w:fldCharType="end"/>
            </w:r>
          </w:p>
        </w:tc>
        <w:tc>
          <w:tcPr>
            <w:tcW w:w="8908" w:type="dxa"/>
            <w:shd w:val="clear" w:color="auto" w:fill="auto"/>
          </w:tcPr>
          <w:p w:rsidR="002675A7" w:rsidRDefault="002675A7" w:rsidP="002675A7">
            <w:pPr>
              <w:pStyle w:val="ListParagraph"/>
              <w:numPr>
                <w:ilvl w:val="0"/>
                <w:numId w:val="6"/>
              </w:numPr>
              <w:spacing w:line="276" w:lineRule="auto"/>
              <w:rPr>
                <w:rFonts w:asciiTheme="minorHAnsi" w:hAnsiTheme="minorHAnsi"/>
                <w:bCs/>
                <w:szCs w:val="20"/>
              </w:rPr>
            </w:pPr>
            <w:r>
              <w:rPr>
                <w:rFonts w:asciiTheme="minorHAnsi" w:hAnsiTheme="minorHAnsi"/>
                <w:bCs/>
                <w:szCs w:val="20"/>
              </w:rPr>
              <w:t xml:space="preserve"> </w:t>
            </w:r>
            <w:r w:rsidRPr="002675A7">
              <w:rPr>
                <w:rFonts w:asciiTheme="minorHAnsi" w:hAnsiTheme="minorHAnsi"/>
                <w:bCs/>
                <w:szCs w:val="20"/>
              </w:rPr>
              <w:t>Use of adequate parameters in all forms of electrotherapy, considering analgesic, muscle relaxing effects  or the muscle intensity contraction</w:t>
            </w:r>
            <w:r>
              <w:rPr>
                <w:rFonts w:asciiTheme="minorHAnsi" w:hAnsiTheme="minorHAnsi"/>
                <w:bCs/>
                <w:szCs w:val="20"/>
              </w:rPr>
              <w:t xml:space="preserve"> according to applied procedure</w:t>
            </w:r>
          </w:p>
          <w:p w:rsidR="00331357" w:rsidRPr="002675A7" w:rsidRDefault="002675A7" w:rsidP="002675A7">
            <w:pPr>
              <w:pStyle w:val="ListParagraph"/>
              <w:numPr>
                <w:ilvl w:val="0"/>
                <w:numId w:val="6"/>
              </w:numPr>
              <w:spacing w:line="276" w:lineRule="auto"/>
              <w:rPr>
                <w:rFonts w:asciiTheme="minorHAnsi" w:hAnsiTheme="minorHAnsi"/>
                <w:bCs/>
                <w:szCs w:val="20"/>
              </w:rPr>
            </w:pPr>
            <w:r w:rsidRPr="002675A7">
              <w:rPr>
                <w:rFonts w:asciiTheme="minorHAnsi" w:hAnsiTheme="minorHAnsi"/>
                <w:bCs/>
                <w:szCs w:val="20"/>
              </w:rPr>
              <w:t>Implementation of different strategy for elaboration of new protocols of electrotherapy</w:t>
            </w:r>
          </w:p>
        </w:tc>
      </w:tr>
    </w:tbl>
    <w:p w:rsidR="00D34F35" w:rsidRDefault="00D34F3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461"/>
        <w:gridCol w:w="8908"/>
      </w:tblGrid>
      <w:tr w:rsidR="00331357" w:rsidRPr="008C0CCD" w:rsidTr="00D750EE">
        <w:trPr>
          <w:cantSplit/>
          <w:trHeight w:val="1566"/>
        </w:trPr>
        <w:tc>
          <w:tcPr>
            <w:tcW w:w="675" w:type="dxa"/>
            <w:shd w:val="clear" w:color="auto" w:fill="F3F3F3"/>
            <w:textDirection w:val="btLr"/>
            <w:vAlign w:val="center"/>
          </w:tcPr>
          <w:p w:rsidR="00331357" w:rsidRDefault="00D34F35" w:rsidP="00D750EE">
            <w:pPr>
              <w:autoSpaceDE w:val="0"/>
              <w:autoSpaceDN w:val="0"/>
              <w:adjustRightInd w:val="0"/>
              <w:spacing w:line="200" w:lineRule="exact"/>
              <w:ind w:left="115" w:right="115"/>
              <w:jc w:val="center"/>
              <w:rPr>
                <w:rFonts w:asciiTheme="majorHAnsi" w:hAnsiTheme="majorHAnsi" w:cs="TimesNewRoman,Bold"/>
                <w:b/>
                <w:bCs/>
                <w:szCs w:val="20"/>
                <w:lang w:bidi="ne-NP"/>
              </w:rPr>
            </w:pPr>
            <w:r w:rsidRPr="00993891">
              <w:rPr>
                <w:rFonts w:asciiTheme="majorHAnsi" w:hAnsiTheme="majorHAnsi" w:cs="TimesNewRoman,Bold"/>
                <w:b/>
                <w:bCs/>
                <w:szCs w:val="20"/>
                <w:lang w:bidi="ne-NP"/>
              </w:rPr>
              <w:t>T</w:t>
            </w:r>
            <w:r w:rsidR="00331357" w:rsidRPr="00993891">
              <w:rPr>
                <w:rFonts w:asciiTheme="majorHAnsi" w:hAnsiTheme="majorHAnsi" w:cs="TimesNewRoman,Bold"/>
                <w:b/>
                <w:bCs/>
                <w:szCs w:val="20"/>
                <w:lang w:bidi="ne-NP"/>
              </w:rPr>
              <w:t>ransversal</w:t>
            </w:r>
          </w:p>
          <w:p w:rsidR="00D750EE" w:rsidRPr="00993891" w:rsidRDefault="00D750EE" w:rsidP="00D750EE">
            <w:pPr>
              <w:autoSpaceDE w:val="0"/>
              <w:autoSpaceDN w:val="0"/>
              <w:adjustRightInd w:val="0"/>
              <w:spacing w:line="200" w:lineRule="exact"/>
              <w:ind w:left="115" w:right="115"/>
              <w:jc w:val="center"/>
              <w:rPr>
                <w:rFonts w:asciiTheme="majorHAnsi" w:hAnsiTheme="majorHAnsi" w:cs="TimesNewRoman,Bold"/>
                <w:b/>
                <w:bCs/>
                <w:szCs w:val="20"/>
                <w:lang w:bidi="ne-NP"/>
              </w:rPr>
            </w:pPr>
            <w:r w:rsidRPr="006B7D20">
              <w:rPr>
                <w:rFonts w:asciiTheme="majorHAnsi" w:hAnsiTheme="majorHAnsi" w:cs="TimesNewRoman,Bold"/>
                <w:b/>
                <w:bCs/>
                <w:szCs w:val="20"/>
                <w:lang w:bidi="ne-NP"/>
              </w:rPr>
              <w:t>competenc</w:t>
            </w:r>
            <w:r>
              <w:rPr>
                <w:rFonts w:asciiTheme="majorHAnsi" w:hAnsiTheme="majorHAnsi" w:cs="TimesNewRoman,Bold"/>
                <w:b/>
                <w:bCs/>
                <w:szCs w:val="20"/>
                <w:lang w:bidi="ne-NP"/>
              </w:rPr>
              <w:t>i</w:t>
            </w:r>
            <w:r w:rsidRPr="006B7D20">
              <w:rPr>
                <w:rFonts w:asciiTheme="majorHAnsi" w:hAnsiTheme="majorHAnsi" w:cs="TimesNewRoman,Bold"/>
                <w:b/>
                <w:bCs/>
                <w:szCs w:val="20"/>
                <w:lang w:bidi="ne-NP"/>
              </w:rPr>
              <w:t>es</w:t>
            </w:r>
          </w:p>
        </w:tc>
        <w:tc>
          <w:tcPr>
            <w:tcW w:w="461" w:type="dxa"/>
            <w:shd w:val="clear" w:color="auto" w:fill="F3F3F3"/>
            <w:textDirection w:val="btLr"/>
          </w:tcPr>
          <w:p w:rsidR="00331357" w:rsidRPr="00993891" w:rsidRDefault="003D1F39" w:rsidP="00910019">
            <w:pPr>
              <w:spacing w:line="240" w:lineRule="auto"/>
              <w:ind w:left="113" w:right="113"/>
              <w:jc w:val="center"/>
              <w:rPr>
                <w:rFonts w:asciiTheme="majorHAnsi" w:hAnsiTheme="majorHAnsi"/>
                <w:b/>
                <w:szCs w:val="20"/>
              </w:rPr>
            </w:pPr>
            <w:r>
              <w:rPr>
                <w:rFonts w:asciiTheme="majorHAnsi" w:hAnsiTheme="majorHAnsi"/>
                <w:b/>
                <w:szCs w:val="20"/>
              </w:rPr>
              <w:t>CT1</w:t>
            </w:r>
            <w:r w:rsidR="002226C5" w:rsidRPr="00993891">
              <w:rPr>
                <w:rFonts w:asciiTheme="majorHAnsi" w:hAnsiTheme="majorHAnsi"/>
                <w:b/>
                <w:szCs w:val="20"/>
              </w:rPr>
              <w:fldChar w:fldCharType="begin"/>
            </w:r>
            <w:r w:rsidR="002226C5" w:rsidRPr="00993891">
              <w:rPr>
                <w:rFonts w:asciiTheme="majorHAnsi" w:hAnsiTheme="majorHAnsi"/>
                <w:b/>
                <w:szCs w:val="20"/>
              </w:rPr>
              <w:instrText xml:space="preserve"> MERGEFIELD C_T_1 </w:instrText>
            </w:r>
            <w:r w:rsidR="002226C5" w:rsidRPr="00993891">
              <w:rPr>
                <w:rFonts w:asciiTheme="majorHAnsi" w:hAnsiTheme="majorHAnsi"/>
                <w:b/>
                <w:szCs w:val="20"/>
              </w:rPr>
              <w:fldChar w:fldCharType="end"/>
            </w:r>
          </w:p>
        </w:tc>
        <w:tc>
          <w:tcPr>
            <w:tcW w:w="8908" w:type="dxa"/>
            <w:shd w:val="clear" w:color="auto" w:fill="auto"/>
          </w:tcPr>
          <w:p w:rsidR="0090308F" w:rsidRDefault="0090308F" w:rsidP="0090308F">
            <w:pPr>
              <w:spacing w:line="276" w:lineRule="auto"/>
              <w:rPr>
                <w:rFonts w:asciiTheme="minorHAnsi" w:hAnsiTheme="minorHAnsi"/>
                <w:bCs/>
                <w:szCs w:val="20"/>
                <w:lang w:val="en-US"/>
              </w:rPr>
            </w:pPr>
            <w:r w:rsidRPr="00002452">
              <w:rPr>
                <w:rFonts w:asciiTheme="minorHAnsi" w:hAnsiTheme="minorHAnsi"/>
                <w:bCs/>
                <w:szCs w:val="20"/>
                <w:lang w:val="en-US"/>
              </w:rPr>
              <w:t xml:space="preserve">. </w:t>
            </w:r>
            <w:r>
              <w:rPr>
                <w:rFonts w:asciiTheme="minorHAnsi" w:hAnsiTheme="minorHAnsi"/>
                <w:bCs/>
                <w:szCs w:val="20"/>
                <w:lang w:val="en-US"/>
              </w:rPr>
              <w:t xml:space="preserve">         </w:t>
            </w:r>
            <w:r w:rsidRPr="00002452">
              <w:rPr>
                <w:rFonts w:asciiTheme="minorHAnsi" w:hAnsiTheme="minorHAnsi"/>
                <w:bCs/>
                <w:szCs w:val="20"/>
                <w:lang w:val="en-US"/>
              </w:rPr>
              <w:t xml:space="preserve">Identification of objectives, available resources, finalization conditions, stages of implementation, meeting end-lines and associated risks. </w:t>
            </w:r>
          </w:p>
          <w:p w:rsidR="00331357" w:rsidRPr="0090308F" w:rsidRDefault="0090308F" w:rsidP="0090308F">
            <w:pPr>
              <w:pStyle w:val="ListParagraph"/>
              <w:numPr>
                <w:ilvl w:val="0"/>
                <w:numId w:val="6"/>
              </w:numPr>
              <w:autoSpaceDE w:val="0"/>
              <w:autoSpaceDN w:val="0"/>
              <w:adjustRightInd w:val="0"/>
              <w:spacing w:line="240" w:lineRule="auto"/>
              <w:rPr>
                <w:rFonts w:asciiTheme="majorHAnsi" w:hAnsiTheme="majorHAnsi" w:cs="TimesNewRoman,Bold"/>
                <w:b/>
                <w:bCs/>
                <w:szCs w:val="20"/>
                <w:lang w:bidi="ne-NP"/>
              </w:rPr>
            </w:pPr>
            <w:r>
              <w:rPr>
                <w:rFonts w:asciiTheme="minorHAnsi" w:hAnsiTheme="minorHAnsi"/>
                <w:bCs/>
                <w:szCs w:val="20"/>
                <w:lang w:val="en-US"/>
              </w:rPr>
              <w:t>I</w:t>
            </w:r>
            <w:r w:rsidRPr="0090308F">
              <w:rPr>
                <w:rFonts w:asciiTheme="minorHAnsi" w:hAnsiTheme="minorHAnsi"/>
                <w:bCs/>
                <w:szCs w:val="20"/>
                <w:lang w:val="en-US"/>
              </w:rPr>
              <w:t>den</w:t>
            </w:r>
            <w:r>
              <w:rPr>
                <w:rFonts w:asciiTheme="minorHAnsi" w:hAnsiTheme="minorHAnsi"/>
                <w:bCs/>
                <w:szCs w:val="20"/>
                <w:lang w:val="en-US"/>
              </w:rPr>
              <w:t>tification of roles and responsi</w:t>
            </w:r>
            <w:r w:rsidRPr="0090308F">
              <w:rPr>
                <w:rFonts w:asciiTheme="minorHAnsi" w:hAnsiTheme="minorHAnsi"/>
                <w:bCs/>
                <w:szCs w:val="20"/>
                <w:lang w:val="en-US"/>
              </w:rPr>
              <w:t>bilit</w:t>
            </w:r>
            <w:r>
              <w:rPr>
                <w:rFonts w:asciiTheme="minorHAnsi" w:hAnsiTheme="minorHAnsi"/>
                <w:bCs/>
                <w:szCs w:val="20"/>
                <w:lang w:val="en-US"/>
              </w:rPr>
              <w:t>i</w:t>
            </w:r>
            <w:r w:rsidRPr="0090308F">
              <w:rPr>
                <w:rFonts w:asciiTheme="minorHAnsi" w:hAnsiTheme="minorHAnsi"/>
                <w:bCs/>
                <w:szCs w:val="20"/>
                <w:lang w:val="en-US"/>
              </w:rPr>
              <w:t>es in a multidisciplinary team and implementation of efficient social relationships within the team and along with the patient.</w:t>
            </w:r>
          </w:p>
        </w:tc>
      </w:tr>
    </w:tbl>
    <w:p w:rsidR="00CF6B2D" w:rsidRPr="008C0CCD" w:rsidRDefault="00CF6B2D" w:rsidP="00CF6B2D">
      <w:pPr>
        <w:autoSpaceDE w:val="0"/>
        <w:autoSpaceDN w:val="0"/>
        <w:adjustRightInd w:val="0"/>
        <w:ind w:left="720"/>
        <w:rPr>
          <w:rFonts w:asciiTheme="majorHAnsi" w:hAnsiTheme="majorHAnsi" w:cs="TimesNewRoman"/>
          <w:szCs w:val="20"/>
          <w:lang w:bidi="ne-NP"/>
        </w:rPr>
      </w:pPr>
    </w:p>
    <w:sdt>
      <w:sdtPr>
        <w:rPr>
          <w:rFonts w:asciiTheme="majorHAnsi" w:hAnsiTheme="majorHAnsi" w:cs="TimesNewRoman"/>
          <w:szCs w:val="20"/>
          <w:lang w:bidi="ne-NP"/>
        </w:rPr>
        <w:id w:val="-1487863979"/>
        <w:lock w:val="sdtContentLocked"/>
        <w:placeholder>
          <w:docPart w:val="DefaultPlaceholder_1082065158"/>
        </w:placeholder>
      </w:sdtPr>
      <w:sdtEndPr/>
      <w:sdtContent>
        <w:p w:rsidR="009A5058" w:rsidRPr="008C0CCD" w:rsidRDefault="009A5058" w:rsidP="009A5058">
          <w:pPr>
            <w:autoSpaceDE w:val="0"/>
            <w:autoSpaceDN w:val="0"/>
            <w:adjustRightInd w:val="0"/>
            <w:spacing w:line="240" w:lineRule="auto"/>
            <w:rPr>
              <w:rFonts w:asciiTheme="majorHAnsi" w:hAnsiTheme="majorHAnsi" w:cs="TimesNewRoman"/>
              <w:szCs w:val="20"/>
              <w:lang w:bidi="ne-NP"/>
            </w:rPr>
          </w:pPr>
          <w:r>
            <w:rPr>
              <w:rFonts w:asciiTheme="majorHAnsi" w:hAnsiTheme="majorHAnsi" w:cs="TimesNewRoman"/>
              <w:szCs w:val="20"/>
              <w:lang w:bidi="ne-NP"/>
            </w:rPr>
            <w:t>7</w:t>
          </w:r>
          <w:r w:rsidRPr="009A5058">
            <w:rPr>
              <w:rFonts w:asciiTheme="majorHAnsi" w:hAnsiTheme="majorHAnsi" w:cs="TimesNewRoman"/>
              <w:b/>
              <w:szCs w:val="20"/>
              <w:lang w:bidi="ne-NP"/>
            </w:rPr>
            <w:t>.</w:t>
          </w:r>
          <w:r>
            <w:rPr>
              <w:rFonts w:asciiTheme="majorHAnsi" w:hAnsiTheme="majorHAnsi" w:cs="TimesNewRoman"/>
              <w:szCs w:val="20"/>
              <w:lang w:bidi="ne-NP"/>
            </w:rPr>
            <w:t xml:space="preserve"> </w:t>
          </w:r>
          <w:r w:rsidR="006B7D20" w:rsidRPr="006B7D20">
            <w:rPr>
              <w:rFonts w:asciiTheme="majorHAnsi" w:hAnsiTheme="majorHAnsi" w:cs="TimesNewRoman"/>
              <w:b/>
              <w:bCs/>
              <w:szCs w:val="20"/>
              <w:lang w:val="en-US" w:bidi="ne-NP"/>
            </w:rPr>
            <w:t>Objectives of the study discipline (according to the grid of specific competences acquired)</w:t>
          </w:r>
        </w:p>
      </w:sdtContent>
    </w:sd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8"/>
        <w:gridCol w:w="7686"/>
      </w:tblGrid>
      <w:tr w:rsidR="00CF6B2D" w:rsidRPr="008C0CCD" w:rsidTr="00910019">
        <w:tc>
          <w:tcPr>
            <w:tcW w:w="2358" w:type="dxa"/>
            <w:shd w:val="clear" w:color="auto" w:fill="F2F2F2" w:themeFill="background1" w:themeFillShade="F2"/>
            <w:vAlign w:val="center"/>
          </w:tcPr>
          <w:p w:rsidR="00CF6B2D" w:rsidRPr="008C0CCD" w:rsidRDefault="00CF6B2D" w:rsidP="00D34F35">
            <w:pPr>
              <w:autoSpaceDE w:val="0"/>
              <w:autoSpaceDN w:val="0"/>
              <w:adjustRightInd w:val="0"/>
              <w:rPr>
                <w:rFonts w:asciiTheme="majorHAnsi" w:hAnsiTheme="majorHAnsi" w:cs="TimesNewRoman,Bold"/>
                <w:b/>
                <w:bCs/>
                <w:szCs w:val="20"/>
                <w:lang w:bidi="ne-NP"/>
              </w:rPr>
            </w:pPr>
            <w:r w:rsidRPr="008C0CCD">
              <w:rPr>
                <w:rFonts w:asciiTheme="majorHAnsi" w:hAnsiTheme="majorHAnsi" w:cs="TimesNewRoman"/>
                <w:szCs w:val="20"/>
                <w:lang w:bidi="ne-NP"/>
              </w:rPr>
              <w:t>7.1</w:t>
            </w:r>
            <w:r w:rsidR="00D73F71">
              <w:rPr>
                <w:rFonts w:asciiTheme="majorHAnsi" w:hAnsiTheme="majorHAnsi" w:cs="TimesNewRoman"/>
                <w:szCs w:val="20"/>
                <w:lang w:bidi="ne-NP"/>
              </w:rPr>
              <w:t>.</w:t>
            </w:r>
            <w:r w:rsidRPr="008C0CCD">
              <w:rPr>
                <w:rFonts w:asciiTheme="majorHAnsi" w:hAnsiTheme="majorHAnsi" w:cs="TimesNewRoman"/>
                <w:szCs w:val="20"/>
                <w:lang w:bidi="ne-NP"/>
              </w:rPr>
              <w:t xml:space="preserve"> </w:t>
            </w:r>
            <w:r w:rsidR="006B7D20" w:rsidRPr="006B7D20">
              <w:rPr>
                <w:rFonts w:asciiTheme="majorHAnsi" w:hAnsiTheme="majorHAnsi" w:cs="TimesNewRoman"/>
                <w:szCs w:val="20"/>
                <w:lang w:bidi="ne-NP"/>
              </w:rPr>
              <w:t>General objective</w:t>
            </w:r>
          </w:p>
        </w:tc>
        <w:tc>
          <w:tcPr>
            <w:tcW w:w="7686" w:type="dxa"/>
            <w:shd w:val="clear" w:color="auto" w:fill="auto"/>
          </w:tcPr>
          <w:p w:rsidR="0090308F" w:rsidRDefault="0090308F" w:rsidP="0090308F">
            <w:pPr>
              <w:numPr>
                <w:ilvl w:val="0"/>
                <w:numId w:val="7"/>
              </w:numPr>
              <w:spacing w:line="276" w:lineRule="auto"/>
              <w:rPr>
                <w:rFonts w:asciiTheme="minorHAnsi" w:hAnsiTheme="minorHAnsi"/>
                <w:bCs/>
                <w:szCs w:val="20"/>
                <w:lang w:val="en-US"/>
              </w:rPr>
            </w:pPr>
            <w:r>
              <w:rPr>
                <w:rFonts w:asciiTheme="minorHAnsi" w:hAnsiTheme="minorHAnsi"/>
                <w:bCs/>
                <w:szCs w:val="20"/>
                <w:lang w:val="en-US"/>
              </w:rPr>
              <w:t>Explanation of cardiovascular</w:t>
            </w:r>
            <w:r w:rsidRPr="00002452">
              <w:rPr>
                <w:rFonts w:asciiTheme="minorHAnsi" w:hAnsiTheme="minorHAnsi"/>
                <w:bCs/>
                <w:szCs w:val="20"/>
                <w:lang w:val="en-US"/>
              </w:rPr>
              <w:t xml:space="preserve"> and respiratory diseases and s</w:t>
            </w:r>
            <w:r>
              <w:rPr>
                <w:rFonts w:asciiTheme="minorHAnsi" w:hAnsiTheme="minorHAnsi"/>
                <w:bCs/>
                <w:szCs w:val="20"/>
                <w:lang w:val="en-US"/>
              </w:rPr>
              <w:t xml:space="preserve">yndromes, </w:t>
            </w:r>
            <w:proofErr w:type="spellStart"/>
            <w:r>
              <w:rPr>
                <w:rFonts w:asciiTheme="minorHAnsi" w:hAnsiTheme="minorHAnsi"/>
                <w:bCs/>
                <w:szCs w:val="20"/>
                <w:lang w:val="en-US"/>
              </w:rPr>
              <w:t>kinetotherapy</w:t>
            </w:r>
            <w:proofErr w:type="spellEnd"/>
            <w:r>
              <w:rPr>
                <w:rFonts w:asciiTheme="minorHAnsi" w:hAnsiTheme="minorHAnsi"/>
                <w:bCs/>
                <w:szCs w:val="20"/>
                <w:lang w:val="en-US"/>
              </w:rPr>
              <w:t xml:space="preserve"> programs, </w:t>
            </w:r>
            <w:proofErr w:type="spellStart"/>
            <w:r>
              <w:rPr>
                <w:rFonts w:asciiTheme="minorHAnsi" w:hAnsiTheme="minorHAnsi"/>
                <w:bCs/>
                <w:szCs w:val="20"/>
                <w:lang w:val="en-US"/>
              </w:rPr>
              <w:t>hy</w:t>
            </w:r>
            <w:r w:rsidRPr="00002452">
              <w:rPr>
                <w:rFonts w:asciiTheme="minorHAnsi" w:hAnsiTheme="minorHAnsi"/>
                <w:bCs/>
                <w:szCs w:val="20"/>
                <w:lang w:val="en-US"/>
              </w:rPr>
              <w:t>drothermotherapy</w:t>
            </w:r>
            <w:proofErr w:type="spellEnd"/>
            <w:r w:rsidRPr="00002452">
              <w:rPr>
                <w:rFonts w:asciiTheme="minorHAnsi" w:hAnsiTheme="minorHAnsi"/>
                <w:bCs/>
                <w:szCs w:val="20"/>
                <w:lang w:val="en-US"/>
              </w:rPr>
              <w:t>, electrotherapy, methods of functional evaluation according t</w:t>
            </w:r>
            <w:r>
              <w:rPr>
                <w:rFonts w:asciiTheme="minorHAnsi" w:hAnsiTheme="minorHAnsi"/>
                <w:bCs/>
                <w:szCs w:val="20"/>
                <w:lang w:val="en-US"/>
              </w:rPr>
              <w:t>o region and type of pathology</w:t>
            </w:r>
          </w:p>
          <w:p w:rsidR="0090308F" w:rsidRDefault="0090308F" w:rsidP="0090308F">
            <w:pPr>
              <w:numPr>
                <w:ilvl w:val="0"/>
                <w:numId w:val="7"/>
              </w:numPr>
              <w:spacing w:line="276" w:lineRule="auto"/>
              <w:rPr>
                <w:rFonts w:asciiTheme="minorHAnsi" w:hAnsiTheme="minorHAnsi"/>
                <w:bCs/>
                <w:szCs w:val="20"/>
                <w:lang w:val="en-US"/>
              </w:rPr>
            </w:pPr>
            <w:r w:rsidRPr="00002452">
              <w:rPr>
                <w:rFonts w:asciiTheme="minorHAnsi" w:hAnsiTheme="minorHAnsi"/>
                <w:bCs/>
                <w:szCs w:val="20"/>
                <w:lang w:val="en-US"/>
              </w:rPr>
              <w:t>Identification of main sign</w:t>
            </w:r>
            <w:r>
              <w:rPr>
                <w:rFonts w:asciiTheme="minorHAnsi" w:hAnsiTheme="minorHAnsi"/>
                <w:bCs/>
                <w:szCs w:val="20"/>
                <w:lang w:val="en-US"/>
              </w:rPr>
              <w:t xml:space="preserve"> and symptoms of cardiovascular disease, evaluation of a</w:t>
            </w:r>
            <w:r w:rsidRPr="00002452">
              <w:rPr>
                <w:rFonts w:asciiTheme="minorHAnsi" w:hAnsiTheme="minorHAnsi"/>
                <w:bCs/>
                <w:szCs w:val="20"/>
                <w:lang w:val="en-US"/>
              </w:rPr>
              <w:t xml:space="preserve"> pa</w:t>
            </w:r>
            <w:r>
              <w:rPr>
                <w:rFonts w:asciiTheme="minorHAnsi" w:hAnsiTheme="minorHAnsi"/>
                <w:bCs/>
                <w:szCs w:val="20"/>
                <w:lang w:val="en-US"/>
              </w:rPr>
              <w:t>t</w:t>
            </w:r>
            <w:r w:rsidRPr="00002452">
              <w:rPr>
                <w:rFonts w:asciiTheme="minorHAnsi" w:hAnsiTheme="minorHAnsi"/>
                <w:bCs/>
                <w:szCs w:val="20"/>
                <w:lang w:val="en-US"/>
              </w:rPr>
              <w:t xml:space="preserve">ient </w:t>
            </w:r>
            <w:r>
              <w:rPr>
                <w:rFonts w:asciiTheme="minorHAnsi" w:hAnsiTheme="minorHAnsi"/>
                <w:bCs/>
                <w:szCs w:val="20"/>
                <w:lang w:val="en-US"/>
              </w:rPr>
              <w:t>before and after cardiovascular</w:t>
            </w:r>
            <w:r w:rsidRPr="00002452">
              <w:rPr>
                <w:rFonts w:asciiTheme="minorHAnsi" w:hAnsiTheme="minorHAnsi"/>
                <w:bCs/>
                <w:szCs w:val="20"/>
                <w:lang w:val="en-US"/>
              </w:rPr>
              <w:t xml:space="preserve"> and respiratory rehabilitation, participation in some investigations.</w:t>
            </w:r>
          </w:p>
          <w:p w:rsidR="00CF6B2D" w:rsidRPr="0090308F" w:rsidRDefault="0090308F" w:rsidP="0090308F">
            <w:pPr>
              <w:numPr>
                <w:ilvl w:val="0"/>
                <w:numId w:val="7"/>
              </w:numPr>
              <w:spacing w:line="276" w:lineRule="auto"/>
              <w:rPr>
                <w:rFonts w:asciiTheme="minorHAnsi" w:hAnsiTheme="minorHAnsi"/>
                <w:bCs/>
                <w:szCs w:val="20"/>
                <w:lang w:val="en-US"/>
              </w:rPr>
            </w:pPr>
            <w:r w:rsidRPr="0090308F">
              <w:rPr>
                <w:rFonts w:asciiTheme="minorHAnsi" w:hAnsiTheme="minorHAnsi"/>
                <w:bCs/>
                <w:szCs w:val="20"/>
                <w:lang w:val="en-US"/>
              </w:rPr>
              <w:t xml:space="preserve">Interpretation of some functional investigations.   </w:t>
            </w:r>
          </w:p>
        </w:tc>
      </w:tr>
      <w:tr w:rsidR="00CF6B2D" w:rsidRPr="008C0CCD" w:rsidTr="00910019">
        <w:tc>
          <w:tcPr>
            <w:tcW w:w="2358" w:type="dxa"/>
            <w:shd w:val="clear" w:color="auto" w:fill="F2F2F2" w:themeFill="background1" w:themeFillShade="F2"/>
            <w:vAlign w:val="center"/>
          </w:tcPr>
          <w:p w:rsidR="00CF6B2D" w:rsidRPr="008C0CCD" w:rsidRDefault="00D73F71" w:rsidP="00D34F35">
            <w:pPr>
              <w:autoSpaceDE w:val="0"/>
              <w:autoSpaceDN w:val="0"/>
              <w:adjustRightInd w:val="0"/>
              <w:rPr>
                <w:rFonts w:asciiTheme="majorHAnsi" w:hAnsiTheme="majorHAnsi" w:cs="TimesNewRoman,Bold"/>
                <w:b/>
                <w:bCs/>
                <w:szCs w:val="20"/>
                <w:lang w:bidi="ne-NP"/>
              </w:rPr>
            </w:pPr>
            <w:r>
              <w:rPr>
                <w:rFonts w:asciiTheme="majorHAnsi" w:hAnsiTheme="majorHAnsi" w:cs="TimesNewRoman"/>
                <w:szCs w:val="20"/>
                <w:lang w:bidi="ne-NP"/>
              </w:rPr>
              <w:t xml:space="preserve">7.2. </w:t>
            </w:r>
            <w:r w:rsidR="006B7D20" w:rsidRPr="006B7D20">
              <w:rPr>
                <w:rFonts w:asciiTheme="majorHAnsi" w:hAnsiTheme="majorHAnsi" w:cs="TimesNewRoman"/>
                <w:szCs w:val="20"/>
                <w:lang w:bidi="ne-NP"/>
              </w:rPr>
              <w:t>Specific objectives</w:t>
            </w:r>
          </w:p>
        </w:tc>
        <w:tc>
          <w:tcPr>
            <w:tcW w:w="7686" w:type="dxa"/>
            <w:shd w:val="clear" w:color="auto" w:fill="auto"/>
          </w:tcPr>
          <w:p w:rsidR="0090308F" w:rsidRPr="00002452" w:rsidRDefault="0090308F" w:rsidP="0090308F">
            <w:pPr>
              <w:spacing w:line="276" w:lineRule="auto"/>
              <w:rPr>
                <w:rFonts w:asciiTheme="minorHAnsi" w:hAnsiTheme="minorHAnsi"/>
                <w:bCs/>
                <w:szCs w:val="20"/>
              </w:rPr>
            </w:pPr>
            <w:r>
              <w:rPr>
                <w:rFonts w:asciiTheme="minorHAnsi" w:hAnsiTheme="minorHAnsi"/>
                <w:bCs/>
                <w:szCs w:val="20"/>
                <w:lang w:val="en-US"/>
              </w:rPr>
              <w:t xml:space="preserve">- </w:t>
            </w:r>
            <w:r w:rsidRPr="00002452">
              <w:rPr>
                <w:rFonts w:asciiTheme="minorHAnsi" w:hAnsiTheme="minorHAnsi"/>
                <w:bCs/>
                <w:szCs w:val="20"/>
                <w:lang w:val="en-US"/>
              </w:rPr>
              <w:t xml:space="preserve">Evaluations and </w:t>
            </w:r>
            <w:r>
              <w:rPr>
                <w:rFonts w:asciiTheme="minorHAnsi" w:hAnsiTheme="minorHAnsi"/>
                <w:bCs/>
                <w:szCs w:val="20"/>
                <w:lang w:val="en-US"/>
              </w:rPr>
              <w:t xml:space="preserve">integration of </w:t>
            </w:r>
            <w:proofErr w:type="spellStart"/>
            <w:r>
              <w:rPr>
                <w:rFonts w:asciiTheme="minorHAnsi" w:hAnsiTheme="minorHAnsi"/>
                <w:bCs/>
                <w:szCs w:val="20"/>
                <w:lang w:val="en-US"/>
              </w:rPr>
              <w:t>kinetotherapy</w:t>
            </w:r>
            <w:proofErr w:type="spellEnd"/>
            <w:r>
              <w:rPr>
                <w:rFonts w:asciiTheme="minorHAnsi" w:hAnsiTheme="minorHAnsi"/>
                <w:bCs/>
                <w:szCs w:val="20"/>
                <w:lang w:val="en-US"/>
              </w:rPr>
              <w:t xml:space="preserve">, </w:t>
            </w:r>
            <w:proofErr w:type="spellStart"/>
            <w:r>
              <w:rPr>
                <w:rFonts w:asciiTheme="minorHAnsi" w:hAnsiTheme="minorHAnsi"/>
                <w:bCs/>
                <w:szCs w:val="20"/>
                <w:lang w:val="en-US"/>
              </w:rPr>
              <w:t>hy</w:t>
            </w:r>
            <w:r w:rsidRPr="00002452">
              <w:rPr>
                <w:rFonts w:asciiTheme="minorHAnsi" w:hAnsiTheme="minorHAnsi"/>
                <w:bCs/>
                <w:szCs w:val="20"/>
                <w:lang w:val="en-US"/>
              </w:rPr>
              <w:t>drothermotherapy</w:t>
            </w:r>
            <w:proofErr w:type="spellEnd"/>
            <w:r w:rsidRPr="00002452">
              <w:rPr>
                <w:rFonts w:asciiTheme="minorHAnsi" w:hAnsiTheme="minorHAnsi"/>
                <w:bCs/>
                <w:szCs w:val="20"/>
                <w:lang w:val="en-US"/>
              </w:rPr>
              <w:t xml:space="preserve">, electrotherapy procedures and implementation of adequate scores for </w:t>
            </w:r>
            <w:r>
              <w:rPr>
                <w:rFonts w:asciiTheme="minorHAnsi" w:hAnsiTheme="minorHAnsi"/>
                <w:bCs/>
                <w:szCs w:val="20"/>
                <w:lang w:val="en-US"/>
              </w:rPr>
              <w:t>initial evaluation and assessment of functional cardiovascular</w:t>
            </w:r>
            <w:r w:rsidRPr="00002452">
              <w:rPr>
                <w:rFonts w:asciiTheme="minorHAnsi" w:hAnsiTheme="minorHAnsi"/>
                <w:bCs/>
                <w:szCs w:val="20"/>
                <w:lang w:val="en-US"/>
              </w:rPr>
              <w:t xml:space="preserve"> and respiratory deficit, to improve the quality of life and evaluation of socio-profe</w:t>
            </w:r>
            <w:r>
              <w:rPr>
                <w:rFonts w:asciiTheme="minorHAnsi" w:hAnsiTheme="minorHAnsi"/>
                <w:bCs/>
                <w:szCs w:val="20"/>
                <w:lang w:val="en-US"/>
              </w:rPr>
              <w:t>s</w:t>
            </w:r>
            <w:r w:rsidRPr="00002452">
              <w:rPr>
                <w:rFonts w:asciiTheme="minorHAnsi" w:hAnsiTheme="minorHAnsi"/>
                <w:bCs/>
                <w:szCs w:val="20"/>
                <w:lang w:val="en-US"/>
              </w:rPr>
              <w:t xml:space="preserve">sional independence after applied therapy. </w:t>
            </w:r>
          </w:p>
          <w:p w:rsidR="00CF6B2D" w:rsidRPr="008C0CCD" w:rsidRDefault="00CF6B2D" w:rsidP="00992202">
            <w:pPr>
              <w:autoSpaceDE w:val="0"/>
              <w:autoSpaceDN w:val="0"/>
              <w:adjustRightInd w:val="0"/>
              <w:jc w:val="both"/>
              <w:rPr>
                <w:rFonts w:asciiTheme="majorHAnsi" w:hAnsiTheme="majorHAnsi" w:cs="TimesNewRoman"/>
                <w:szCs w:val="20"/>
                <w:lang w:bidi="ne-NP"/>
              </w:rPr>
            </w:pPr>
          </w:p>
        </w:tc>
      </w:tr>
    </w:tbl>
    <w:p w:rsidR="00830AAE" w:rsidRDefault="00830AAE" w:rsidP="00CF6B2D">
      <w:pPr>
        <w:autoSpaceDE w:val="0"/>
        <w:autoSpaceDN w:val="0"/>
        <w:adjustRightInd w:val="0"/>
        <w:ind w:left="720"/>
        <w:rPr>
          <w:rFonts w:asciiTheme="majorHAnsi" w:hAnsiTheme="majorHAnsi" w:cs="TimesNewRoman,Bold"/>
          <w:b/>
          <w:bCs/>
          <w:lang w:bidi="ne-NP"/>
        </w:rPr>
      </w:pPr>
    </w:p>
    <w:sdt>
      <w:sdtPr>
        <w:rPr>
          <w:rFonts w:asciiTheme="majorHAnsi" w:hAnsiTheme="majorHAnsi" w:cs="TimesNewRoman,Bold"/>
          <w:b/>
          <w:bCs/>
          <w:szCs w:val="20"/>
          <w:lang w:bidi="ne-NP"/>
        </w:rPr>
        <w:id w:val="1515269836"/>
        <w:lock w:val="sdtContentLocked"/>
        <w:placeholder>
          <w:docPart w:val="DefaultPlaceholder_1082065158"/>
        </w:placeholder>
      </w:sdtPr>
      <w:sdtEndPr/>
      <w:sdtContent>
        <w:p w:rsidR="009A5058" w:rsidRPr="008C0CCD" w:rsidRDefault="009A5058" w:rsidP="009A5058">
          <w:pPr>
            <w:autoSpaceDE w:val="0"/>
            <w:autoSpaceDN w:val="0"/>
            <w:adjustRightInd w:val="0"/>
            <w:spacing w:line="240" w:lineRule="auto"/>
            <w:rPr>
              <w:rFonts w:asciiTheme="majorHAnsi" w:hAnsiTheme="majorHAnsi" w:cs="TimesNewRoman,Bold"/>
              <w:b/>
              <w:bCs/>
              <w:szCs w:val="20"/>
              <w:lang w:bidi="ne-NP"/>
            </w:rPr>
          </w:pPr>
          <w:r>
            <w:rPr>
              <w:rFonts w:asciiTheme="majorHAnsi" w:hAnsiTheme="majorHAnsi" w:cs="TimesNewRoman,Bold"/>
              <w:b/>
              <w:bCs/>
              <w:szCs w:val="20"/>
              <w:lang w:bidi="ne-NP"/>
            </w:rPr>
            <w:t xml:space="preserve">8. </w:t>
          </w:r>
          <w:r w:rsidR="006B7D20" w:rsidRPr="006B7D20">
            <w:rPr>
              <w:rFonts w:asciiTheme="majorHAnsi" w:hAnsiTheme="majorHAnsi" w:cs="TimesNewRoman,Bold"/>
              <w:b/>
              <w:bCs/>
              <w:szCs w:val="20"/>
              <w:lang w:val="en-US" w:bidi="ne-NP"/>
            </w:rPr>
            <w:t>Contents</w:t>
          </w:r>
        </w:p>
      </w:sdtContent>
    </w:sd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
        <w:gridCol w:w="6109"/>
        <w:gridCol w:w="1927"/>
        <w:gridCol w:w="1428"/>
      </w:tblGrid>
      <w:tr w:rsidR="00CF6B2D" w:rsidRPr="008C0CCD" w:rsidTr="001F1FC5">
        <w:tc>
          <w:tcPr>
            <w:tcW w:w="6556" w:type="dxa"/>
            <w:gridSpan w:val="2"/>
            <w:shd w:val="clear" w:color="auto" w:fill="F2F2F2" w:themeFill="background1" w:themeFillShade="F2"/>
            <w:vAlign w:val="center"/>
          </w:tcPr>
          <w:p w:rsidR="00CF6B2D" w:rsidRPr="008C0CCD" w:rsidRDefault="00D73F71" w:rsidP="00BF064D">
            <w:pPr>
              <w:autoSpaceDE w:val="0"/>
              <w:autoSpaceDN w:val="0"/>
              <w:adjustRightInd w:val="0"/>
              <w:rPr>
                <w:rFonts w:asciiTheme="majorHAnsi" w:hAnsiTheme="majorHAnsi" w:cs="TimesNewRoman,Bold"/>
                <w:b/>
                <w:bCs/>
                <w:szCs w:val="20"/>
                <w:lang w:bidi="ne-NP"/>
              </w:rPr>
            </w:pPr>
            <w:r>
              <w:rPr>
                <w:rFonts w:asciiTheme="majorHAnsi" w:hAnsiTheme="majorHAnsi" w:cs="TimesNewRoman,Bold"/>
                <w:b/>
                <w:bCs/>
                <w:szCs w:val="20"/>
                <w:lang w:bidi="ne-NP"/>
              </w:rPr>
              <w:t>8.1.</w:t>
            </w:r>
            <w:r w:rsidR="00CF6B2D" w:rsidRPr="008C0CCD">
              <w:rPr>
                <w:rFonts w:asciiTheme="majorHAnsi" w:hAnsiTheme="majorHAnsi" w:cs="TimesNewRoman,Bold"/>
                <w:b/>
                <w:bCs/>
                <w:szCs w:val="20"/>
                <w:lang w:bidi="ne-NP"/>
              </w:rPr>
              <w:t xml:space="preserve"> </w:t>
            </w:r>
            <w:r w:rsidR="006B7D20" w:rsidRPr="006B7D20">
              <w:rPr>
                <w:rFonts w:asciiTheme="majorHAnsi" w:hAnsiTheme="majorHAnsi" w:cs="TimesNewRoman,Bold"/>
                <w:b/>
                <w:bCs/>
                <w:szCs w:val="20"/>
                <w:lang w:bidi="ne-NP"/>
              </w:rPr>
              <w:t>Lecture</w:t>
            </w:r>
            <w:r w:rsidR="00D750EE">
              <w:rPr>
                <w:rFonts w:asciiTheme="majorHAnsi" w:hAnsiTheme="majorHAnsi" w:cs="TimesNewRoman,Bold"/>
                <w:b/>
                <w:bCs/>
                <w:szCs w:val="20"/>
                <w:lang w:bidi="ne-NP"/>
              </w:rPr>
              <w:t>s</w:t>
            </w:r>
          </w:p>
        </w:tc>
        <w:tc>
          <w:tcPr>
            <w:tcW w:w="1927" w:type="dxa"/>
            <w:shd w:val="clear" w:color="auto" w:fill="F2F2F2" w:themeFill="background1" w:themeFillShade="F2"/>
          </w:tcPr>
          <w:p w:rsidR="00CF6B2D" w:rsidRPr="008C0CCD" w:rsidRDefault="006B7D20" w:rsidP="00BF064D">
            <w:pPr>
              <w:autoSpaceDE w:val="0"/>
              <w:autoSpaceDN w:val="0"/>
              <w:adjustRightInd w:val="0"/>
              <w:rPr>
                <w:rFonts w:asciiTheme="majorHAnsi" w:hAnsiTheme="majorHAnsi" w:cs="TimesNewRoman,Bold"/>
                <w:b/>
                <w:bCs/>
                <w:szCs w:val="20"/>
                <w:lang w:bidi="ne-NP"/>
              </w:rPr>
            </w:pPr>
            <w:r w:rsidRPr="006B7D20">
              <w:rPr>
                <w:rFonts w:asciiTheme="majorHAnsi" w:hAnsiTheme="majorHAnsi" w:cs="TimesNewRoman,Bold"/>
                <w:b/>
                <w:bCs/>
                <w:szCs w:val="20"/>
                <w:lang w:val="en-US" w:bidi="ne-NP"/>
              </w:rPr>
              <w:t>Teaching methods</w:t>
            </w:r>
          </w:p>
        </w:tc>
        <w:tc>
          <w:tcPr>
            <w:tcW w:w="1428" w:type="dxa"/>
            <w:shd w:val="clear" w:color="auto" w:fill="F2F2F2" w:themeFill="background1" w:themeFillShade="F2"/>
          </w:tcPr>
          <w:p w:rsidR="00CF6B2D" w:rsidRPr="008C0CCD" w:rsidRDefault="006B7D20" w:rsidP="00BF064D">
            <w:pPr>
              <w:autoSpaceDE w:val="0"/>
              <w:autoSpaceDN w:val="0"/>
              <w:adjustRightInd w:val="0"/>
              <w:rPr>
                <w:rFonts w:asciiTheme="majorHAnsi" w:hAnsiTheme="majorHAnsi" w:cs="TimesNewRoman,Bold"/>
                <w:b/>
                <w:bCs/>
                <w:szCs w:val="20"/>
                <w:lang w:bidi="ne-NP"/>
              </w:rPr>
            </w:pPr>
            <w:r w:rsidRPr="006B7D20">
              <w:rPr>
                <w:rFonts w:asciiTheme="majorHAnsi" w:hAnsiTheme="majorHAnsi" w:cs="TimesNewRoman,Bold"/>
                <w:b/>
                <w:bCs/>
                <w:szCs w:val="20"/>
                <w:lang w:bidi="ne-NP"/>
              </w:rPr>
              <w:t>Observations</w:t>
            </w:r>
          </w:p>
        </w:tc>
      </w:tr>
      <w:tr w:rsidR="00730232" w:rsidRPr="008C0CCD" w:rsidTr="001F1FC5">
        <w:tc>
          <w:tcPr>
            <w:tcW w:w="447" w:type="dxa"/>
            <w:shd w:val="clear" w:color="auto" w:fill="auto"/>
            <w:vAlign w:val="center"/>
          </w:tcPr>
          <w:p w:rsidR="00730232" w:rsidRPr="00730232" w:rsidRDefault="00730232" w:rsidP="00BF064D">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1</w:t>
            </w:r>
          </w:p>
        </w:tc>
        <w:tc>
          <w:tcPr>
            <w:tcW w:w="6109" w:type="dxa"/>
            <w:shd w:val="clear" w:color="auto" w:fill="auto"/>
            <w:vAlign w:val="center"/>
          </w:tcPr>
          <w:p w:rsidR="001F1FC5" w:rsidRPr="001F1FC5" w:rsidRDefault="001F1FC5" w:rsidP="001F1FC5">
            <w:pPr>
              <w:spacing w:line="276" w:lineRule="auto"/>
              <w:rPr>
                <w:rFonts w:asciiTheme="minorHAnsi" w:hAnsiTheme="minorHAnsi"/>
                <w:bCs/>
                <w:szCs w:val="20"/>
              </w:rPr>
            </w:pPr>
            <w:r w:rsidRPr="001F1FC5">
              <w:rPr>
                <w:rFonts w:asciiTheme="minorHAnsi" w:hAnsiTheme="minorHAnsi"/>
                <w:bCs/>
                <w:szCs w:val="20"/>
              </w:rPr>
              <w:t xml:space="preserve">Cardiovascular recovery- introduction, definition, history, applications. The structure of a cardiovascular recovery </w:t>
            </w:r>
            <w:r w:rsidRPr="001F1FC5">
              <w:rPr>
                <w:rFonts w:asciiTheme="minorHAnsi" w:hAnsiTheme="minorHAnsi"/>
                <w:bCs/>
                <w:szCs w:val="20"/>
              </w:rPr>
              <w:lastRenderedPageBreak/>
              <w:t>program.</w:t>
            </w:r>
          </w:p>
          <w:p w:rsidR="00730232" w:rsidRPr="001F1FC5" w:rsidRDefault="001F1FC5" w:rsidP="001F1FC5">
            <w:pPr>
              <w:autoSpaceDE w:val="0"/>
              <w:autoSpaceDN w:val="0"/>
              <w:adjustRightInd w:val="0"/>
              <w:rPr>
                <w:rFonts w:asciiTheme="majorHAnsi" w:hAnsiTheme="majorHAnsi" w:cs="TimesNewRoman,Bold"/>
                <w:bCs/>
                <w:szCs w:val="20"/>
                <w:lang w:bidi="ne-NP"/>
              </w:rPr>
            </w:pPr>
            <w:r w:rsidRPr="001F1FC5">
              <w:rPr>
                <w:rFonts w:asciiTheme="minorHAnsi" w:hAnsiTheme="minorHAnsi"/>
                <w:bCs/>
                <w:szCs w:val="20"/>
              </w:rPr>
              <w:t>Natural therapeutic factors in cardiovascular recovery. Effort training – its effects upon effort capacity and cardiac function</w:t>
            </w:r>
          </w:p>
        </w:tc>
        <w:tc>
          <w:tcPr>
            <w:tcW w:w="1927" w:type="dxa"/>
            <w:shd w:val="clear" w:color="auto" w:fill="auto"/>
          </w:tcPr>
          <w:p w:rsidR="00730232" w:rsidRPr="003D1F39" w:rsidRDefault="001F1FC5" w:rsidP="00BF064D">
            <w:pPr>
              <w:autoSpaceDE w:val="0"/>
              <w:autoSpaceDN w:val="0"/>
              <w:adjustRightInd w:val="0"/>
              <w:rPr>
                <w:rFonts w:asciiTheme="majorHAnsi" w:hAnsiTheme="majorHAnsi" w:cs="TimesNewRoman,Bold"/>
                <w:bCs/>
                <w:szCs w:val="20"/>
                <w:lang w:bidi="ne-NP"/>
              </w:rPr>
            </w:pPr>
            <w:r w:rsidRPr="003D1F39">
              <w:rPr>
                <w:rFonts w:asciiTheme="minorHAnsi" w:hAnsiTheme="minorHAnsi"/>
                <w:bCs/>
                <w:szCs w:val="20"/>
              </w:rPr>
              <w:lastRenderedPageBreak/>
              <w:t xml:space="preserve">Video projection, interactive </w:t>
            </w:r>
            <w:r w:rsidRPr="003D1F39">
              <w:rPr>
                <w:rFonts w:asciiTheme="minorHAnsi" w:hAnsiTheme="minorHAnsi"/>
                <w:bCs/>
                <w:szCs w:val="20"/>
              </w:rPr>
              <w:lastRenderedPageBreak/>
              <w:t>discussion</w:t>
            </w:r>
          </w:p>
        </w:tc>
        <w:tc>
          <w:tcPr>
            <w:tcW w:w="1428" w:type="dxa"/>
            <w:shd w:val="clear" w:color="auto" w:fill="auto"/>
          </w:tcPr>
          <w:p w:rsidR="00730232" w:rsidRPr="00730232" w:rsidRDefault="001F1FC5" w:rsidP="00BF064D">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lastRenderedPageBreak/>
              <w:t xml:space="preserve"> 2 hours</w:t>
            </w:r>
          </w:p>
        </w:tc>
      </w:tr>
      <w:tr w:rsidR="00730232" w:rsidRPr="008C0CCD" w:rsidTr="001F1FC5">
        <w:tc>
          <w:tcPr>
            <w:tcW w:w="447" w:type="dxa"/>
            <w:shd w:val="clear" w:color="auto" w:fill="auto"/>
            <w:vAlign w:val="center"/>
          </w:tcPr>
          <w:p w:rsidR="00730232" w:rsidRPr="00730232" w:rsidRDefault="00730232" w:rsidP="00BF064D">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lastRenderedPageBreak/>
              <w:t>2</w:t>
            </w:r>
          </w:p>
        </w:tc>
        <w:tc>
          <w:tcPr>
            <w:tcW w:w="6109" w:type="dxa"/>
            <w:shd w:val="clear" w:color="auto" w:fill="auto"/>
            <w:vAlign w:val="center"/>
          </w:tcPr>
          <w:p w:rsidR="001F1FC5" w:rsidRPr="001F1FC5" w:rsidRDefault="001F1FC5" w:rsidP="001F1FC5">
            <w:pPr>
              <w:spacing w:line="276" w:lineRule="auto"/>
              <w:rPr>
                <w:rFonts w:asciiTheme="minorHAnsi" w:hAnsiTheme="minorHAnsi"/>
                <w:bCs/>
                <w:szCs w:val="20"/>
              </w:rPr>
            </w:pPr>
            <w:r w:rsidRPr="001F1FC5">
              <w:rPr>
                <w:rFonts w:asciiTheme="minorHAnsi" w:hAnsiTheme="minorHAnsi"/>
                <w:bCs/>
                <w:szCs w:val="20"/>
              </w:rPr>
              <w:t>Effort testing of a coronary affected patients – significance, indications, methodology, contraindications, incidents</w:t>
            </w:r>
          </w:p>
          <w:p w:rsidR="00730232" w:rsidRPr="001F1FC5" w:rsidRDefault="001F1FC5" w:rsidP="001F1FC5">
            <w:pPr>
              <w:spacing w:line="276" w:lineRule="auto"/>
              <w:rPr>
                <w:rFonts w:asciiTheme="minorHAnsi" w:hAnsiTheme="minorHAnsi"/>
                <w:bCs/>
                <w:szCs w:val="20"/>
              </w:rPr>
            </w:pPr>
            <w:r w:rsidRPr="001F1FC5">
              <w:rPr>
                <w:rFonts w:asciiTheme="minorHAnsi" w:hAnsiTheme="minorHAnsi"/>
                <w:bCs/>
                <w:szCs w:val="20"/>
              </w:rPr>
              <w:t>Balneofiziokinetotherapy and recovery in ischemic heart disease</w:t>
            </w:r>
          </w:p>
        </w:tc>
        <w:tc>
          <w:tcPr>
            <w:tcW w:w="1927" w:type="dxa"/>
            <w:shd w:val="clear" w:color="auto" w:fill="auto"/>
          </w:tcPr>
          <w:p w:rsidR="00730232" w:rsidRPr="003D1F39" w:rsidRDefault="001F1FC5" w:rsidP="00BF064D">
            <w:pPr>
              <w:autoSpaceDE w:val="0"/>
              <w:autoSpaceDN w:val="0"/>
              <w:adjustRightInd w:val="0"/>
              <w:rPr>
                <w:rFonts w:asciiTheme="majorHAnsi" w:hAnsiTheme="majorHAnsi" w:cs="TimesNewRoman,Bold"/>
                <w:bCs/>
                <w:szCs w:val="20"/>
                <w:lang w:bidi="ne-NP"/>
              </w:rPr>
            </w:pPr>
            <w:r w:rsidRPr="003D1F39">
              <w:rPr>
                <w:rFonts w:asciiTheme="minorHAnsi" w:hAnsiTheme="minorHAnsi"/>
                <w:bCs/>
                <w:szCs w:val="20"/>
              </w:rPr>
              <w:t>Video projection, interactive discussion</w:t>
            </w:r>
          </w:p>
        </w:tc>
        <w:tc>
          <w:tcPr>
            <w:tcW w:w="1428" w:type="dxa"/>
            <w:shd w:val="clear" w:color="auto" w:fill="auto"/>
          </w:tcPr>
          <w:p w:rsidR="00730232" w:rsidRPr="00730232" w:rsidRDefault="001F1FC5" w:rsidP="00BF064D">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2 hours</w:t>
            </w:r>
          </w:p>
        </w:tc>
      </w:tr>
      <w:tr w:rsidR="00730232" w:rsidRPr="008C0CCD" w:rsidTr="001F1FC5">
        <w:tc>
          <w:tcPr>
            <w:tcW w:w="447" w:type="dxa"/>
            <w:shd w:val="clear" w:color="auto" w:fill="auto"/>
            <w:vAlign w:val="center"/>
          </w:tcPr>
          <w:p w:rsidR="00730232" w:rsidRPr="00730232" w:rsidRDefault="00730232" w:rsidP="00BF064D">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3</w:t>
            </w:r>
          </w:p>
        </w:tc>
        <w:tc>
          <w:tcPr>
            <w:tcW w:w="6109" w:type="dxa"/>
            <w:shd w:val="clear" w:color="auto" w:fill="auto"/>
            <w:vAlign w:val="center"/>
          </w:tcPr>
          <w:p w:rsidR="00730232" w:rsidRPr="001F1FC5" w:rsidRDefault="001F1FC5" w:rsidP="001F1FC5">
            <w:pPr>
              <w:spacing w:line="276" w:lineRule="auto"/>
              <w:rPr>
                <w:rFonts w:asciiTheme="minorHAnsi" w:hAnsiTheme="minorHAnsi"/>
                <w:bCs/>
                <w:szCs w:val="20"/>
              </w:rPr>
            </w:pPr>
            <w:r w:rsidRPr="00002452">
              <w:rPr>
                <w:rFonts w:asciiTheme="minorHAnsi" w:hAnsiTheme="minorHAnsi"/>
                <w:bCs/>
                <w:szCs w:val="20"/>
              </w:rPr>
              <w:t>Balneofiziokinetotherapy and rec</w:t>
            </w:r>
            <w:r>
              <w:rPr>
                <w:rFonts w:asciiTheme="minorHAnsi" w:hAnsiTheme="minorHAnsi"/>
                <w:bCs/>
                <w:szCs w:val="20"/>
              </w:rPr>
              <w:t>overy in arterial hy</w:t>
            </w:r>
            <w:r w:rsidRPr="00002452">
              <w:rPr>
                <w:rFonts w:asciiTheme="minorHAnsi" w:hAnsiTheme="minorHAnsi"/>
                <w:bCs/>
                <w:szCs w:val="20"/>
              </w:rPr>
              <w:t>pertension.</w:t>
            </w:r>
          </w:p>
        </w:tc>
        <w:tc>
          <w:tcPr>
            <w:tcW w:w="1927" w:type="dxa"/>
            <w:shd w:val="clear" w:color="auto" w:fill="auto"/>
          </w:tcPr>
          <w:p w:rsidR="00730232" w:rsidRPr="003D1F39" w:rsidRDefault="001F1FC5" w:rsidP="00BF064D">
            <w:pPr>
              <w:autoSpaceDE w:val="0"/>
              <w:autoSpaceDN w:val="0"/>
              <w:adjustRightInd w:val="0"/>
              <w:rPr>
                <w:rFonts w:asciiTheme="majorHAnsi" w:hAnsiTheme="majorHAnsi" w:cs="TimesNewRoman,Bold"/>
                <w:bCs/>
                <w:szCs w:val="20"/>
                <w:lang w:bidi="ne-NP"/>
              </w:rPr>
            </w:pPr>
            <w:r w:rsidRPr="003D1F39">
              <w:rPr>
                <w:rFonts w:asciiTheme="minorHAnsi" w:hAnsiTheme="minorHAnsi"/>
                <w:bCs/>
                <w:szCs w:val="20"/>
              </w:rPr>
              <w:t>Video projection, interactive discussion</w:t>
            </w:r>
          </w:p>
        </w:tc>
        <w:tc>
          <w:tcPr>
            <w:tcW w:w="1428" w:type="dxa"/>
            <w:shd w:val="clear" w:color="auto" w:fill="auto"/>
          </w:tcPr>
          <w:p w:rsidR="00730232" w:rsidRPr="00730232" w:rsidRDefault="001F1FC5" w:rsidP="00BF064D">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2 hours</w:t>
            </w:r>
          </w:p>
        </w:tc>
      </w:tr>
      <w:tr w:rsidR="00730232" w:rsidRPr="008C0CCD" w:rsidTr="001F1FC5">
        <w:tc>
          <w:tcPr>
            <w:tcW w:w="447" w:type="dxa"/>
            <w:shd w:val="clear" w:color="auto" w:fill="auto"/>
            <w:vAlign w:val="center"/>
          </w:tcPr>
          <w:p w:rsidR="00730232" w:rsidRPr="00730232" w:rsidRDefault="00730232" w:rsidP="00BF064D">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4</w:t>
            </w:r>
          </w:p>
        </w:tc>
        <w:tc>
          <w:tcPr>
            <w:tcW w:w="6109" w:type="dxa"/>
            <w:shd w:val="clear" w:color="auto" w:fill="auto"/>
            <w:vAlign w:val="center"/>
          </w:tcPr>
          <w:p w:rsidR="00730232" w:rsidRPr="001F1FC5" w:rsidRDefault="001F1FC5" w:rsidP="001F1FC5">
            <w:pPr>
              <w:spacing w:line="276" w:lineRule="auto"/>
              <w:rPr>
                <w:rFonts w:asciiTheme="minorHAnsi" w:hAnsiTheme="minorHAnsi"/>
                <w:bCs/>
                <w:szCs w:val="20"/>
              </w:rPr>
            </w:pPr>
            <w:r w:rsidRPr="00002452">
              <w:rPr>
                <w:rFonts w:asciiTheme="minorHAnsi" w:hAnsiTheme="minorHAnsi"/>
                <w:bCs/>
                <w:szCs w:val="20"/>
              </w:rPr>
              <w:t xml:space="preserve">Balneofiziokinetotherapy and recovery in </w:t>
            </w:r>
            <w:r>
              <w:rPr>
                <w:rFonts w:asciiTheme="minorHAnsi" w:hAnsiTheme="minorHAnsi"/>
                <w:bCs/>
                <w:szCs w:val="20"/>
              </w:rPr>
              <w:t xml:space="preserve">valvular heart diseases and </w:t>
            </w:r>
            <w:r w:rsidRPr="00002452">
              <w:rPr>
                <w:rFonts w:asciiTheme="minorHAnsi" w:hAnsiTheme="minorHAnsi"/>
                <w:bCs/>
                <w:szCs w:val="20"/>
              </w:rPr>
              <w:t xml:space="preserve">arrhythmia. </w:t>
            </w:r>
          </w:p>
        </w:tc>
        <w:tc>
          <w:tcPr>
            <w:tcW w:w="1927" w:type="dxa"/>
            <w:shd w:val="clear" w:color="auto" w:fill="auto"/>
          </w:tcPr>
          <w:p w:rsidR="00730232" w:rsidRPr="003D1F39" w:rsidRDefault="001F1FC5" w:rsidP="00BF064D">
            <w:pPr>
              <w:autoSpaceDE w:val="0"/>
              <w:autoSpaceDN w:val="0"/>
              <w:adjustRightInd w:val="0"/>
              <w:rPr>
                <w:rFonts w:asciiTheme="majorHAnsi" w:hAnsiTheme="majorHAnsi" w:cs="TimesNewRoman,Bold"/>
                <w:bCs/>
                <w:szCs w:val="20"/>
                <w:lang w:bidi="ne-NP"/>
              </w:rPr>
            </w:pPr>
            <w:r w:rsidRPr="003D1F39">
              <w:rPr>
                <w:rFonts w:asciiTheme="minorHAnsi" w:hAnsiTheme="minorHAnsi"/>
                <w:bCs/>
                <w:szCs w:val="20"/>
              </w:rPr>
              <w:t>Video projection, interactive discussion</w:t>
            </w:r>
          </w:p>
        </w:tc>
        <w:tc>
          <w:tcPr>
            <w:tcW w:w="1428" w:type="dxa"/>
            <w:shd w:val="clear" w:color="auto" w:fill="auto"/>
          </w:tcPr>
          <w:p w:rsidR="00730232" w:rsidRPr="00730232" w:rsidRDefault="001F1FC5" w:rsidP="00BF064D">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2 hours</w:t>
            </w:r>
          </w:p>
        </w:tc>
      </w:tr>
      <w:tr w:rsidR="00730232" w:rsidRPr="008C0CCD" w:rsidTr="001F1FC5">
        <w:tc>
          <w:tcPr>
            <w:tcW w:w="447" w:type="dxa"/>
            <w:shd w:val="clear" w:color="auto" w:fill="auto"/>
            <w:vAlign w:val="center"/>
          </w:tcPr>
          <w:p w:rsidR="00730232" w:rsidRPr="00730232" w:rsidRDefault="00730232" w:rsidP="00BF064D">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5</w:t>
            </w:r>
          </w:p>
        </w:tc>
        <w:tc>
          <w:tcPr>
            <w:tcW w:w="6109" w:type="dxa"/>
            <w:shd w:val="clear" w:color="auto" w:fill="auto"/>
            <w:vAlign w:val="center"/>
          </w:tcPr>
          <w:p w:rsidR="00730232" w:rsidRPr="001F1FC5" w:rsidRDefault="001F1FC5" w:rsidP="001F1FC5">
            <w:pPr>
              <w:spacing w:line="276" w:lineRule="auto"/>
              <w:rPr>
                <w:rFonts w:asciiTheme="minorHAnsi" w:hAnsiTheme="minorHAnsi"/>
                <w:bCs/>
                <w:szCs w:val="20"/>
              </w:rPr>
            </w:pPr>
            <w:r w:rsidRPr="00002452">
              <w:rPr>
                <w:rFonts w:asciiTheme="minorHAnsi" w:hAnsiTheme="minorHAnsi"/>
                <w:bCs/>
                <w:szCs w:val="20"/>
              </w:rPr>
              <w:t>Balneofiziokinetotherapy and recovery in heart failure</w:t>
            </w:r>
          </w:p>
        </w:tc>
        <w:tc>
          <w:tcPr>
            <w:tcW w:w="1927" w:type="dxa"/>
            <w:shd w:val="clear" w:color="auto" w:fill="auto"/>
          </w:tcPr>
          <w:p w:rsidR="00730232" w:rsidRPr="003D1F39" w:rsidRDefault="001F1FC5" w:rsidP="00BF064D">
            <w:pPr>
              <w:autoSpaceDE w:val="0"/>
              <w:autoSpaceDN w:val="0"/>
              <w:adjustRightInd w:val="0"/>
              <w:rPr>
                <w:rFonts w:asciiTheme="majorHAnsi" w:hAnsiTheme="majorHAnsi" w:cs="TimesNewRoman,Bold"/>
                <w:bCs/>
                <w:szCs w:val="20"/>
                <w:lang w:bidi="ne-NP"/>
              </w:rPr>
            </w:pPr>
            <w:r w:rsidRPr="003D1F39">
              <w:rPr>
                <w:rFonts w:asciiTheme="minorHAnsi" w:hAnsiTheme="minorHAnsi"/>
                <w:bCs/>
                <w:szCs w:val="20"/>
              </w:rPr>
              <w:t>Video projection, interactive discussion</w:t>
            </w:r>
          </w:p>
        </w:tc>
        <w:tc>
          <w:tcPr>
            <w:tcW w:w="1428" w:type="dxa"/>
            <w:shd w:val="clear" w:color="auto" w:fill="auto"/>
          </w:tcPr>
          <w:p w:rsidR="00730232" w:rsidRPr="00730232" w:rsidRDefault="001F1FC5" w:rsidP="00BF064D">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2 hours</w:t>
            </w:r>
          </w:p>
        </w:tc>
      </w:tr>
      <w:tr w:rsidR="00730232" w:rsidRPr="008C0CCD" w:rsidTr="001F1FC5">
        <w:tc>
          <w:tcPr>
            <w:tcW w:w="447" w:type="dxa"/>
            <w:shd w:val="clear" w:color="auto" w:fill="auto"/>
            <w:vAlign w:val="center"/>
          </w:tcPr>
          <w:p w:rsidR="00730232" w:rsidRPr="00730232" w:rsidRDefault="00730232" w:rsidP="00BF064D">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6</w:t>
            </w:r>
          </w:p>
        </w:tc>
        <w:tc>
          <w:tcPr>
            <w:tcW w:w="6109" w:type="dxa"/>
            <w:shd w:val="clear" w:color="auto" w:fill="auto"/>
            <w:vAlign w:val="center"/>
          </w:tcPr>
          <w:p w:rsidR="00730232" w:rsidRPr="001F1FC5" w:rsidRDefault="001F1FC5" w:rsidP="001F1FC5">
            <w:pPr>
              <w:spacing w:line="276" w:lineRule="auto"/>
              <w:rPr>
                <w:rFonts w:asciiTheme="minorHAnsi" w:hAnsiTheme="minorHAnsi"/>
                <w:bCs/>
                <w:szCs w:val="20"/>
              </w:rPr>
            </w:pPr>
            <w:r w:rsidRPr="00002452">
              <w:rPr>
                <w:rFonts w:asciiTheme="minorHAnsi" w:hAnsiTheme="minorHAnsi"/>
                <w:bCs/>
                <w:szCs w:val="20"/>
              </w:rPr>
              <w:t>Balneofiziokinetotherapy and recove</w:t>
            </w:r>
            <w:r>
              <w:rPr>
                <w:rFonts w:asciiTheme="minorHAnsi" w:hAnsiTheme="minorHAnsi"/>
                <w:bCs/>
                <w:szCs w:val="20"/>
              </w:rPr>
              <w:t xml:space="preserve">ry in peripheral </w:t>
            </w:r>
            <w:r w:rsidRPr="00002452">
              <w:rPr>
                <w:rFonts w:asciiTheme="minorHAnsi" w:hAnsiTheme="minorHAnsi"/>
                <w:bCs/>
                <w:szCs w:val="20"/>
              </w:rPr>
              <w:t>arteriopathies and in venous diseases.</w:t>
            </w:r>
          </w:p>
        </w:tc>
        <w:tc>
          <w:tcPr>
            <w:tcW w:w="1927" w:type="dxa"/>
            <w:shd w:val="clear" w:color="auto" w:fill="auto"/>
          </w:tcPr>
          <w:p w:rsidR="00730232" w:rsidRPr="003D1F39" w:rsidRDefault="001F1FC5" w:rsidP="00BF064D">
            <w:pPr>
              <w:autoSpaceDE w:val="0"/>
              <w:autoSpaceDN w:val="0"/>
              <w:adjustRightInd w:val="0"/>
              <w:rPr>
                <w:rFonts w:asciiTheme="majorHAnsi" w:hAnsiTheme="majorHAnsi" w:cs="TimesNewRoman,Bold"/>
                <w:bCs/>
                <w:szCs w:val="20"/>
                <w:lang w:bidi="ne-NP"/>
              </w:rPr>
            </w:pPr>
            <w:r w:rsidRPr="003D1F39">
              <w:rPr>
                <w:rFonts w:asciiTheme="minorHAnsi" w:hAnsiTheme="minorHAnsi"/>
                <w:bCs/>
                <w:szCs w:val="20"/>
              </w:rPr>
              <w:t>Video projection, interactive discussion</w:t>
            </w:r>
          </w:p>
        </w:tc>
        <w:tc>
          <w:tcPr>
            <w:tcW w:w="1428" w:type="dxa"/>
            <w:shd w:val="clear" w:color="auto" w:fill="auto"/>
          </w:tcPr>
          <w:p w:rsidR="00730232" w:rsidRPr="00730232" w:rsidRDefault="001F1FC5" w:rsidP="00BF064D">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 xml:space="preserve"> 2 hours</w:t>
            </w:r>
          </w:p>
        </w:tc>
      </w:tr>
      <w:tr w:rsidR="00730232" w:rsidRPr="008C0CCD" w:rsidTr="001F1FC5">
        <w:tc>
          <w:tcPr>
            <w:tcW w:w="447" w:type="dxa"/>
            <w:shd w:val="clear" w:color="auto" w:fill="auto"/>
            <w:vAlign w:val="center"/>
          </w:tcPr>
          <w:p w:rsidR="00730232" w:rsidRPr="00730232" w:rsidRDefault="00730232" w:rsidP="00BF064D">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7</w:t>
            </w:r>
          </w:p>
        </w:tc>
        <w:tc>
          <w:tcPr>
            <w:tcW w:w="6109" w:type="dxa"/>
            <w:shd w:val="clear" w:color="auto" w:fill="auto"/>
            <w:vAlign w:val="center"/>
          </w:tcPr>
          <w:p w:rsidR="00730232" w:rsidRPr="00730232" w:rsidRDefault="001F1FC5" w:rsidP="00BF064D">
            <w:pPr>
              <w:autoSpaceDE w:val="0"/>
              <w:autoSpaceDN w:val="0"/>
              <w:adjustRightInd w:val="0"/>
              <w:rPr>
                <w:rFonts w:asciiTheme="majorHAnsi" w:hAnsiTheme="majorHAnsi" w:cs="TimesNewRoman,Bold"/>
                <w:bCs/>
                <w:szCs w:val="20"/>
                <w:lang w:bidi="ne-NP"/>
              </w:rPr>
            </w:pPr>
            <w:r w:rsidRPr="00002452">
              <w:rPr>
                <w:rFonts w:asciiTheme="minorHAnsi" w:hAnsiTheme="minorHAnsi"/>
                <w:bCs/>
                <w:szCs w:val="20"/>
              </w:rPr>
              <w:t>Balneofiziokinetotherapy and recove</w:t>
            </w:r>
            <w:r>
              <w:rPr>
                <w:rFonts w:asciiTheme="minorHAnsi" w:hAnsiTheme="minorHAnsi"/>
                <w:bCs/>
                <w:szCs w:val="20"/>
              </w:rPr>
              <w:t>ry after cardiac surgery</w:t>
            </w:r>
          </w:p>
        </w:tc>
        <w:tc>
          <w:tcPr>
            <w:tcW w:w="1927" w:type="dxa"/>
            <w:shd w:val="clear" w:color="auto" w:fill="auto"/>
          </w:tcPr>
          <w:p w:rsidR="00730232" w:rsidRPr="003D1F39" w:rsidRDefault="001F1FC5" w:rsidP="00BF064D">
            <w:pPr>
              <w:autoSpaceDE w:val="0"/>
              <w:autoSpaceDN w:val="0"/>
              <w:adjustRightInd w:val="0"/>
              <w:rPr>
                <w:rFonts w:asciiTheme="majorHAnsi" w:hAnsiTheme="majorHAnsi" w:cs="TimesNewRoman,Bold"/>
                <w:bCs/>
                <w:szCs w:val="20"/>
                <w:lang w:bidi="ne-NP"/>
              </w:rPr>
            </w:pPr>
            <w:r w:rsidRPr="003D1F39">
              <w:rPr>
                <w:rFonts w:asciiTheme="minorHAnsi" w:hAnsiTheme="minorHAnsi"/>
                <w:bCs/>
                <w:szCs w:val="20"/>
              </w:rPr>
              <w:t>Video projection, interactive discussion</w:t>
            </w:r>
          </w:p>
        </w:tc>
        <w:tc>
          <w:tcPr>
            <w:tcW w:w="1428" w:type="dxa"/>
            <w:shd w:val="clear" w:color="auto" w:fill="auto"/>
          </w:tcPr>
          <w:p w:rsidR="00730232" w:rsidRPr="00730232" w:rsidRDefault="001F1FC5" w:rsidP="00BF064D">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2 hours</w:t>
            </w:r>
          </w:p>
        </w:tc>
      </w:tr>
    </w:tbl>
    <w:p w:rsidR="00212725" w:rsidRDefault="00212725" w:rsidP="00CF6B2D">
      <w:pPr>
        <w:autoSpaceDE w:val="0"/>
        <w:autoSpaceDN w:val="0"/>
        <w:adjustRightInd w:val="0"/>
        <w:rPr>
          <w:rFonts w:asciiTheme="majorHAnsi" w:hAnsiTheme="majorHAnsi" w:cs="TimesNewRoman,Bold"/>
          <w:b/>
          <w:bCs/>
          <w:szCs w:val="20"/>
          <w:lang w:bidi="ne-N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
        <w:gridCol w:w="6114"/>
        <w:gridCol w:w="1922"/>
        <w:gridCol w:w="1428"/>
      </w:tblGrid>
      <w:tr w:rsidR="006B7D20" w:rsidRPr="00730232" w:rsidTr="006E309A">
        <w:tc>
          <w:tcPr>
            <w:tcW w:w="6561" w:type="dxa"/>
            <w:gridSpan w:val="2"/>
            <w:shd w:val="clear" w:color="auto" w:fill="F2F2F2" w:themeFill="background1" w:themeFillShade="F2"/>
            <w:vAlign w:val="center"/>
          </w:tcPr>
          <w:p w:rsidR="006B7D20" w:rsidRPr="00730232" w:rsidRDefault="006B7D20" w:rsidP="00D750EE">
            <w:pPr>
              <w:autoSpaceDE w:val="0"/>
              <w:autoSpaceDN w:val="0"/>
              <w:adjustRightInd w:val="0"/>
              <w:rPr>
                <w:rFonts w:asciiTheme="majorHAnsi" w:hAnsiTheme="majorHAnsi" w:cs="TimesNewRoman,Bold"/>
                <w:b/>
                <w:bCs/>
                <w:szCs w:val="20"/>
                <w:lang w:bidi="ne-NP"/>
              </w:rPr>
            </w:pPr>
            <w:r>
              <w:rPr>
                <w:rFonts w:asciiTheme="majorHAnsi" w:hAnsiTheme="majorHAnsi" w:cs="TimesNewRoman,Bold"/>
                <w:b/>
                <w:bCs/>
                <w:szCs w:val="20"/>
                <w:lang w:bidi="ne-NP"/>
              </w:rPr>
              <w:t>8.2</w:t>
            </w:r>
            <w:r w:rsidRPr="00730232">
              <w:rPr>
                <w:rFonts w:asciiTheme="majorHAnsi" w:hAnsiTheme="majorHAnsi" w:cs="TimesNewRoman,Bold"/>
                <w:b/>
                <w:bCs/>
                <w:szCs w:val="20"/>
                <w:lang w:bidi="ne-NP"/>
              </w:rPr>
              <w:t xml:space="preserve">. </w:t>
            </w:r>
            <w:r w:rsidR="00D750EE">
              <w:rPr>
                <w:rFonts w:asciiTheme="majorHAnsi" w:hAnsiTheme="majorHAnsi" w:cs="TimesNewRoman,Bold"/>
                <w:b/>
                <w:bCs/>
                <w:szCs w:val="20"/>
                <w:lang w:bidi="ne-NP"/>
              </w:rPr>
              <w:t>P</w:t>
            </w:r>
            <w:r w:rsidRPr="006B7D20">
              <w:rPr>
                <w:rFonts w:asciiTheme="majorHAnsi" w:hAnsiTheme="majorHAnsi" w:cs="TimesNewRoman,Bold"/>
                <w:b/>
                <w:bCs/>
                <w:szCs w:val="20"/>
                <w:lang w:bidi="ne-NP"/>
              </w:rPr>
              <w:t xml:space="preserve">ractical </w:t>
            </w:r>
            <w:r w:rsidR="00D750EE">
              <w:rPr>
                <w:rFonts w:asciiTheme="majorHAnsi" w:hAnsiTheme="majorHAnsi" w:cs="TimesNewRoman,Bold"/>
                <w:b/>
                <w:bCs/>
                <w:szCs w:val="20"/>
                <w:lang w:bidi="ne-NP"/>
              </w:rPr>
              <w:t>activities</w:t>
            </w:r>
            <w:r>
              <w:rPr>
                <w:rFonts w:asciiTheme="majorHAnsi" w:hAnsiTheme="majorHAnsi" w:cs="TimesNewRoman,Bold"/>
                <w:b/>
                <w:bCs/>
                <w:szCs w:val="20"/>
                <w:lang w:bidi="ne-NP"/>
              </w:rPr>
              <w:t xml:space="preserve"> - </w:t>
            </w:r>
            <w:r>
              <w:rPr>
                <w:rFonts w:asciiTheme="majorHAnsi" w:hAnsiTheme="majorHAnsi" w:cs="TimesNewRoman,Bold"/>
                <w:b/>
                <w:bCs/>
                <w:szCs w:val="20"/>
                <w:lang w:bidi="ne-NP"/>
              </w:rPr>
              <w:fldChar w:fldCharType="begin"/>
            </w:r>
            <w:r>
              <w:rPr>
                <w:rFonts w:asciiTheme="majorHAnsi" w:hAnsiTheme="majorHAnsi" w:cs="TimesNewRoman,Bold"/>
                <w:b/>
                <w:bCs/>
                <w:szCs w:val="20"/>
                <w:lang w:bidi="ne-NP"/>
              </w:rPr>
              <w:instrText xml:space="preserve"> MERGEFIELD Tip_activ_pr </w:instrText>
            </w:r>
            <w:r>
              <w:rPr>
                <w:rFonts w:asciiTheme="majorHAnsi" w:hAnsiTheme="majorHAnsi" w:cs="TimesNewRoman,Bold"/>
                <w:b/>
                <w:bCs/>
                <w:szCs w:val="20"/>
                <w:lang w:bidi="ne-NP"/>
              </w:rPr>
              <w:fldChar w:fldCharType="separate"/>
            </w:r>
            <w:r w:rsidR="00270DCB" w:rsidRPr="00B57069">
              <w:rPr>
                <w:rFonts w:asciiTheme="majorHAnsi" w:hAnsiTheme="majorHAnsi" w:cs="TimesNewRoman,Bold"/>
                <w:b/>
                <w:bCs/>
                <w:noProof/>
                <w:szCs w:val="20"/>
                <w:lang w:bidi="ne-NP"/>
              </w:rPr>
              <w:t>practical class</w:t>
            </w:r>
            <w:r>
              <w:rPr>
                <w:rFonts w:asciiTheme="majorHAnsi" w:hAnsiTheme="majorHAnsi" w:cs="TimesNewRoman,Bold"/>
                <w:b/>
                <w:bCs/>
                <w:szCs w:val="20"/>
                <w:lang w:bidi="ne-NP"/>
              </w:rPr>
              <w:fldChar w:fldCharType="end"/>
            </w:r>
            <w:r w:rsidRPr="00730232">
              <w:rPr>
                <w:rFonts w:asciiTheme="majorHAnsi" w:hAnsiTheme="majorHAnsi" w:cs="TimesNewRoman,Bold"/>
                <w:b/>
                <w:bCs/>
                <w:szCs w:val="20"/>
                <w:lang w:bidi="ne-NP"/>
              </w:rPr>
              <w:t xml:space="preserve"> </w:t>
            </w:r>
          </w:p>
        </w:tc>
        <w:tc>
          <w:tcPr>
            <w:tcW w:w="1922" w:type="dxa"/>
            <w:shd w:val="clear" w:color="auto" w:fill="F2F2F2" w:themeFill="background1" w:themeFillShade="F2"/>
          </w:tcPr>
          <w:p w:rsidR="006B7D20" w:rsidRPr="008C0CCD" w:rsidRDefault="006B7D20" w:rsidP="006B7D20">
            <w:pPr>
              <w:autoSpaceDE w:val="0"/>
              <w:autoSpaceDN w:val="0"/>
              <w:adjustRightInd w:val="0"/>
              <w:rPr>
                <w:rFonts w:asciiTheme="majorHAnsi" w:hAnsiTheme="majorHAnsi" w:cs="TimesNewRoman,Bold"/>
                <w:b/>
                <w:bCs/>
                <w:szCs w:val="20"/>
                <w:lang w:bidi="ne-NP"/>
              </w:rPr>
            </w:pPr>
            <w:r w:rsidRPr="006B7D20">
              <w:rPr>
                <w:rFonts w:asciiTheme="majorHAnsi" w:hAnsiTheme="majorHAnsi" w:cs="TimesNewRoman,Bold"/>
                <w:b/>
                <w:bCs/>
                <w:szCs w:val="20"/>
                <w:lang w:val="en-US" w:bidi="ne-NP"/>
              </w:rPr>
              <w:t>Teaching methods</w:t>
            </w:r>
          </w:p>
        </w:tc>
        <w:tc>
          <w:tcPr>
            <w:tcW w:w="1428" w:type="dxa"/>
            <w:shd w:val="clear" w:color="auto" w:fill="F2F2F2" w:themeFill="background1" w:themeFillShade="F2"/>
          </w:tcPr>
          <w:p w:rsidR="006B7D20" w:rsidRPr="008C0CCD" w:rsidRDefault="006B7D20" w:rsidP="006B7D20">
            <w:pPr>
              <w:autoSpaceDE w:val="0"/>
              <w:autoSpaceDN w:val="0"/>
              <w:adjustRightInd w:val="0"/>
              <w:rPr>
                <w:rFonts w:asciiTheme="majorHAnsi" w:hAnsiTheme="majorHAnsi" w:cs="TimesNewRoman,Bold"/>
                <w:b/>
                <w:bCs/>
                <w:szCs w:val="20"/>
                <w:lang w:bidi="ne-NP"/>
              </w:rPr>
            </w:pPr>
            <w:r w:rsidRPr="006B7D20">
              <w:rPr>
                <w:rFonts w:asciiTheme="majorHAnsi" w:hAnsiTheme="majorHAnsi" w:cs="TimesNewRoman,Bold"/>
                <w:b/>
                <w:bCs/>
                <w:szCs w:val="20"/>
                <w:lang w:bidi="ne-NP"/>
              </w:rPr>
              <w:t>Observations</w:t>
            </w:r>
          </w:p>
        </w:tc>
      </w:tr>
      <w:tr w:rsidR="00730232" w:rsidRPr="00730232" w:rsidTr="006E309A">
        <w:tc>
          <w:tcPr>
            <w:tcW w:w="447" w:type="dxa"/>
            <w:shd w:val="clear" w:color="auto" w:fill="auto"/>
            <w:vAlign w:val="center"/>
          </w:tcPr>
          <w:p w:rsidR="00730232" w:rsidRPr="00730232" w:rsidRDefault="00730232" w:rsidP="00730232">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1</w:t>
            </w:r>
          </w:p>
        </w:tc>
        <w:tc>
          <w:tcPr>
            <w:tcW w:w="6114" w:type="dxa"/>
            <w:shd w:val="clear" w:color="auto" w:fill="auto"/>
            <w:vAlign w:val="center"/>
          </w:tcPr>
          <w:p w:rsidR="00730232" w:rsidRPr="00730232" w:rsidRDefault="001F1FC5" w:rsidP="001F1FC5">
            <w:pPr>
              <w:autoSpaceDE w:val="0"/>
              <w:autoSpaceDN w:val="0"/>
              <w:adjustRightInd w:val="0"/>
              <w:rPr>
                <w:rFonts w:asciiTheme="majorHAnsi" w:hAnsiTheme="majorHAnsi" w:cs="TimesNewRoman,Bold"/>
                <w:bCs/>
                <w:szCs w:val="20"/>
                <w:lang w:bidi="ne-NP"/>
              </w:rPr>
            </w:pPr>
            <w:r w:rsidRPr="001F1FC5">
              <w:rPr>
                <w:rFonts w:asciiTheme="majorHAnsi" w:hAnsiTheme="majorHAnsi"/>
                <w:bCs/>
                <w:szCs w:val="20"/>
              </w:rPr>
              <w:t>Introductive notions about cardiovascular system. The effects of balneophysiokinetotherapy on heart</w:t>
            </w:r>
          </w:p>
        </w:tc>
        <w:tc>
          <w:tcPr>
            <w:tcW w:w="1922" w:type="dxa"/>
            <w:shd w:val="clear" w:color="auto" w:fill="auto"/>
          </w:tcPr>
          <w:p w:rsidR="00730232" w:rsidRPr="003D1F39" w:rsidRDefault="006E309A" w:rsidP="00730232">
            <w:pPr>
              <w:autoSpaceDE w:val="0"/>
              <w:autoSpaceDN w:val="0"/>
              <w:adjustRightInd w:val="0"/>
              <w:rPr>
                <w:rFonts w:asciiTheme="majorHAnsi" w:hAnsiTheme="majorHAnsi" w:cs="TimesNewRoman,Bold"/>
                <w:bCs/>
                <w:szCs w:val="20"/>
                <w:lang w:bidi="ne-NP"/>
              </w:rPr>
            </w:pPr>
            <w:r w:rsidRPr="003D1F39">
              <w:rPr>
                <w:rFonts w:asciiTheme="minorHAnsi" w:hAnsiTheme="minorHAnsi"/>
                <w:bCs/>
                <w:szCs w:val="20"/>
              </w:rPr>
              <w:t>Discussions, study case presentations, practical demonstrations, practical applications</w:t>
            </w:r>
          </w:p>
        </w:tc>
        <w:tc>
          <w:tcPr>
            <w:tcW w:w="1428" w:type="dxa"/>
            <w:shd w:val="clear" w:color="auto" w:fill="auto"/>
          </w:tcPr>
          <w:p w:rsidR="00730232" w:rsidRPr="00730232" w:rsidRDefault="006E309A" w:rsidP="00730232">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 xml:space="preserve">2 hours </w:t>
            </w:r>
          </w:p>
        </w:tc>
      </w:tr>
      <w:tr w:rsidR="00730232" w:rsidRPr="00730232" w:rsidTr="006E309A">
        <w:tc>
          <w:tcPr>
            <w:tcW w:w="447" w:type="dxa"/>
            <w:shd w:val="clear" w:color="auto" w:fill="auto"/>
            <w:vAlign w:val="center"/>
          </w:tcPr>
          <w:p w:rsidR="00730232" w:rsidRPr="00730232" w:rsidRDefault="00730232" w:rsidP="00730232">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2</w:t>
            </w:r>
          </w:p>
        </w:tc>
        <w:tc>
          <w:tcPr>
            <w:tcW w:w="6114" w:type="dxa"/>
            <w:shd w:val="clear" w:color="auto" w:fill="auto"/>
            <w:vAlign w:val="center"/>
          </w:tcPr>
          <w:p w:rsidR="001F1FC5" w:rsidRPr="007B7A58" w:rsidRDefault="001F1FC5" w:rsidP="001F1FC5">
            <w:pPr>
              <w:spacing w:line="276" w:lineRule="auto"/>
              <w:jc w:val="both"/>
              <w:rPr>
                <w:rFonts w:asciiTheme="majorHAnsi" w:hAnsiTheme="majorHAnsi"/>
                <w:bCs/>
                <w:szCs w:val="20"/>
              </w:rPr>
            </w:pPr>
            <w:r w:rsidRPr="007B7A58">
              <w:rPr>
                <w:rFonts w:asciiTheme="majorHAnsi" w:hAnsiTheme="majorHAnsi"/>
                <w:bCs/>
                <w:szCs w:val="20"/>
              </w:rPr>
              <w:t>Structure of a cardiovascular recovery program</w:t>
            </w:r>
            <w:r>
              <w:rPr>
                <w:rFonts w:asciiTheme="majorHAnsi" w:hAnsiTheme="majorHAnsi"/>
                <w:bCs/>
                <w:szCs w:val="20"/>
              </w:rPr>
              <w:t>.</w:t>
            </w:r>
            <w:r w:rsidRPr="007B7A58">
              <w:rPr>
                <w:rFonts w:asciiTheme="majorHAnsi" w:hAnsiTheme="majorHAnsi"/>
                <w:bCs/>
                <w:szCs w:val="20"/>
              </w:rPr>
              <w:t xml:space="preserve"> Structure of a cardiovascular recovery base, equipment, personnel.</w:t>
            </w:r>
          </w:p>
          <w:p w:rsidR="00730232" w:rsidRPr="001F1FC5" w:rsidRDefault="001F1FC5" w:rsidP="001F1FC5">
            <w:pPr>
              <w:spacing w:line="276" w:lineRule="auto"/>
              <w:jc w:val="both"/>
              <w:rPr>
                <w:rFonts w:asciiTheme="majorHAnsi" w:hAnsiTheme="majorHAnsi"/>
                <w:bCs/>
                <w:szCs w:val="20"/>
              </w:rPr>
            </w:pPr>
            <w:r w:rsidRPr="007B7A58">
              <w:rPr>
                <w:rFonts w:asciiTheme="majorHAnsi" w:hAnsiTheme="majorHAnsi"/>
                <w:bCs/>
                <w:szCs w:val="20"/>
              </w:rPr>
              <w:t xml:space="preserve">Natural and physical therapeutic factors in  cardiovascular recovery. Effort training – its effects upon effort capacity and cardiac function. </w:t>
            </w:r>
            <w:r>
              <w:rPr>
                <w:rFonts w:asciiTheme="majorHAnsi" w:hAnsiTheme="majorHAnsi"/>
                <w:bCs/>
                <w:szCs w:val="20"/>
              </w:rPr>
              <w:t>Effort testing in coronary disease</w:t>
            </w:r>
            <w:r w:rsidRPr="007B7A58">
              <w:rPr>
                <w:rFonts w:asciiTheme="majorHAnsi" w:hAnsiTheme="majorHAnsi"/>
                <w:bCs/>
                <w:szCs w:val="20"/>
              </w:rPr>
              <w:t>– testing conditions, necessary equipment, methodology, incidents, conditions for test cessation</w:t>
            </w:r>
          </w:p>
        </w:tc>
        <w:tc>
          <w:tcPr>
            <w:tcW w:w="1922" w:type="dxa"/>
            <w:shd w:val="clear" w:color="auto" w:fill="auto"/>
          </w:tcPr>
          <w:p w:rsidR="00730232" w:rsidRPr="003D1F39" w:rsidRDefault="006E309A" w:rsidP="00730232">
            <w:pPr>
              <w:autoSpaceDE w:val="0"/>
              <w:autoSpaceDN w:val="0"/>
              <w:adjustRightInd w:val="0"/>
              <w:rPr>
                <w:rFonts w:asciiTheme="majorHAnsi" w:hAnsiTheme="majorHAnsi" w:cs="TimesNewRoman,Bold"/>
                <w:bCs/>
                <w:szCs w:val="20"/>
                <w:lang w:bidi="ne-NP"/>
              </w:rPr>
            </w:pPr>
            <w:r w:rsidRPr="003D1F39">
              <w:rPr>
                <w:rFonts w:asciiTheme="minorHAnsi" w:hAnsiTheme="minorHAnsi"/>
                <w:bCs/>
                <w:szCs w:val="20"/>
              </w:rPr>
              <w:t>Discussions, study case presentations, practical demonstrations, practical applications</w:t>
            </w:r>
          </w:p>
        </w:tc>
        <w:tc>
          <w:tcPr>
            <w:tcW w:w="1428" w:type="dxa"/>
            <w:shd w:val="clear" w:color="auto" w:fill="auto"/>
          </w:tcPr>
          <w:p w:rsidR="00730232" w:rsidRPr="00730232" w:rsidRDefault="006E309A" w:rsidP="00730232">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2 hours</w:t>
            </w:r>
          </w:p>
        </w:tc>
      </w:tr>
      <w:tr w:rsidR="00730232" w:rsidRPr="00730232" w:rsidTr="006E309A">
        <w:tc>
          <w:tcPr>
            <w:tcW w:w="447" w:type="dxa"/>
            <w:shd w:val="clear" w:color="auto" w:fill="auto"/>
            <w:vAlign w:val="center"/>
          </w:tcPr>
          <w:p w:rsidR="00730232" w:rsidRPr="00730232" w:rsidRDefault="00730232" w:rsidP="00730232">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3</w:t>
            </w:r>
          </w:p>
        </w:tc>
        <w:tc>
          <w:tcPr>
            <w:tcW w:w="6114" w:type="dxa"/>
            <w:shd w:val="clear" w:color="auto" w:fill="auto"/>
            <w:vAlign w:val="center"/>
          </w:tcPr>
          <w:p w:rsidR="00730232" w:rsidRPr="001F1FC5" w:rsidRDefault="001F1FC5" w:rsidP="001F1FC5">
            <w:pPr>
              <w:spacing w:line="276" w:lineRule="auto"/>
              <w:jc w:val="both"/>
              <w:rPr>
                <w:rFonts w:asciiTheme="majorHAnsi" w:hAnsiTheme="majorHAnsi"/>
                <w:bCs/>
                <w:szCs w:val="20"/>
              </w:rPr>
            </w:pPr>
            <w:r w:rsidRPr="007B7A58">
              <w:rPr>
                <w:rFonts w:asciiTheme="majorHAnsi" w:hAnsiTheme="majorHAnsi"/>
                <w:bCs/>
                <w:szCs w:val="20"/>
              </w:rPr>
              <w:t xml:space="preserve">Kinetotherapy in ischemic </w:t>
            </w:r>
            <w:r>
              <w:rPr>
                <w:rFonts w:asciiTheme="majorHAnsi" w:hAnsiTheme="majorHAnsi"/>
                <w:bCs/>
                <w:szCs w:val="20"/>
              </w:rPr>
              <w:t>heart disease</w:t>
            </w:r>
            <w:r w:rsidRPr="007B7A58">
              <w:rPr>
                <w:rFonts w:asciiTheme="majorHAnsi" w:hAnsiTheme="majorHAnsi"/>
                <w:bCs/>
                <w:szCs w:val="20"/>
              </w:rPr>
              <w:t xml:space="preserve"> and in heart failure.</w:t>
            </w:r>
          </w:p>
        </w:tc>
        <w:tc>
          <w:tcPr>
            <w:tcW w:w="1922" w:type="dxa"/>
            <w:shd w:val="clear" w:color="auto" w:fill="auto"/>
          </w:tcPr>
          <w:p w:rsidR="00730232" w:rsidRPr="003D1F39" w:rsidRDefault="006E309A" w:rsidP="00730232">
            <w:pPr>
              <w:autoSpaceDE w:val="0"/>
              <w:autoSpaceDN w:val="0"/>
              <w:adjustRightInd w:val="0"/>
              <w:rPr>
                <w:rFonts w:asciiTheme="majorHAnsi" w:hAnsiTheme="majorHAnsi" w:cs="TimesNewRoman,Bold"/>
                <w:bCs/>
                <w:szCs w:val="20"/>
                <w:lang w:bidi="ne-NP"/>
              </w:rPr>
            </w:pPr>
            <w:r w:rsidRPr="003D1F39">
              <w:rPr>
                <w:rFonts w:asciiTheme="minorHAnsi" w:hAnsiTheme="minorHAnsi"/>
                <w:bCs/>
                <w:szCs w:val="20"/>
              </w:rPr>
              <w:t>Discussions, case presentations, practical, practical applications</w:t>
            </w:r>
          </w:p>
        </w:tc>
        <w:tc>
          <w:tcPr>
            <w:tcW w:w="1428" w:type="dxa"/>
            <w:shd w:val="clear" w:color="auto" w:fill="auto"/>
          </w:tcPr>
          <w:p w:rsidR="00730232" w:rsidRPr="00730232" w:rsidRDefault="006E309A" w:rsidP="00730232">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2 hours</w:t>
            </w:r>
          </w:p>
        </w:tc>
      </w:tr>
      <w:tr w:rsidR="00730232" w:rsidRPr="00730232" w:rsidTr="006E309A">
        <w:tc>
          <w:tcPr>
            <w:tcW w:w="447" w:type="dxa"/>
            <w:shd w:val="clear" w:color="auto" w:fill="auto"/>
            <w:vAlign w:val="center"/>
          </w:tcPr>
          <w:p w:rsidR="00730232" w:rsidRPr="00730232" w:rsidRDefault="00730232" w:rsidP="00730232">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4</w:t>
            </w:r>
          </w:p>
        </w:tc>
        <w:tc>
          <w:tcPr>
            <w:tcW w:w="6114" w:type="dxa"/>
            <w:shd w:val="clear" w:color="auto" w:fill="auto"/>
            <w:vAlign w:val="center"/>
          </w:tcPr>
          <w:p w:rsidR="00730232" w:rsidRPr="00730232" w:rsidRDefault="001F1FC5" w:rsidP="00730232">
            <w:pPr>
              <w:autoSpaceDE w:val="0"/>
              <w:autoSpaceDN w:val="0"/>
              <w:adjustRightInd w:val="0"/>
              <w:rPr>
                <w:rFonts w:asciiTheme="majorHAnsi" w:hAnsiTheme="majorHAnsi" w:cs="TimesNewRoman,Bold"/>
                <w:bCs/>
                <w:szCs w:val="20"/>
                <w:lang w:bidi="ne-NP"/>
              </w:rPr>
            </w:pPr>
            <w:r w:rsidRPr="007B7A58">
              <w:rPr>
                <w:rFonts w:asciiTheme="majorHAnsi" w:hAnsiTheme="majorHAnsi"/>
                <w:bCs/>
                <w:szCs w:val="20"/>
              </w:rPr>
              <w:t xml:space="preserve">Kinetotherapy  in </w:t>
            </w:r>
            <w:r w:rsidR="006E309A">
              <w:rPr>
                <w:rFonts w:asciiTheme="majorHAnsi" w:hAnsiTheme="majorHAnsi"/>
                <w:bCs/>
                <w:szCs w:val="20"/>
              </w:rPr>
              <w:t xml:space="preserve">arterial </w:t>
            </w:r>
            <w:r w:rsidRPr="007B7A58">
              <w:rPr>
                <w:rFonts w:asciiTheme="majorHAnsi" w:hAnsiTheme="majorHAnsi"/>
                <w:bCs/>
                <w:szCs w:val="20"/>
              </w:rPr>
              <w:t>h</w:t>
            </w:r>
            <w:r>
              <w:rPr>
                <w:rFonts w:asciiTheme="majorHAnsi" w:hAnsiTheme="majorHAnsi"/>
                <w:bCs/>
                <w:szCs w:val="20"/>
              </w:rPr>
              <w:t>y</w:t>
            </w:r>
            <w:r w:rsidRPr="007B7A58">
              <w:rPr>
                <w:rFonts w:asciiTheme="majorHAnsi" w:hAnsiTheme="majorHAnsi"/>
                <w:bCs/>
                <w:szCs w:val="20"/>
              </w:rPr>
              <w:t>pertension</w:t>
            </w:r>
          </w:p>
        </w:tc>
        <w:tc>
          <w:tcPr>
            <w:tcW w:w="1922" w:type="dxa"/>
            <w:shd w:val="clear" w:color="auto" w:fill="auto"/>
          </w:tcPr>
          <w:p w:rsidR="00730232" w:rsidRPr="003D1F39" w:rsidRDefault="006E309A" w:rsidP="00730232">
            <w:pPr>
              <w:autoSpaceDE w:val="0"/>
              <w:autoSpaceDN w:val="0"/>
              <w:adjustRightInd w:val="0"/>
              <w:rPr>
                <w:rFonts w:asciiTheme="majorHAnsi" w:hAnsiTheme="majorHAnsi" w:cs="TimesNewRoman,Bold"/>
                <w:bCs/>
                <w:szCs w:val="20"/>
                <w:lang w:bidi="ne-NP"/>
              </w:rPr>
            </w:pPr>
            <w:r w:rsidRPr="003D1F39">
              <w:rPr>
                <w:rFonts w:asciiTheme="minorHAnsi" w:hAnsiTheme="minorHAnsi"/>
                <w:bCs/>
                <w:szCs w:val="20"/>
              </w:rPr>
              <w:t>Discussions, case presentations, practical, practical  applications</w:t>
            </w:r>
          </w:p>
        </w:tc>
        <w:tc>
          <w:tcPr>
            <w:tcW w:w="1428" w:type="dxa"/>
            <w:shd w:val="clear" w:color="auto" w:fill="auto"/>
          </w:tcPr>
          <w:p w:rsidR="00730232" w:rsidRPr="00730232" w:rsidRDefault="006E309A" w:rsidP="00730232">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2 hours</w:t>
            </w:r>
          </w:p>
        </w:tc>
      </w:tr>
      <w:tr w:rsidR="00730232" w:rsidRPr="00730232" w:rsidTr="006E309A">
        <w:tc>
          <w:tcPr>
            <w:tcW w:w="447" w:type="dxa"/>
            <w:shd w:val="clear" w:color="auto" w:fill="auto"/>
            <w:vAlign w:val="center"/>
          </w:tcPr>
          <w:p w:rsidR="00730232" w:rsidRPr="00730232" w:rsidRDefault="00730232" w:rsidP="00730232">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5</w:t>
            </w:r>
          </w:p>
        </w:tc>
        <w:tc>
          <w:tcPr>
            <w:tcW w:w="6114" w:type="dxa"/>
            <w:shd w:val="clear" w:color="auto" w:fill="auto"/>
            <w:vAlign w:val="center"/>
          </w:tcPr>
          <w:p w:rsidR="00730232" w:rsidRPr="00730232" w:rsidRDefault="006E309A" w:rsidP="00730232">
            <w:pPr>
              <w:autoSpaceDE w:val="0"/>
              <w:autoSpaceDN w:val="0"/>
              <w:adjustRightInd w:val="0"/>
              <w:rPr>
                <w:rFonts w:asciiTheme="majorHAnsi" w:hAnsiTheme="majorHAnsi" w:cs="TimesNewRoman,Bold"/>
                <w:bCs/>
                <w:szCs w:val="20"/>
                <w:lang w:bidi="ne-NP"/>
              </w:rPr>
            </w:pPr>
            <w:r w:rsidRPr="007B7A58">
              <w:rPr>
                <w:rFonts w:asciiTheme="majorHAnsi" w:hAnsiTheme="majorHAnsi"/>
                <w:bCs/>
                <w:szCs w:val="20"/>
              </w:rPr>
              <w:t>Kinetotherapy in vavular heart disease</w:t>
            </w:r>
            <w:r>
              <w:rPr>
                <w:rFonts w:asciiTheme="majorHAnsi" w:hAnsiTheme="majorHAnsi"/>
                <w:bCs/>
                <w:szCs w:val="20"/>
              </w:rPr>
              <w:t xml:space="preserve"> and in arrhythmia</w:t>
            </w:r>
          </w:p>
        </w:tc>
        <w:tc>
          <w:tcPr>
            <w:tcW w:w="1922" w:type="dxa"/>
            <w:shd w:val="clear" w:color="auto" w:fill="auto"/>
          </w:tcPr>
          <w:p w:rsidR="00730232" w:rsidRPr="003D1F39" w:rsidRDefault="006E309A" w:rsidP="00730232">
            <w:pPr>
              <w:autoSpaceDE w:val="0"/>
              <w:autoSpaceDN w:val="0"/>
              <w:adjustRightInd w:val="0"/>
              <w:rPr>
                <w:rFonts w:asciiTheme="majorHAnsi" w:hAnsiTheme="majorHAnsi" w:cs="TimesNewRoman,Bold"/>
                <w:bCs/>
                <w:szCs w:val="20"/>
                <w:lang w:bidi="ne-NP"/>
              </w:rPr>
            </w:pPr>
            <w:r w:rsidRPr="003D1F39">
              <w:rPr>
                <w:rFonts w:asciiTheme="minorHAnsi" w:hAnsiTheme="minorHAnsi"/>
                <w:bCs/>
                <w:szCs w:val="20"/>
              </w:rPr>
              <w:t xml:space="preserve">Discussions, case presentations, </w:t>
            </w:r>
            <w:r w:rsidRPr="003D1F39">
              <w:rPr>
                <w:rFonts w:asciiTheme="minorHAnsi" w:hAnsiTheme="minorHAnsi"/>
                <w:bCs/>
                <w:szCs w:val="20"/>
              </w:rPr>
              <w:lastRenderedPageBreak/>
              <w:t>practical, practical applications</w:t>
            </w:r>
          </w:p>
        </w:tc>
        <w:tc>
          <w:tcPr>
            <w:tcW w:w="1428" w:type="dxa"/>
            <w:shd w:val="clear" w:color="auto" w:fill="auto"/>
          </w:tcPr>
          <w:p w:rsidR="00730232" w:rsidRPr="00730232" w:rsidRDefault="006E309A" w:rsidP="00730232">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lastRenderedPageBreak/>
              <w:t>2 hours</w:t>
            </w:r>
          </w:p>
        </w:tc>
      </w:tr>
      <w:tr w:rsidR="00730232" w:rsidRPr="00730232" w:rsidTr="006E309A">
        <w:tc>
          <w:tcPr>
            <w:tcW w:w="447" w:type="dxa"/>
            <w:shd w:val="clear" w:color="auto" w:fill="auto"/>
            <w:vAlign w:val="center"/>
          </w:tcPr>
          <w:p w:rsidR="00730232" w:rsidRPr="00730232" w:rsidRDefault="00730232" w:rsidP="00730232">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lastRenderedPageBreak/>
              <w:t>6</w:t>
            </w:r>
          </w:p>
        </w:tc>
        <w:tc>
          <w:tcPr>
            <w:tcW w:w="6114" w:type="dxa"/>
            <w:shd w:val="clear" w:color="auto" w:fill="auto"/>
            <w:vAlign w:val="center"/>
          </w:tcPr>
          <w:p w:rsidR="00730232" w:rsidRPr="00730232" w:rsidRDefault="006E309A" w:rsidP="00730232">
            <w:pPr>
              <w:autoSpaceDE w:val="0"/>
              <w:autoSpaceDN w:val="0"/>
              <w:adjustRightInd w:val="0"/>
              <w:rPr>
                <w:rFonts w:asciiTheme="majorHAnsi" w:hAnsiTheme="majorHAnsi" w:cs="TimesNewRoman,Bold"/>
                <w:bCs/>
                <w:szCs w:val="20"/>
                <w:lang w:bidi="ne-NP"/>
              </w:rPr>
            </w:pPr>
            <w:r w:rsidRPr="007B7A58">
              <w:rPr>
                <w:rFonts w:asciiTheme="majorHAnsi" w:hAnsiTheme="majorHAnsi"/>
                <w:bCs/>
                <w:szCs w:val="20"/>
              </w:rPr>
              <w:t>Kinetotherapy and recover</w:t>
            </w:r>
            <w:r>
              <w:rPr>
                <w:rFonts w:asciiTheme="majorHAnsi" w:hAnsiTheme="majorHAnsi"/>
                <w:bCs/>
                <w:szCs w:val="20"/>
              </w:rPr>
              <w:t>y in peripheral</w:t>
            </w:r>
            <w:r w:rsidRPr="007B7A58">
              <w:rPr>
                <w:rFonts w:asciiTheme="majorHAnsi" w:hAnsiTheme="majorHAnsi"/>
                <w:bCs/>
                <w:szCs w:val="20"/>
              </w:rPr>
              <w:t xml:space="preserve"> arteriopathies and in venous diseases</w:t>
            </w:r>
          </w:p>
        </w:tc>
        <w:tc>
          <w:tcPr>
            <w:tcW w:w="1922" w:type="dxa"/>
            <w:shd w:val="clear" w:color="auto" w:fill="auto"/>
          </w:tcPr>
          <w:p w:rsidR="00730232" w:rsidRPr="003D1F39" w:rsidRDefault="006E309A" w:rsidP="00730232">
            <w:pPr>
              <w:autoSpaceDE w:val="0"/>
              <w:autoSpaceDN w:val="0"/>
              <w:adjustRightInd w:val="0"/>
              <w:rPr>
                <w:rFonts w:asciiTheme="majorHAnsi" w:hAnsiTheme="majorHAnsi" w:cs="TimesNewRoman,Bold"/>
                <w:bCs/>
                <w:szCs w:val="20"/>
                <w:lang w:bidi="ne-NP"/>
              </w:rPr>
            </w:pPr>
            <w:r w:rsidRPr="003D1F39">
              <w:rPr>
                <w:rFonts w:asciiTheme="minorHAnsi" w:hAnsiTheme="minorHAnsi"/>
                <w:bCs/>
                <w:szCs w:val="20"/>
              </w:rPr>
              <w:t>Discussions, case presentations, practical, practical applications</w:t>
            </w:r>
          </w:p>
        </w:tc>
        <w:tc>
          <w:tcPr>
            <w:tcW w:w="1428" w:type="dxa"/>
            <w:shd w:val="clear" w:color="auto" w:fill="auto"/>
          </w:tcPr>
          <w:p w:rsidR="00730232" w:rsidRPr="00730232" w:rsidRDefault="006E309A" w:rsidP="00730232">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2 hours</w:t>
            </w:r>
          </w:p>
        </w:tc>
      </w:tr>
      <w:tr w:rsidR="00730232" w:rsidRPr="00730232" w:rsidTr="006E309A">
        <w:tc>
          <w:tcPr>
            <w:tcW w:w="447" w:type="dxa"/>
            <w:shd w:val="clear" w:color="auto" w:fill="auto"/>
            <w:vAlign w:val="center"/>
          </w:tcPr>
          <w:p w:rsidR="00730232" w:rsidRPr="00730232" w:rsidRDefault="00730232" w:rsidP="00730232">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7</w:t>
            </w:r>
          </w:p>
        </w:tc>
        <w:tc>
          <w:tcPr>
            <w:tcW w:w="6114" w:type="dxa"/>
            <w:shd w:val="clear" w:color="auto" w:fill="auto"/>
            <w:vAlign w:val="center"/>
          </w:tcPr>
          <w:p w:rsidR="00730232" w:rsidRPr="006E309A" w:rsidRDefault="006E309A" w:rsidP="006E309A">
            <w:pPr>
              <w:spacing w:line="276" w:lineRule="auto"/>
              <w:jc w:val="both"/>
              <w:rPr>
                <w:rFonts w:asciiTheme="majorHAnsi" w:hAnsiTheme="majorHAnsi"/>
                <w:bCs/>
                <w:szCs w:val="20"/>
              </w:rPr>
            </w:pPr>
            <w:r w:rsidRPr="007B7A58">
              <w:rPr>
                <w:rFonts w:asciiTheme="majorHAnsi" w:hAnsiTheme="majorHAnsi"/>
                <w:bCs/>
                <w:szCs w:val="20"/>
              </w:rPr>
              <w:t>Balneofiziokinetotherapy before and after surgery. Kinetotherapy after heart transplant and after myocardial revascularization.</w:t>
            </w:r>
          </w:p>
        </w:tc>
        <w:tc>
          <w:tcPr>
            <w:tcW w:w="1922" w:type="dxa"/>
            <w:shd w:val="clear" w:color="auto" w:fill="auto"/>
          </w:tcPr>
          <w:p w:rsidR="00730232" w:rsidRPr="003D1F39" w:rsidRDefault="006E309A" w:rsidP="00730232">
            <w:pPr>
              <w:autoSpaceDE w:val="0"/>
              <w:autoSpaceDN w:val="0"/>
              <w:adjustRightInd w:val="0"/>
              <w:rPr>
                <w:rFonts w:asciiTheme="majorHAnsi" w:hAnsiTheme="majorHAnsi" w:cs="TimesNewRoman,Bold"/>
                <w:bCs/>
                <w:szCs w:val="20"/>
                <w:lang w:bidi="ne-NP"/>
              </w:rPr>
            </w:pPr>
            <w:r w:rsidRPr="003D1F39">
              <w:rPr>
                <w:rFonts w:asciiTheme="minorHAnsi" w:hAnsiTheme="minorHAnsi"/>
                <w:bCs/>
                <w:szCs w:val="20"/>
              </w:rPr>
              <w:t>Discussions, case presentations, practical, practical applications</w:t>
            </w:r>
          </w:p>
        </w:tc>
        <w:tc>
          <w:tcPr>
            <w:tcW w:w="1428" w:type="dxa"/>
            <w:shd w:val="clear" w:color="auto" w:fill="auto"/>
          </w:tcPr>
          <w:p w:rsidR="00730232" w:rsidRPr="00730232" w:rsidRDefault="006E309A" w:rsidP="00730232">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2 hours</w:t>
            </w:r>
          </w:p>
        </w:tc>
      </w:tr>
    </w:tbl>
    <w:p w:rsidR="006E309A" w:rsidRDefault="006E309A" w:rsidP="00CF6B2D">
      <w:pPr>
        <w:autoSpaceDE w:val="0"/>
        <w:autoSpaceDN w:val="0"/>
        <w:adjustRightInd w:val="0"/>
        <w:rPr>
          <w:rFonts w:asciiTheme="majorHAnsi" w:hAnsiTheme="majorHAnsi" w:cs="TimesNewRoman,Bold"/>
          <w:b/>
          <w:bCs/>
          <w:szCs w:val="20"/>
          <w:lang w:bidi="ne-NP"/>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9921"/>
      </w:tblGrid>
      <w:tr w:rsidR="00830AAE" w:rsidRPr="00F31389" w:rsidTr="006E309A">
        <w:tc>
          <w:tcPr>
            <w:tcW w:w="9921" w:type="dxa"/>
            <w:shd w:val="clear" w:color="auto" w:fill="F2F2F2" w:themeFill="background1" w:themeFillShade="F2"/>
          </w:tcPr>
          <w:p w:rsidR="00830AAE" w:rsidRPr="00F31389" w:rsidRDefault="000C7BDB" w:rsidP="006D03C7">
            <w:pPr>
              <w:autoSpaceDE w:val="0"/>
              <w:autoSpaceDN w:val="0"/>
              <w:adjustRightInd w:val="0"/>
              <w:rPr>
                <w:rFonts w:asciiTheme="majorHAnsi" w:hAnsiTheme="majorHAnsi"/>
                <w:b/>
                <w:bCs/>
                <w:i/>
                <w:color w:val="FF0000"/>
                <w:szCs w:val="20"/>
              </w:rPr>
            </w:pPr>
            <w:r w:rsidRPr="00F31389">
              <w:rPr>
                <w:rFonts w:asciiTheme="majorHAnsi" w:hAnsiTheme="majorHAnsi" w:cs="TimesNewRoman,Bold"/>
                <w:b/>
                <w:bCs/>
                <w:szCs w:val="20"/>
                <w:lang w:bidi="ne-NP"/>
              </w:rPr>
              <w:t xml:space="preserve">8.3. </w:t>
            </w:r>
            <w:r w:rsidR="006B7D20" w:rsidRPr="00F31389">
              <w:rPr>
                <w:rFonts w:asciiTheme="majorHAnsi" w:hAnsiTheme="majorHAnsi" w:cs="TimesNewRoman,Bold"/>
                <w:b/>
                <w:bCs/>
                <w:szCs w:val="20"/>
                <w:lang w:bidi="ne-NP"/>
              </w:rPr>
              <w:t>Bibliography</w:t>
            </w:r>
            <w:r w:rsidRPr="00F31389">
              <w:rPr>
                <w:rFonts w:asciiTheme="majorHAnsi" w:hAnsiTheme="majorHAnsi" w:cs="TimesNewRoman,Bold"/>
                <w:b/>
                <w:bCs/>
                <w:szCs w:val="20"/>
                <w:lang w:bidi="ne-NP"/>
              </w:rPr>
              <w:t>:</w:t>
            </w:r>
            <w:r w:rsidR="00D750EE" w:rsidRPr="00F31389">
              <w:rPr>
                <w:rFonts w:asciiTheme="majorHAnsi" w:hAnsiTheme="majorHAnsi"/>
                <w:b/>
                <w:bCs/>
                <w:i/>
                <w:color w:val="FF0000"/>
                <w:szCs w:val="20"/>
              </w:rPr>
              <w:t xml:space="preserve"> </w:t>
            </w:r>
          </w:p>
          <w:p w:rsidR="006E309A" w:rsidRPr="00F31389" w:rsidRDefault="006E309A" w:rsidP="006D03C7">
            <w:pPr>
              <w:autoSpaceDE w:val="0"/>
              <w:autoSpaceDN w:val="0"/>
              <w:adjustRightInd w:val="0"/>
              <w:rPr>
                <w:rFonts w:asciiTheme="majorHAnsi" w:hAnsiTheme="majorHAnsi"/>
                <w:b/>
                <w:bCs/>
                <w:i/>
                <w:color w:val="FF0000"/>
                <w:szCs w:val="20"/>
              </w:rPr>
            </w:pPr>
          </w:p>
        </w:tc>
      </w:tr>
      <w:tr w:rsidR="00830AAE" w:rsidRPr="00F31389" w:rsidTr="006E309A">
        <w:tc>
          <w:tcPr>
            <w:tcW w:w="9921" w:type="dxa"/>
          </w:tcPr>
          <w:p w:rsidR="00830AAE" w:rsidRPr="00F31389" w:rsidRDefault="006B7D20" w:rsidP="006D03C7">
            <w:pPr>
              <w:autoSpaceDE w:val="0"/>
              <w:autoSpaceDN w:val="0"/>
              <w:adjustRightInd w:val="0"/>
              <w:rPr>
                <w:rFonts w:asciiTheme="majorHAnsi" w:hAnsiTheme="majorHAnsi" w:cs="TimesNewRoman,Bold"/>
                <w:b/>
                <w:bCs/>
                <w:i/>
                <w:szCs w:val="20"/>
                <w:lang w:bidi="ne-NP"/>
              </w:rPr>
            </w:pPr>
            <w:r w:rsidRPr="00F31389">
              <w:rPr>
                <w:rFonts w:asciiTheme="majorHAnsi" w:hAnsiTheme="majorHAnsi" w:cs="TimesNewRoman,Bold"/>
                <w:b/>
                <w:bCs/>
                <w:i/>
                <w:szCs w:val="20"/>
                <w:lang w:bidi="ne-NP"/>
              </w:rPr>
              <w:t>Mandatory</w:t>
            </w:r>
            <w:r w:rsidR="000C7BDB" w:rsidRPr="00F31389">
              <w:rPr>
                <w:rFonts w:asciiTheme="majorHAnsi" w:hAnsiTheme="majorHAnsi" w:cs="TimesNewRoman,Bold"/>
                <w:b/>
                <w:bCs/>
                <w:i/>
                <w:szCs w:val="20"/>
                <w:lang w:bidi="ne-NP"/>
              </w:rPr>
              <w:t>:</w:t>
            </w:r>
          </w:p>
        </w:tc>
      </w:tr>
      <w:tr w:rsidR="00830AAE" w:rsidRPr="00F31389" w:rsidTr="006E309A">
        <w:tc>
          <w:tcPr>
            <w:tcW w:w="9921" w:type="dxa"/>
          </w:tcPr>
          <w:p w:rsidR="006E309A" w:rsidRPr="006E309A" w:rsidRDefault="006E309A" w:rsidP="006E309A">
            <w:pPr>
              <w:numPr>
                <w:ilvl w:val="0"/>
                <w:numId w:val="10"/>
              </w:numPr>
              <w:shd w:val="clear" w:color="auto" w:fill="FFFFFF"/>
              <w:spacing w:after="100" w:afterAutospacing="1" w:line="540" w:lineRule="atLeast"/>
              <w:outlineLvl w:val="0"/>
              <w:rPr>
                <w:rFonts w:asciiTheme="majorHAnsi" w:eastAsiaTheme="majorEastAsia" w:hAnsiTheme="majorHAnsi" w:cs="Times New Roman"/>
                <w:color w:val="0F1111"/>
                <w:szCs w:val="20"/>
              </w:rPr>
            </w:pPr>
            <w:r w:rsidRPr="006E309A">
              <w:rPr>
                <w:rFonts w:asciiTheme="majorHAnsi" w:eastAsiaTheme="majorEastAsia" w:hAnsiTheme="majorHAnsi" w:cs="Times New Roman"/>
                <w:szCs w:val="20"/>
              </w:rPr>
              <w:t xml:space="preserve">Joseph Niebauer. </w:t>
            </w:r>
            <w:r w:rsidRPr="006E309A">
              <w:rPr>
                <w:rFonts w:asciiTheme="majorHAnsi" w:eastAsiaTheme="majorEastAsia" w:hAnsiTheme="majorHAnsi" w:cs="Times New Roman"/>
                <w:color w:val="0F1111"/>
                <w:szCs w:val="20"/>
              </w:rPr>
              <w:t>Ca</w:t>
            </w:r>
            <w:r w:rsidRPr="00F31389">
              <w:rPr>
                <w:rFonts w:asciiTheme="majorHAnsi" w:eastAsiaTheme="majorEastAsia" w:hAnsiTheme="majorHAnsi" w:cs="Times New Roman"/>
                <w:color w:val="0F1111"/>
                <w:szCs w:val="20"/>
              </w:rPr>
              <w:t>rdiac Rehabilitation Manual 2013</w:t>
            </w:r>
            <w:r w:rsidRPr="006E309A">
              <w:rPr>
                <w:rFonts w:asciiTheme="majorHAnsi" w:eastAsiaTheme="majorEastAsia" w:hAnsiTheme="majorHAnsi" w:cs="Times New Roman"/>
                <w:color w:val="0F1111"/>
                <w:szCs w:val="20"/>
              </w:rPr>
              <w:t xml:space="preserve"> Edition</w:t>
            </w:r>
            <w:r w:rsidRPr="00F31389">
              <w:rPr>
                <w:rFonts w:asciiTheme="majorHAnsi" w:eastAsiaTheme="majorEastAsia" w:hAnsiTheme="majorHAnsi" w:cs="Times New Roman"/>
                <w:color w:val="0F1111"/>
                <w:szCs w:val="20"/>
              </w:rPr>
              <w:t>.</w:t>
            </w:r>
          </w:p>
          <w:p w:rsidR="006E309A" w:rsidRPr="00F31389" w:rsidRDefault="006E309A" w:rsidP="006E309A">
            <w:pPr>
              <w:numPr>
                <w:ilvl w:val="0"/>
                <w:numId w:val="10"/>
              </w:numPr>
              <w:spacing w:after="200" w:line="276" w:lineRule="auto"/>
              <w:contextualSpacing/>
              <w:rPr>
                <w:rFonts w:asciiTheme="majorHAnsi" w:eastAsia="Trebuchet MS" w:hAnsiTheme="majorHAnsi" w:cs="Times New Roman"/>
                <w:szCs w:val="20"/>
              </w:rPr>
            </w:pPr>
            <w:r w:rsidRPr="006E309A">
              <w:rPr>
                <w:rFonts w:asciiTheme="majorHAnsi" w:eastAsia="Trebuchet MS" w:hAnsiTheme="majorHAnsi" w:cs="Times New Roman"/>
                <w:szCs w:val="20"/>
              </w:rPr>
              <w:t>2016 European Guidelines on cardiovascular disease prevention in clinical practice The Sixth Joint Task Force of the European Society of Cardiology and Other Societies on Cardiovascular Disease Prevention in Clinical Practice (constituted by representatives of 10 societies and by invited experts)</w:t>
            </w:r>
            <w:r w:rsidRPr="00F31389">
              <w:rPr>
                <w:rFonts w:asciiTheme="majorHAnsi" w:eastAsia="Trebuchet MS" w:hAnsiTheme="majorHAnsi" w:cs="Times New Roman"/>
                <w:szCs w:val="20"/>
              </w:rPr>
              <w:t>.</w:t>
            </w:r>
          </w:p>
          <w:p w:rsidR="00830AAE" w:rsidRPr="00F31389" w:rsidRDefault="006E309A" w:rsidP="006E309A">
            <w:pPr>
              <w:numPr>
                <w:ilvl w:val="0"/>
                <w:numId w:val="10"/>
              </w:numPr>
              <w:spacing w:after="200" w:line="276" w:lineRule="auto"/>
              <w:contextualSpacing/>
              <w:rPr>
                <w:rFonts w:asciiTheme="majorHAnsi" w:eastAsia="Trebuchet MS" w:hAnsiTheme="majorHAnsi" w:cs="Times New Roman"/>
                <w:szCs w:val="20"/>
              </w:rPr>
            </w:pPr>
            <w:r w:rsidRPr="00F31389">
              <w:rPr>
                <w:rFonts w:asciiTheme="majorHAnsi" w:eastAsia="Trebuchet MS" w:hAnsiTheme="majorHAnsi" w:cs="Times New Roman"/>
                <w:szCs w:val="20"/>
              </w:rPr>
              <w:t>Lecture notes, PPT.</w:t>
            </w:r>
          </w:p>
        </w:tc>
      </w:tr>
      <w:tr w:rsidR="000C7BDB" w:rsidRPr="00F31389" w:rsidTr="006E309A">
        <w:tc>
          <w:tcPr>
            <w:tcW w:w="9921" w:type="dxa"/>
          </w:tcPr>
          <w:p w:rsidR="000C7BDB" w:rsidRPr="00F31389" w:rsidRDefault="000C7BDB" w:rsidP="006D03C7">
            <w:pPr>
              <w:autoSpaceDE w:val="0"/>
              <w:autoSpaceDN w:val="0"/>
              <w:adjustRightInd w:val="0"/>
              <w:rPr>
                <w:rFonts w:asciiTheme="majorHAnsi" w:hAnsiTheme="majorHAnsi" w:cs="TimesNewRoman,Bold"/>
                <w:b/>
                <w:bCs/>
                <w:i/>
                <w:szCs w:val="20"/>
                <w:lang w:bidi="ne-NP"/>
              </w:rPr>
            </w:pPr>
          </w:p>
        </w:tc>
      </w:tr>
      <w:tr w:rsidR="00830AAE" w:rsidRPr="00F31389" w:rsidTr="006E309A">
        <w:tc>
          <w:tcPr>
            <w:tcW w:w="9921" w:type="dxa"/>
          </w:tcPr>
          <w:p w:rsidR="00830AAE" w:rsidRPr="00F31389" w:rsidRDefault="006B7D20" w:rsidP="006D03C7">
            <w:pPr>
              <w:jc w:val="both"/>
              <w:rPr>
                <w:rFonts w:asciiTheme="majorHAnsi" w:hAnsiTheme="majorHAnsi"/>
                <w:b/>
                <w:bCs/>
                <w:i/>
                <w:szCs w:val="20"/>
                <w:lang w:val="it-IT"/>
              </w:rPr>
            </w:pPr>
            <w:r w:rsidRPr="00F31389">
              <w:rPr>
                <w:rFonts w:asciiTheme="majorHAnsi" w:hAnsiTheme="majorHAnsi"/>
                <w:b/>
                <w:bCs/>
                <w:i/>
                <w:szCs w:val="20"/>
                <w:lang w:val="it-IT"/>
              </w:rPr>
              <w:t>Elective</w:t>
            </w:r>
            <w:r w:rsidR="000C7BDB" w:rsidRPr="00F31389">
              <w:rPr>
                <w:rFonts w:asciiTheme="majorHAnsi" w:hAnsiTheme="majorHAnsi"/>
                <w:b/>
                <w:bCs/>
                <w:i/>
                <w:szCs w:val="20"/>
                <w:lang w:val="it-IT"/>
              </w:rPr>
              <w:t>:</w:t>
            </w:r>
          </w:p>
        </w:tc>
      </w:tr>
      <w:tr w:rsidR="00830AAE" w:rsidRPr="00F31389" w:rsidTr="006E309A">
        <w:tc>
          <w:tcPr>
            <w:tcW w:w="9921" w:type="dxa"/>
          </w:tcPr>
          <w:p w:rsidR="006E309A" w:rsidRPr="00F31389" w:rsidRDefault="006E309A" w:rsidP="00F31389">
            <w:pPr>
              <w:numPr>
                <w:ilvl w:val="0"/>
                <w:numId w:val="11"/>
              </w:numPr>
              <w:spacing w:after="200" w:line="276" w:lineRule="auto"/>
              <w:contextualSpacing/>
              <w:rPr>
                <w:rFonts w:asciiTheme="majorHAnsi" w:eastAsia="Trebuchet MS" w:hAnsiTheme="majorHAnsi" w:cs="Times New Roman"/>
                <w:szCs w:val="20"/>
              </w:rPr>
            </w:pPr>
            <w:r w:rsidRPr="006E309A">
              <w:rPr>
                <w:rFonts w:asciiTheme="majorHAnsi" w:eastAsia="Trebuchet MS" w:hAnsiTheme="majorHAnsi" w:cs="Times New Roman"/>
                <w:color w:val="333333"/>
                <w:szCs w:val="20"/>
              </w:rPr>
              <w:t>Anderson L, Thompson DR, Oldridge N, et al Exercise-based cardiac rehabilitation for coronary heart disease. Cochrane Database Syst Rev. 2016 Jan 5;2016(1).</w:t>
            </w:r>
          </w:p>
          <w:p w:rsidR="00F31389" w:rsidRDefault="006E309A" w:rsidP="00F31389">
            <w:pPr>
              <w:numPr>
                <w:ilvl w:val="0"/>
                <w:numId w:val="11"/>
              </w:numPr>
              <w:spacing w:after="200" w:line="276" w:lineRule="auto"/>
              <w:contextualSpacing/>
              <w:rPr>
                <w:rFonts w:asciiTheme="majorHAnsi" w:eastAsia="Trebuchet MS" w:hAnsiTheme="majorHAnsi" w:cs="Times New Roman"/>
                <w:szCs w:val="20"/>
              </w:rPr>
            </w:pPr>
            <w:r w:rsidRPr="00F31389">
              <w:rPr>
                <w:rFonts w:asciiTheme="majorHAnsi" w:hAnsiTheme="majorHAnsi"/>
                <w:color w:val="212121"/>
                <w:szCs w:val="20"/>
                <w:shd w:val="clear" w:color="auto" w:fill="FFFFFF"/>
              </w:rPr>
              <w:t>Price KJ, Gordon BA, Bird SR, Benson AC. A review of guidelines for cardiac rehabilitation exercise programmes:  Eur J Prev Cardiol. 2016 Nov;23(16):1715-1733.</w:t>
            </w:r>
          </w:p>
          <w:p w:rsidR="00F31389" w:rsidRPr="00F31389" w:rsidRDefault="00F31389" w:rsidP="00F31389">
            <w:pPr>
              <w:numPr>
                <w:ilvl w:val="0"/>
                <w:numId w:val="11"/>
              </w:numPr>
              <w:spacing w:after="200" w:line="276" w:lineRule="auto"/>
              <w:contextualSpacing/>
              <w:rPr>
                <w:rFonts w:asciiTheme="majorHAnsi" w:eastAsia="Trebuchet MS" w:hAnsiTheme="majorHAnsi" w:cs="Times New Roman"/>
                <w:szCs w:val="20"/>
              </w:rPr>
            </w:pPr>
            <w:r w:rsidRPr="00F31389">
              <w:rPr>
                <w:rFonts w:asciiTheme="majorHAnsi" w:eastAsia="Calibri" w:hAnsiTheme="majorHAnsi" w:cs="Times New Roman"/>
                <w:color w:val="000000"/>
                <w:szCs w:val="20"/>
              </w:rPr>
              <w:t>Paloma Manea, Cristina-Maria Gavrilescu, Irina Jari, Manuela Ursaru, Dragos Negru, Rodica Ghiuru, Mona Scutariu: Basics in medical semiology and internal medicine; edit ,,Gr.T.Popa” UMF Iasi 2016  ISBN 978-606-544-367-9.</w:t>
            </w:r>
          </w:p>
          <w:p w:rsidR="00F31389" w:rsidRPr="00F31389" w:rsidRDefault="00F31389" w:rsidP="00F31389">
            <w:pPr>
              <w:spacing w:after="200" w:line="276" w:lineRule="auto"/>
              <w:ind w:left="360"/>
              <w:contextualSpacing/>
              <w:rPr>
                <w:rFonts w:asciiTheme="majorHAnsi" w:eastAsia="Trebuchet MS" w:hAnsiTheme="majorHAnsi" w:cs="Times New Roman"/>
                <w:szCs w:val="20"/>
              </w:rPr>
            </w:pPr>
          </w:p>
        </w:tc>
      </w:tr>
    </w:tbl>
    <w:sdt>
      <w:sdtPr>
        <w:rPr>
          <w:rFonts w:asciiTheme="majorHAnsi" w:hAnsiTheme="majorHAnsi" w:cs="TimesNewRoman,Bold"/>
          <w:b/>
          <w:bCs/>
          <w:szCs w:val="20"/>
          <w:lang w:bidi="ne-NP"/>
        </w:rPr>
        <w:id w:val="1586028690"/>
        <w:lock w:val="sdtContentLocked"/>
        <w:placeholder>
          <w:docPart w:val="DefaultPlaceholder_1082065158"/>
        </w:placeholder>
      </w:sdtPr>
      <w:sdtEndPr/>
      <w:sdtContent>
        <w:p w:rsidR="00CF6B2D" w:rsidRPr="008C0CCD" w:rsidRDefault="009A5058" w:rsidP="009A5058">
          <w:pPr>
            <w:autoSpaceDE w:val="0"/>
            <w:autoSpaceDN w:val="0"/>
            <w:adjustRightInd w:val="0"/>
            <w:spacing w:line="240" w:lineRule="auto"/>
            <w:rPr>
              <w:rFonts w:asciiTheme="majorHAnsi" w:hAnsiTheme="majorHAnsi" w:cs="TimesNewRoman,Bold"/>
              <w:b/>
              <w:bCs/>
              <w:szCs w:val="20"/>
              <w:lang w:bidi="ne-NP"/>
            </w:rPr>
          </w:pPr>
          <w:r>
            <w:rPr>
              <w:rFonts w:asciiTheme="majorHAnsi" w:hAnsiTheme="majorHAnsi" w:cs="TimesNewRoman,Bold"/>
              <w:b/>
              <w:bCs/>
              <w:szCs w:val="20"/>
              <w:lang w:bidi="ne-NP"/>
            </w:rPr>
            <w:t xml:space="preserve">9. </w:t>
          </w:r>
          <w:r w:rsidR="006B7D20" w:rsidRPr="006B7D20">
            <w:rPr>
              <w:rFonts w:asciiTheme="majorHAnsi" w:hAnsiTheme="majorHAnsi" w:cs="TimesNewRoman,Bold"/>
              <w:b/>
              <w:bCs/>
              <w:i/>
              <w:szCs w:val="20"/>
              <w:lang w:val="en-US" w:bidi="ne-NP"/>
            </w:rPr>
            <w:t>Correlation of the discipline contents with the expectations of the epistemic community, professional associations, and representative employers from the afferent  program field</w:t>
          </w:r>
        </w:p>
      </w:sdtContent>
    </w:sd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7"/>
      </w:tblGrid>
      <w:sdt>
        <w:sdtPr>
          <w:rPr>
            <w:rFonts w:asciiTheme="majorHAnsi" w:hAnsiTheme="majorHAnsi" w:cs="TimesNewRoman,Bold"/>
            <w:bCs/>
            <w:szCs w:val="20"/>
            <w:lang w:bidi="ne-NP"/>
          </w:rPr>
          <w:id w:val="676382085"/>
          <w:lock w:val="sdtContentLocked"/>
          <w:placeholder>
            <w:docPart w:val="DefaultPlaceholder_1082065158"/>
          </w:placeholder>
        </w:sdtPr>
        <w:sdtEndPr/>
        <w:sdtContent>
          <w:tr w:rsidR="00CF6B2D" w:rsidRPr="008C0CCD" w:rsidTr="00BF064D">
            <w:trPr>
              <w:jc w:val="center"/>
            </w:trPr>
            <w:tc>
              <w:tcPr>
                <w:tcW w:w="10456" w:type="dxa"/>
                <w:shd w:val="clear" w:color="auto" w:fill="auto"/>
              </w:tcPr>
              <w:p w:rsidR="00CF6B2D" w:rsidRPr="008C0CCD" w:rsidRDefault="00EF00DF" w:rsidP="00EF00DF">
                <w:pPr>
                  <w:autoSpaceDE w:val="0"/>
                  <w:autoSpaceDN w:val="0"/>
                  <w:adjustRightInd w:val="0"/>
                  <w:jc w:val="both"/>
                  <w:rPr>
                    <w:rFonts w:asciiTheme="majorHAnsi" w:hAnsiTheme="majorHAnsi" w:cs="TimesNewRoman,Bold"/>
                    <w:b/>
                    <w:bCs/>
                    <w:szCs w:val="20"/>
                    <w:lang w:bidi="ne-NP"/>
                  </w:rPr>
                </w:pPr>
                <w:r w:rsidRPr="00EF00DF">
                  <w:rPr>
                    <w:rFonts w:asciiTheme="majorHAnsi" w:hAnsiTheme="majorHAnsi" w:cs="TimesNewRoman,Bold"/>
                    <w:bCs/>
                    <w:szCs w:val="20"/>
                    <w:lang w:val="en-US" w:bidi="ne-NP"/>
                  </w:rPr>
                  <w:t>Knowledge and abilities are established as didactic objectives and specified as such in the analytic programs that are revised yearly. After their analysis by the study discipline staff, these are discussed and approved in the Curricular Committee, towards curricular harmonization among the various study disciplines. Along this entire process systematic evaluation is performed, directly if possible, regarding the correspondence of the contents to the expectations of the academic community and of the representatives of the social community, professional associations, and employers.</w:t>
                </w:r>
              </w:p>
            </w:tc>
          </w:tr>
        </w:sdtContent>
      </w:sdt>
    </w:tbl>
    <w:p w:rsidR="0069581B" w:rsidRDefault="0069581B" w:rsidP="00CF6B2D">
      <w:pPr>
        <w:autoSpaceDE w:val="0"/>
        <w:autoSpaceDN w:val="0"/>
        <w:adjustRightInd w:val="0"/>
        <w:rPr>
          <w:rFonts w:asciiTheme="majorHAnsi" w:hAnsiTheme="majorHAnsi" w:cs="TimesNewRoman,Bold"/>
          <w:b/>
          <w:bCs/>
          <w:szCs w:val="20"/>
          <w:lang w:bidi="ne-NP"/>
        </w:rPr>
      </w:pPr>
    </w:p>
    <w:sdt>
      <w:sdtPr>
        <w:rPr>
          <w:rFonts w:asciiTheme="majorHAnsi" w:hAnsiTheme="majorHAnsi" w:cs="TimesNewRoman,Bold"/>
          <w:b/>
          <w:bCs/>
          <w:szCs w:val="20"/>
          <w:lang w:bidi="ne-NP"/>
        </w:rPr>
        <w:id w:val="-634022428"/>
        <w:lock w:val="sdtContentLocked"/>
        <w:placeholder>
          <w:docPart w:val="DefaultPlaceholder_1082065158"/>
        </w:placeholder>
      </w:sdtPr>
      <w:sdtEndPr/>
      <w:sdtContent>
        <w:p w:rsidR="009A5058" w:rsidRPr="008C0CCD" w:rsidRDefault="009A5058" w:rsidP="009A5058">
          <w:pPr>
            <w:autoSpaceDE w:val="0"/>
            <w:autoSpaceDN w:val="0"/>
            <w:adjustRightInd w:val="0"/>
            <w:spacing w:line="240" w:lineRule="auto"/>
            <w:rPr>
              <w:rFonts w:asciiTheme="majorHAnsi" w:hAnsiTheme="majorHAnsi" w:cs="TimesNewRoman,Bold"/>
              <w:b/>
              <w:bCs/>
              <w:szCs w:val="20"/>
              <w:lang w:bidi="ne-NP"/>
            </w:rPr>
          </w:pPr>
          <w:r>
            <w:rPr>
              <w:rFonts w:asciiTheme="majorHAnsi" w:hAnsiTheme="majorHAnsi" w:cs="TimesNewRoman,Bold"/>
              <w:b/>
              <w:bCs/>
              <w:szCs w:val="20"/>
              <w:lang w:bidi="ne-NP"/>
            </w:rPr>
            <w:t xml:space="preserve">10. </w:t>
          </w:r>
          <w:r w:rsidR="00EF00DF">
            <w:rPr>
              <w:rFonts w:asciiTheme="majorHAnsi" w:hAnsiTheme="majorHAnsi" w:cs="TimesNewRoman,Bold"/>
              <w:b/>
              <w:bCs/>
              <w:szCs w:val="20"/>
              <w:lang w:bidi="ne-NP"/>
            </w:rPr>
            <w:t>Evaluation</w:t>
          </w:r>
        </w:p>
      </w:sdtContent>
    </w:sdt>
    <w:tbl>
      <w:tblPr>
        <w:tblW w:w="100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9"/>
        <w:gridCol w:w="4075"/>
        <w:gridCol w:w="2338"/>
        <w:gridCol w:w="1340"/>
      </w:tblGrid>
      <w:tr w:rsidR="00621AF2" w:rsidRPr="008C0CCD" w:rsidTr="00384A9B">
        <w:trPr>
          <w:jc w:val="center"/>
        </w:trPr>
        <w:tc>
          <w:tcPr>
            <w:tcW w:w="2375" w:type="dxa"/>
            <w:shd w:val="clear" w:color="auto" w:fill="F2F2F2" w:themeFill="background1" w:themeFillShade="F2"/>
            <w:vAlign w:val="center"/>
          </w:tcPr>
          <w:p w:rsidR="00CF6B2D" w:rsidRPr="008C0CCD" w:rsidRDefault="00EF00DF" w:rsidP="00D91AB7">
            <w:pPr>
              <w:autoSpaceDE w:val="0"/>
              <w:autoSpaceDN w:val="0"/>
              <w:adjustRightInd w:val="0"/>
              <w:jc w:val="center"/>
              <w:rPr>
                <w:rFonts w:asciiTheme="majorHAnsi" w:hAnsiTheme="majorHAnsi" w:cs="TimesNewRoman,Bold"/>
                <w:szCs w:val="20"/>
                <w:lang w:bidi="ne-NP"/>
              </w:rPr>
            </w:pPr>
            <w:r w:rsidRPr="00EF00DF">
              <w:rPr>
                <w:rFonts w:asciiTheme="majorHAnsi" w:hAnsiTheme="majorHAnsi" w:cs="TimesNewRoman,Bold"/>
                <w:szCs w:val="20"/>
                <w:lang w:bidi="ne-NP"/>
              </w:rPr>
              <w:t>Type of activity</w:t>
            </w:r>
          </w:p>
        </w:tc>
        <w:tc>
          <w:tcPr>
            <w:tcW w:w="4253" w:type="dxa"/>
            <w:shd w:val="clear" w:color="auto" w:fill="F2F2F2" w:themeFill="background1" w:themeFillShade="F2"/>
            <w:vAlign w:val="center"/>
          </w:tcPr>
          <w:p w:rsidR="00CF6B2D" w:rsidRPr="008C0CCD" w:rsidRDefault="00D750EE" w:rsidP="00D91AB7">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A</w:t>
            </w:r>
            <w:r w:rsidRPr="00D750EE">
              <w:rPr>
                <w:rFonts w:asciiTheme="majorHAnsi" w:hAnsiTheme="majorHAnsi" w:cs="TimesNewRoman,Bold"/>
                <w:szCs w:val="20"/>
                <w:lang w:bidi="ne-NP"/>
              </w:rPr>
              <w:t>ssessment criteria</w:t>
            </w:r>
          </w:p>
        </w:tc>
        <w:tc>
          <w:tcPr>
            <w:tcW w:w="2410" w:type="dxa"/>
            <w:shd w:val="clear" w:color="auto" w:fill="F2F2F2" w:themeFill="background1" w:themeFillShade="F2"/>
            <w:vAlign w:val="center"/>
          </w:tcPr>
          <w:p w:rsidR="00CF6B2D" w:rsidRPr="008C0CCD" w:rsidRDefault="00EF00DF" w:rsidP="00D91AB7">
            <w:pPr>
              <w:autoSpaceDE w:val="0"/>
              <w:autoSpaceDN w:val="0"/>
              <w:adjustRightInd w:val="0"/>
              <w:jc w:val="center"/>
              <w:rPr>
                <w:rFonts w:asciiTheme="majorHAnsi" w:hAnsiTheme="majorHAnsi" w:cs="TimesNewRoman,Bold"/>
                <w:szCs w:val="20"/>
                <w:lang w:bidi="ne-NP"/>
              </w:rPr>
            </w:pPr>
            <w:r w:rsidRPr="00EF00DF">
              <w:rPr>
                <w:rFonts w:asciiTheme="majorHAnsi" w:hAnsiTheme="majorHAnsi" w:cs="TimesNewRoman,Bold"/>
                <w:szCs w:val="20"/>
                <w:lang w:bidi="ne-NP"/>
              </w:rPr>
              <w:t>Evaluation methods</w:t>
            </w:r>
          </w:p>
        </w:tc>
        <w:tc>
          <w:tcPr>
            <w:tcW w:w="1004" w:type="dxa"/>
            <w:shd w:val="clear" w:color="auto" w:fill="F2F2F2" w:themeFill="background1" w:themeFillShade="F2"/>
          </w:tcPr>
          <w:p w:rsidR="00CF6B2D" w:rsidRPr="008C0CCD" w:rsidRDefault="00EF00DF" w:rsidP="00D91AB7">
            <w:pPr>
              <w:autoSpaceDE w:val="0"/>
              <w:autoSpaceDN w:val="0"/>
              <w:adjustRightInd w:val="0"/>
              <w:jc w:val="center"/>
              <w:rPr>
                <w:rFonts w:asciiTheme="majorHAnsi" w:hAnsiTheme="majorHAnsi" w:cs="TimesNewRoman"/>
                <w:szCs w:val="20"/>
                <w:lang w:bidi="ne-NP"/>
              </w:rPr>
            </w:pPr>
            <w:r w:rsidRPr="00EF00DF">
              <w:rPr>
                <w:rFonts w:asciiTheme="majorHAnsi" w:hAnsiTheme="majorHAnsi" w:cs="TimesNewRoman"/>
                <w:szCs w:val="20"/>
                <w:lang w:bidi="ne-NP"/>
              </w:rPr>
              <w:t>Contribution to the final grade</w:t>
            </w:r>
          </w:p>
        </w:tc>
      </w:tr>
      <w:tr w:rsidR="00621AF2" w:rsidRPr="008C0CCD" w:rsidTr="00384A9B">
        <w:trPr>
          <w:jc w:val="center"/>
        </w:trPr>
        <w:tc>
          <w:tcPr>
            <w:tcW w:w="2375" w:type="dxa"/>
            <w:shd w:val="clear" w:color="auto" w:fill="auto"/>
            <w:vAlign w:val="center"/>
          </w:tcPr>
          <w:p w:rsidR="00BE78D8" w:rsidRPr="008C0CCD" w:rsidRDefault="00D750EE" w:rsidP="00D34F35">
            <w:pPr>
              <w:autoSpaceDE w:val="0"/>
              <w:autoSpaceDN w:val="0"/>
              <w:adjustRightInd w:val="0"/>
              <w:rPr>
                <w:rFonts w:asciiTheme="majorHAnsi" w:hAnsiTheme="majorHAnsi" w:cs="TimesNewRoman,Bold"/>
                <w:b/>
                <w:bCs/>
                <w:szCs w:val="20"/>
                <w:lang w:bidi="ne-NP"/>
              </w:rPr>
            </w:pPr>
            <w:r>
              <w:rPr>
                <w:rFonts w:asciiTheme="majorHAnsi" w:hAnsiTheme="majorHAnsi" w:cs="TimesNewRoman"/>
                <w:szCs w:val="20"/>
                <w:lang w:bidi="ne-NP"/>
              </w:rPr>
              <w:t>Lectures</w:t>
            </w:r>
          </w:p>
        </w:tc>
        <w:tc>
          <w:tcPr>
            <w:tcW w:w="4253" w:type="dxa"/>
            <w:shd w:val="clear" w:color="auto" w:fill="auto"/>
            <w:vAlign w:val="center"/>
          </w:tcPr>
          <w:p w:rsidR="00BE78D8" w:rsidRPr="008C0CCD" w:rsidRDefault="00EF00DF" w:rsidP="00AA110C">
            <w:pPr>
              <w:autoSpaceDE w:val="0"/>
              <w:autoSpaceDN w:val="0"/>
              <w:adjustRightInd w:val="0"/>
              <w:rPr>
                <w:rFonts w:asciiTheme="majorHAnsi" w:hAnsiTheme="majorHAnsi" w:cs="TimesNewRoman,Bold"/>
                <w:b/>
                <w:bCs/>
                <w:szCs w:val="20"/>
                <w:lang w:bidi="ne-NP"/>
              </w:rPr>
            </w:pPr>
            <w:r w:rsidRPr="00EF00DF">
              <w:rPr>
                <w:rFonts w:asciiTheme="majorHAnsi" w:hAnsiTheme="majorHAnsi" w:cs="TimesNewRoman,Bold"/>
                <w:bCs/>
                <w:szCs w:val="20"/>
                <w:lang w:bidi="ne-NP"/>
              </w:rPr>
              <w:t>Acquiring theoretical notions and presented in the course</w:t>
            </w:r>
          </w:p>
        </w:tc>
        <w:tc>
          <w:tcPr>
            <w:tcW w:w="2410" w:type="dxa"/>
            <w:shd w:val="clear" w:color="auto" w:fill="auto"/>
            <w:vAlign w:val="center"/>
          </w:tcPr>
          <w:p w:rsidR="007730B0" w:rsidRDefault="00EF00DF" w:rsidP="00D91AB7">
            <w:pPr>
              <w:autoSpaceDE w:val="0"/>
              <w:autoSpaceDN w:val="0"/>
              <w:adjustRightInd w:val="0"/>
              <w:rPr>
                <w:rFonts w:asciiTheme="majorHAnsi" w:hAnsiTheme="majorHAnsi" w:cs="TimesNewRoman,Bold"/>
                <w:bCs/>
                <w:szCs w:val="20"/>
                <w:lang w:bidi="ne-NP"/>
              </w:rPr>
            </w:pPr>
            <w:r w:rsidRPr="00EF00DF">
              <w:rPr>
                <w:rFonts w:asciiTheme="majorHAnsi" w:hAnsiTheme="majorHAnsi" w:cs="TimesNewRoman,Bold"/>
                <w:bCs/>
                <w:szCs w:val="20"/>
                <w:lang w:bidi="ne-NP"/>
              </w:rPr>
              <w:t xml:space="preserve">Written exam. </w:t>
            </w:r>
          </w:p>
          <w:p w:rsidR="00BE78D8" w:rsidRPr="008C0CCD" w:rsidRDefault="00EF00DF" w:rsidP="00D91AB7">
            <w:pPr>
              <w:autoSpaceDE w:val="0"/>
              <w:autoSpaceDN w:val="0"/>
              <w:adjustRightInd w:val="0"/>
              <w:rPr>
                <w:rFonts w:asciiTheme="majorHAnsi" w:hAnsiTheme="majorHAnsi" w:cs="TimesNewRoman,Bold"/>
                <w:bCs/>
                <w:szCs w:val="20"/>
                <w:lang w:bidi="ne-NP"/>
              </w:rPr>
            </w:pPr>
            <w:r w:rsidRPr="00EF00DF">
              <w:rPr>
                <w:rFonts w:asciiTheme="majorHAnsi" w:hAnsiTheme="majorHAnsi" w:cs="TimesNewRoman,Bold"/>
                <w:bCs/>
                <w:szCs w:val="20"/>
                <w:lang w:bidi="ne-NP"/>
              </w:rPr>
              <w:t>MCQ Examination</w:t>
            </w:r>
          </w:p>
        </w:tc>
        <w:tc>
          <w:tcPr>
            <w:tcW w:w="1004" w:type="dxa"/>
            <w:shd w:val="clear" w:color="auto" w:fill="auto"/>
            <w:vAlign w:val="center"/>
          </w:tcPr>
          <w:p w:rsidR="00BE78D8" w:rsidRPr="008C0CCD" w:rsidRDefault="00EF00DF" w:rsidP="00BF064D">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8</w:t>
            </w:r>
            <w:r w:rsidR="00BE78D8" w:rsidRPr="008C0CCD">
              <w:rPr>
                <w:rFonts w:asciiTheme="majorHAnsi" w:hAnsiTheme="majorHAnsi" w:cs="TimesNewRoman,Bold"/>
                <w:szCs w:val="20"/>
                <w:lang w:bidi="ne-NP"/>
              </w:rPr>
              <w:t>0 %</w:t>
            </w:r>
          </w:p>
        </w:tc>
      </w:tr>
      <w:tr w:rsidR="00621AF2" w:rsidRPr="008C0CCD" w:rsidTr="00384A9B">
        <w:trPr>
          <w:jc w:val="center"/>
        </w:trPr>
        <w:tc>
          <w:tcPr>
            <w:tcW w:w="2375" w:type="dxa"/>
            <w:shd w:val="clear" w:color="auto" w:fill="auto"/>
            <w:vAlign w:val="center"/>
          </w:tcPr>
          <w:p w:rsidR="00621AF2" w:rsidRPr="008C0CCD" w:rsidRDefault="00D750EE" w:rsidP="00D750EE">
            <w:pPr>
              <w:autoSpaceDE w:val="0"/>
              <w:autoSpaceDN w:val="0"/>
              <w:adjustRightInd w:val="0"/>
              <w:rPr>
                <w:rFonts w:asciiTheme="majorHAnsi" w:hAnsiTheme="majorHAnsi" w:cs="TimesNewRoman"/>
                <w:szCs w:val="20"/>
                <w:lang w:bidi="ne-NP"/>
              </w:rPr>
            </w:pPr>
            <w:r>
              <w:rPr>
                <w:rFonts w:asciiTheme="majorHAnsi" w:hAnsiTheme="majorHAnsi" w:cs="TimesNewRoman"/>
                <w:szCs w:val="20"/>
                <w:lang w:bidi="ne-NP"/>
              </w:rPr>
              <w:t>P</w:t>
            </w:r>
            <w:r w:rsidR="00EF00DF" w:rsidRPr="00EF00DF">
              <w:rPr>
                <w:rFonts w:asciiTheme="majorHAnsi" w:hAnsiTheme="majorHAnsi" w:cs="TimesNewRoman"/>
                <w:szCs w:val="20"/>
                <w:lang w:bidi="ne-NP"/>
              </w:rPr>
              <w:t xml:space="preserve">ractical </w:t>
            </w:r>
            <w:r>
              <w:rPr>
                <w:rFonts w:asciiTheme="majorHAnsi" w:hAnsiTheme="majorHAnsi" w:cs="TimesNewRoman"/>
                <w:szCs w:val="20"/>
                <w:lang w:bidi="ne-NP"/>
              </w:rPr>
              <w:t>activities</w:t>
            </w:r>
          </w:p>
        </w:tc>
        <w:tc>
          <w:tcPr>
            <w:tcW w:w="4253" w:type="dxa"/>
            <w:shd w:val="clear" w:color="auto" w:fill="auto"/>
            <w:vAlign w:val="center"/>
          </w:tcPr>
          <w:p w:rsidR="00621AF2" w:rsidRPr="008C0CCD" w:rsidRDefault="00EF00DF" w:rsidP="00AA110C">
            <w:pPr>
              <w:autoSpaceDE w:val="0"/>
              <w:autoSpaceDN w:val="0"/>
              <w:adjustRightInd w:val="0"/>
              <w:rPr>
                <w:rFonts w:asciiTheme="majorHAnsi" w:hAnsiTheme="majorHAnsi" w:cs="TimesNewRoman,Bold"/>
                <w:bCs/>
                <w:szCs w:val="20"/>
                <w:lang w:bidi="ne-NP"/>
              </w:rPr>
            </w:pPr>
            <w:r w:rsidRPr="00EF00DF">
              <w:rPr>
                <w:rFonts w:asciiTheme="majorHAnsi" w:hAnsiTheme="majorHAnsi" w:cs="TimesNewRoman,Bold"/>
                <w:bCs/>
                <w:szCs w:val="20"/>
                <w:lang w:bidi="ne-NP"/>
              </w:rPr>
              <w:t>Activities carried out in laboratory and conducted quality essays</w:t>
            </w:r>
            <w:r>
              <w:rPr>
                <w:rFonts w:asciiTheme="majorHAnsi" w:hAnsiTheme="majorHAnsi" w:cs="TimesNewRoman,Bold"/>
                <w:bCs/>
                <w:szCs w:val="20"/>
                <w:lang w:bidi="ne-NP"/>
              </w:rPr>
              <w:t>.</w:t>
            </w:r>
          </w:p>
        </w:tc>
        <w:tc>
          <w:tcPr>
            <w:tcW w:w="2410" w:type="dxa"/>
            <w:shd w:val="clear" w:color="auto" w:fill="auto"/>
            <w:vAlign w:val="center"/>
          </w:tcPr>
          <w:p w:rsidR="00621AF2" w:rsidRPr="008C0CCD" w:rsidRDefault="00EF00DF" w:rsidP="00D91AB7">
            <w:pPr>
              <w:autoSpaceDE w:val="0"/>
              <w:autoSpaceDN w:val="0"/>
              <w:adjustRightInd w:val="0"/>
              <w:rPr>
                <w:rFonts w:asciiTheme="majorHAnsi" w:hAnsiTheme="majorHAnsi" w:cs="TimesNewRoman,Bold"/>
                <w:bCs/>
                <w:szCs w:val="20"/>
                <w:lang w:bidi="ne-NP"/>
              </w:rPr>
            </w:pPr>
            <w:r w:rsidRPr="00EF00DF">
              <w:rPr>
                <w:rFonts w:asciiTheme="majorHAnsi" w:hAnsiTheme="majorHAnsi" w:cs="TimesNewRoman,Bold"/>
                <w:bCs/>
                <w:szCs w:val="20"/>
                <w:lang w:bidi="ne-NP"/>
              </w:rPr>
              <w:t>Colloquium practical activity</w:t>
            </w:r>
          </w:p>
        </w:tc>
        <w:tc>
          <w:tcPr>
            <w:tcW w:w="1004" w:type="dxa"/>
            <w:shd w:val="clear" w:color="auto" w:fill="auto"/>
            <w:vAlign w:val="center"/>
          </w:tcPr>
          <w:p w:rsidR="00621AF2" w:rsidRPr="008C0CCD" w:rsidRDefault="00EF00DF" w:rsidP="00BF064D">
            <w:pPr>
              <w:autoSpaceDE w:val="0"/>
              <w:autoSpaceDN w:val="0"/>
              <w:adjustRightInd w:val="0"/>
              <w:jc w:val="center"/>
              <w:rPr>
                <w:rFonts w:asciiTheme="majorHAnsi" w:hAnsiTheme="majorHAnsi" w:cs="TimesNewRoman,Bold"/>
                <w:szCs w:val="20"/>
                <w:lang w:bidi="ne-NP"/>
              </w:rPr>
            </w:pPr>
            <w:r w:rsidRPr="00EF00DF">
              <w:rPr>
                <w:rFonts w:asciiTheme="majorHAnsi" w:hAnsiTheme="majorHAnsi" w:cs="TimesNewRoman,Bold"/>
                <w:szCs w:val="20"/>
                <w:lang w:bidi="ne-NP"/>
              </w:rPr>
              <w:t>Admitted/</w:t>
            </w:r>
            <w:r>
              <w:rPr>
                <w:rFonts w:asciiTheme="majorHAnsi" w:hAnsiTheme="majorHAnsi" w:cs="TimesNewRoman,Bold"/>
                <w:szCs w:val="20"/>
                <w:lang w:bidi="ne-NP"/>
              </w:rPr>
              <w:t xml:space="preserve"> </w:t>
            </w:r>
            <w:r w:rsidRPr="00EF00DF">
              <w:rPr>
                <w:rFonts w:asciiTheme="majorHAnsi" w:hAnsiTheme="majorHAnsi" w:cs="TimesNewRoman,Bold"/>
                <w:szCs w:val="20"/>
                <w:lang w:bidi="ne-NP"/>
              </w:rPr>
              <w:t>Rejected</w:t>
            </w:r>
          </w:p>
        </w:tc>
      </w:tr>
      <w:tr w:rsidR="00D91AB7" w:rsidRPr="008C0CCD" w:rsidTr="00384A9B">
        <w:trPr>
          <w:jc w:val="center"/>
        </w:trPr>
        <w:tc>
          <w:tcPr>
            <w:tcW w:w="2375" w:type="dxa"/>
            <w:shd w:val="clear" w:color="auto" w:fill="auto"/>
            <w:vAlign w:val="center"/>
          </w:tcPr>
          <w:p w:rsidR="00D91AB7" w:rsidRPr="008C0CCD" w:rsidRDefault="00EF00DF" w:rsidP="00D34F35">
            <w:pPr>
              <w:autoSpaceDE w:val="0"/>
              <w:autoSpaceDN w:val="0"/>
              <w:adjustRightInd w:val="0"/>
              <w:rPr>
                <w:rFonts w:asciiTheme="majorHAnsi" w:hAnsiTheme="majorHAnsi" w:cs="TimesNewRoman"/>
                <w:szCs w:val="20"/>
                <w:lang w:bidi="ne-NP"/>
              </w:rPr>
            </w:pPr>
            <w:r w:rsidRPr="00EF00DF">
              <w:rPr>
                <w:rFonts w:asciiTheme="majorHAnsi" w:hAnsiTheme="majorHAnsi" w:cs="TimesNewRoman,Bold"/>
                <w:bCs/>
                <w:szCs w:val="20"/>
                <w:lang w:bidi="ne-NP"/>
              </w:rPr>
              <w:t>Individual study</w:t>
            </w:r>
          </w:p>
        </w:tc>
        <w:tc>
          <w:tcPr>
            <w:tcW w:w="4253" w:type="dxa"/>
            <w:shd w:val="clear" w:color="auto" w:fill="auto"/>
            <w:vAlign w:val="center"/>
          </w:tcPr>
          <w:p w:rsidR="00EF00DF" w:rsidRPr="00EF00DF" w:rsidRDefault="00EF00DF" w:rsidP="00EF00DF">
            <w:pPr>
              <w:autoSpaceDE w:val="0"/>
              <w:autoSpaceDN w:val="0"/>
              <w:adjustRightInd w:val="0"/>
              <w:rPr>
                <w:rFonts w:asciiTheme="majorHAnsi" w:hAnsiTheme="majorHAnsi" w:cs="TimesNewRoman,Bold"/>
                <w:bCs/>
                <w:szCs w:val="20"/>
                <w:lang w:bidi="ne-NP"/>
              </w:rPr>
            </w:pPr>
            <w:r w:rsidRPr="00EF00DF">
              <w:rPr>
                <w:rFonts w:asciiTheme="majorHAnsi" w:hAnsiTheme="majorHAnsi" w:cs="TimesNewRoman,Bold"/>
                <w:bCs/>
                <w:szCs w:val="20"/>
                <w:lang w:bidi="ne-NP"/>
              </w:rPr>
              <w:t xml:space="preserve">Preparation time for seminars / practical </w:t>
            </w:r>
            <w:r w:rsidRPr="00EF00DF">
              <w:rPr>
                <w:rFonts w:asciiTheme="majorHAnsi" w:hAnsiTheme="majorHAnsi" w:cs="TimesNewRoman,Bold"/>
                <w:bCs/>
                <w:szCs w:val="20"/>
                <w:lang w:bidi="ne-NP"/>
              </w:rPr>
              <w:lastRenderedPageBreak/>
              <w:t>class</w:t>
            </w:r>
            <w:r>
              <w:rPr>
                <w:rFonts w:asciiTheme="majorHAnsi" w:hAnsiTheme="majorHAnsi" w:cs="TimesNewRoman,Bold"/>
                <w:bCs/>
                <w:szCs w:val="20"/>
                <w:lang w:bidi="ne-NP"/>
              </w:rPr>
              <w:t>es, study themes, reviews, port</w:t>
            </w:r>
            <w:r w:rsidRPr="00EF00DF">
              <w:rPr>
                <w:rFonts w:asciiTheme="majorHAnsi" w:hAnsiTheme="majorHAnsi" w:cs="TimesNewRoman,Bold"/>
                <w:bCs/>
                <w:szCs w:val="20"/>
                <w:lang w:bidi="ne-NP"/>
              </w:rPr>
              <w:t>folio and essays</w:t>
            </w:r>
            <w:r>
              <w:rPr>
                <w:rFonts w:asciiTheme="majorHAnsi" w:hAnsiTheme="majorHAnsi" w:cs="TimesNewRoman,Bold"/>
                <w:bCs/>
                <w:szCs w:val="20"/>
                <w:lang w:bidi="ne-NP"/>
              </w:rPr>
              <w:t>.</w:t>
            </w:r>
          </w:p>
          <w:p w:rsidR="00D91AB7" w:rsidRPr="008C0CCD" w:rsidRDefault="00EF00DF" w:rsidP="00EF00DF">
            <w:pPr>
              <w:autoSpaceDE w:val="0"/>
              <w:autoSpaceDN w:val="0"/>
              <w:adjustRightInd w:val="0"/>
              <w:rPr>
                <w:rFonts w:asciiTheme="majorHAnsi" w:hAnsiTheme="majorHAnsi" w:cs="TimesNewRoman,Bold"/>
                <w:bCs/>
                <w:szCs w:val="20"/>
                <w:lang w:bidi="ne-NP"/>
              </w:rPr>
            </w:pPr>
            <w:r w:rsidRPr="00EF00DF">
              <w:rPr>
                <w:rFonts w:asciiTheme="majorHAnsi" w:hAnsiTheme="majorHAnsi" w:cs="TimesNewRoman,Bold"/>
                <w:bCs/>
                <w:szCs w:val="20"/>
                <w:lang w:bidi="ne-NP"/>
              </w:rPr>
              <w:t>Study time using coursebook materials, bibliography and hand notes, documentation in the library, using specialised platforms via internet and by field work</w:t>
            </w:r>
            <w:r>
              <w:rPr>
                <w:rFonts w:asciiTheme="majorHAnsi" w:hAnsiTheme="majorHAnsi" w:cs="TimesNewRoman,Bold"/>
                <w:bCs/>
                <w:szCs w:val="20"/>
                <w:lang w:bidi="ne-NP"/>
              </w:rPr>
              <w:t>.</w:t>
            </w:r>
          </w:p>
        </w:tc>
        <w:tc>
          <w:tcPr>
            <w:tcW w:w="2410" w:type="dxa"/>
            <w:shd w:val="clear" w:color="auto" w:fill="auto"/>
            <w:vAlign w:val="center"/>
          </w:tcPr>
          <w:p w:rsidR="00D91AB7" w:rsidRPr="008C0CCD" w:rsidRDefault="00EF00DF" w:rsidP="00AA110C">
            <w:pPr>
              <w:autoSpaceDE w:val="0"/>
              <w:autoSpaceDN w:val="0"/>
              <w:adjustRightInd w:val="0"/>
              <w:rPr>
                <w:rFonts w:asciiTheme="majorHAnsi" w:hAnsiTheme="majorHAnsi" w:cs="TimesNewRoman,Bold"/>
                <w:bCs/>
                <w:szCs w:val="20"/>
                <w:lang w:bidi="ne-NP"/>
              </w:rPr>
            </w:pPr>
            <w:r w:rsidRPr="00EF00DF">
              <w:rPr>
                <w:rFonts w:asciiTheme="majorHAnsi" w:hAnsiTheme="majorHAnsi" w:cs="TimesNewRoman,Bold"/>
                <w:bCs/>
                <w:szCs w:val="20"/>
                <w:lang w:bidi="ne-NP"/>
              </w:rPr>
              <w:lastRenderedPageBreak/>
              <w:t xml:space="preserve">Tests during the </w:t>
            </w:r>
            <w:r w:rsidRPr="00EF00DF">
              <w:rPr>
                <w:rFonts w:asciiTheme="majorHAnsi" w:hAnsiTheme="majorHAnsi" w:cs="TimesNewRoman,Bold"/>
                <w:bCs/>
                <w:szCs w:val="20"/>
                <w:lang w:bidi="ne-NP"/>
              </w:rPr>
              <w:lastRenderedPageBreak/>
              <w:t>semester</w:t>
            </w:r>
          </w:p>
        </w:tc>
        <w:tc>
          <w:tcPr>
            <w:tcW w:w="1004" w:type="dxa"/>
            <w:shd w:val="clear" w:color="auto" w:fill="auto"/>
            <w:vAlign w:val="center"/>
          </w:tcPr>
          <w:p w:rsidR="00D91AB7" w:rsidRPr="008C0CCD" w:rsidRDefault="00EF00DF" w:rsidP="002326CD">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lastRenderedPageBreak/>
              <w:t>2</w:t>
            </w:r>
            <w:r w:rsidR="00D91AB7" w:rsidRPr="008C0CCD">
              <w:rPr>
                <w:rFonts w:asciiTheme="majorHAnsi" w:hAnsiTheme="majorHAnsi" w:cs="TimesNewRoman,Bold"/>
                <w:szCs w:val="20"/>
                <w:lang w:bidi="ne-NP"/>
              </w:rPr>
              <w:t>0 %</w:t>
            </w:r>
          </w:p>
        </w:tc>
      </w:tr>
      <w:tr w:rsidR="00E65D16" w:rsidRPr="008C0CCD" w:rsidTr="00E65D16">
        <w:trPr>
          <w:trHeight w:val="910"/>
          <w:jc w:val="center"/>
        </w:trPr>
        <w:tc>
          <w:tcPr>
            <w:tcW w:w="10042" w:type="dxa"/>
            <w:gridSpan w:val="4"/>
            <w:shd w:val="clear" w:color="auto" w:fill="auto"/>
          </w:tcPr>
          <w:p w:rsidR="00E65D16" w:rsidRPr="00D91AB7" w:rsidRDefault="00EF00DF" w:rsidP="00D91AB7">
            <w:pPr>
              <w:autoSpaceDE w:val="0"/>
              <w:autoSpaceDN w:val="0"/>
              <w:adjustRightInd w:val="0"/>
              <w:rPr>
                <w:rFonts w:asciiTheme="majorHAnsi" w:hAnsiTheme="majorHAnsi" w:cs="TimesNewRoman,Bold"/>
                <w:bCs/>
                <w:szCs w:val="20"/>
                <w:lang w:bidi="ne-NP"/>
              </w:rPr>
            </w:pPr>
            <w:r w:rsidRPr="00EF00DF">
              <w:rPr>
                <w:rFonts w:asciiTheme="majorHAnsi" w:hAnsiTheme="majorHAnsi" w:cs="TimesNewRoman"/>
                <w:szCs w:val="20"/>
                <w:lang w:bidi="ne-NP"/>
              </w:rPr>
              <w:lastRenderedPageBreak/>
              <w:t>Minimal performance standard</w:t>
            </w:r>
            <w:r w:rsidR="00E65D16">
              <w:rPr>
                <w:rFonts w:asciiTheme="majorHAnsi" w:hAnsiTheme="majorHAnsi" w:cs="TimesNewRoman"/>
                <w:szCs w:val="20"/>
                <w:lang w:bidi="ne-NP"/>
              </w:rPr>
              <w:t>:</w:t>
            </w:r>
          </w:p>
          <w:p w:rsidR="00F31389" w:rsidRPr="00F31389" w:rsidRDefault="00F31389" w:rsidP="00D91AB7">
            <w:pPr>
              <w:pStyle w:val="ListParagraph"/>
              <w:numPr>
                <w:ilvl w:val="0"/>
                <w:numId w:val="5"/>
              </w:numPr>
              <w:autoSpaceDE w:val="0"/>
              <w:autoSpaceDN w:val="0"/>
              <w:adjustRightInd w:val="0"/>
              <w:rPr>
                <w:rFonts w:asciiTheme="majorHAnsi" w:hAnsiTheme="majorHAnsi" w:cs="TimesNewRoman"/>
                <w:szCs w:val="20"/>
                <w:lang w:bidi="ne-NP"/>
              </w:rPr>
            </w:pPr>
            <w:r>
              <w:rPr>
                <w:rFonts w:asciiTheme="majorHAnsi" w:hAnsiTheme="majorHAnsi" w:cs="TimesNewRoman"/>
                <w:szCs w:val="20"/>
                <w:lang w:bidi="ne-NP"/>
              </w:rPr>
              <w:t>Cardiovascular assessment of a patient</w:t>
            </w:r>
          </w:p>
          <w:p w:rsidR="00F31389" w:rsidRPr="00F31389" w:rsidRDefault="00F31389" w:rsidP="00F31389">
            <w:pPr>
              <w:pStyle w:val="ListParagraph"/>
              <w:numPr>
                <w:ilvl w:val="0"/>
                <w:numId w:val="5"/>
              </w:numPr>
              <w:autoSpaceDE w:val="0"/>
              <w:autoSpaceDN w:val="0"/>
              <w:adjustRightInd w:val="0"/>
              <w:rPr>
                <w:rFonts w:asciiTheme="majorHAnsi" w:hAnsiTheme="majorHAnsi" w:cs="TimesNewRoman"/>
                <w:szCs w:val="20"/>
                <w:lang w:bidi="ne-NP"/>
              </w:rPr>
            </w:pPr>
            <w:r w:rsidRPr="00002452">
              <w:rPr>
                <w:rFonts w:asciiTheme="minorHAnsi" w:hAnsiTheme="minorHAnsi"/>
                <w:bCs/>
                <w:szCs w:val="20"/>
                <w:lang w:val="en-US"/>
              </w:rPr>
              <w:t xml:space="preserve">Application of adequate scores for initial evaluation of </w:t>
            </w:r>
            <w:r>
              <w:rPr>
                <w:rFonts w:asciiTheme="minorHAnsi" w:hAnsiTheme="minorHAnsi"/>
                <w:bCs/>
                <w:szCs w:val="20"/>
                <w:lang w:val="en-US"/>
              </w:rPr>
              <w:t>cardiac functional deficit</w:t>
            </w:r>
          </w:p>
          <w:p w:rsidR="00E65D16" w:rsidRPr="00F31389" w:rsidRDefault="00F31389" w:rsidP="00F31389">
            <w:pPr>
              <w:pStyle w:val="ListParagraph"/>
              <w:numPr>
                <w:ilvl w:val="0"/>
                <w:numId w:val="5"/>
              </w:numPr>
              <w:autoSpaceDE w:val="0"/>
              <w:autoSpaceDN w:val="0"/>
              <w:adjustRightInd w:val="0"/>
              <w:rPr>
                <w:rFonts w:asciiTheme="majorHAnsi" w:hAnsiTheme="majorHAnsi" w:cs="TimesNewRoman"/>
                <w:szCs w:val="20"/>
                <w:lang w:bidi="ne-NP"/>
              </w:rPr>
            </w:pPr>
            <w:r>
              <w:rPr>
                <w:rFonts w:asciiTheme="minorHAnsi" w:hAnsiTheme="minorHAnsi"/>
                <w:bCs/>
                <w:szCs w:val="20"/>
                <w:lang w:val="en-US"/>
              </w:rPr>
              <w:t>I</w:t>
            </w:r>
            <w:r w:rsidRPr="00F31389">
              <w:rPr>
                <w:rFonts w:asciiTheme="minorHAnsi" w:hAnsiTheme="minorHAnsi"/>
                <w:bCs/>
                <w:szCs w:val="20"/>
                <w:lang w:val="en-US"/>
              </w:rPr>
              <w:t>mprovement of quality of life and evaluation of acquired socio-professional independence after therapy</w:t>
            </w:r>
          </w:p>
        </w:tc>
      </w:tr>
    </w:tbl>
    <w:p w:rsidR="00CF6B2D" w:rsidRDefault="00CF6B2D" w:rsidP="00CF6B2D">
      <w:pPr>
        <w:autoSpaceDE w:val="0"/>
        <w:autoSpaceDN w:val="0"/>
        <w:adjustRightInd w:val="0"/>
        <w:rPr>
          <w:rFonts w:asciiTheme="majorHAnsi" w:hAnsiTheme="majorHAnsi" w:cs="TimesNewRoman"/>
          <w:szCs w:val="20"/>
          <w:lang w:bidi="ne-NP"/>
        </w:rPr>
      </w:pPr>
      <w:r w:rsidRPr="008C0CCD">
        <w:rPr>
          <w:rFonts w:asciiTheme="majorHAnsi" w:hAnsiTheme="majorHAnsi" w:cs="TimesNewRoman"/>
          <w:szCs w:val="20"/>
          <w:lang w:bidi="ne-NP"/>
        </w:rPr>
        <w:t xml:space="preserve">                    </w:t>
      </w:r>
    </w:p>
    <w:p w:rsidR="00954E73" w:rsidRDefault="00954E73" w:rsidP="00CF6B2D">
      <w:pPr>
        <w:autoSpaceDE w:val="0"/>
        <w:autoSpaceDN w:val="0"/>
        <w:adjustRightInd w:val="0"/>
        <w:rPr>
          <w:rFonts w:asciiTheme="majorHAnsi" w:hAnsiTheme="majorHAnsi" w:cs="TimesNewRoman"/>
          <w:szCs w:val="20"/>
          <w:lang w:bidi="ne-NP"/>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8"/>
        <w:gridCol w:w="3960"/>
        <w:gridCol w:w="4086"/>
      </w:tblGrid>
      <w:tr w:rsidR="000C7BDB" w:rsidRPr="000C7BDB" w:rsidTr="003D1F39">
        <w:tc>
          <w:tcPr>
            <w:tcW w:w="1998" w:type="dxa"/>
            <w:shd w:val="clear" w:color="auto" w:fill="F2F2F2" w:themeFill="background1" w:themeFillShade="F2"/>
          </w:tcPr>
          <w:p w:rsidR="000C7BDB" w:rsidRDefault="001C6702" w:rsidP="00EF00DF">
            <w:pPr>
              <w:autoSpaceDE w:val="0"/>
              <w:autoSpaceDN w:val="0"/>
              <w:adjustRightInd w:val="0"/>
              <w:rPr>
                <w:rFonts w:asciiTheme="majorHAnsi" w:hAnsiTheme="majorHAnsi" w:cs="TimesNewRoman"/>
                <w:szCs w:val="20"/>
                <w:lang w:bidi="ne-NP"/>
              </w:rPr>
            </w:pPr>
            <w:r w:rsidRPr="001C6702">
              <w:rPr>
                <w:rFonts w:asciiTheme="majorHAnsi" w:hAnsiTheme="majorHAnsi" w:cs="TimesNewRoman"/>
                <w:szCs w:val="20"/>
                <w:lang w:bidi="ne-NP"/>
              </w:rPr>
              <w:t>Dat</w:t>
            </w:r>
            <w:r w:rsidR="00EF00DF">
              <w:rPr>
                <w:rFonts w:asciiTheme="majorHAnsi" w:hAnsiTheme="majorHAnsi" w:cs="TimesNewRoman"/>
                <w:szCs w:val="20"/>
                <w:lang w:bidi="ne-NP"/>
              </w:rPr>
              <w:t>e</w:t>
            </w:r>
          </w:p>
          <w:p w:rsidR="00A60EA2" w:rsidRPr="000C7BDB" w:rsidRDefault="00A725E5" w:rsidP="00EF00DF">
            <w:pPr>
              <w:autoSpaceDE w:val="0"/>
              <w:autoSpaceDN w:val="0"/>
              <w:adjustRightInd w:val="0"/>
              <w:rPr>
                <w:rFonts w:asciiTheme="majorHAnsi" w:hAnsiTheme="majorHAnsi" w:cs="TimesNewRoman"/>
                <w:szCs w:val="20"/>
                <w:lang w:bidi="ne-NP"/>
              </w:rPr>
            </w:pPr>
            <w:r>
              <w:rPr>
                <w:rFonts w:asciiTheme="majorHAnsi" w:hAnsiTheme="majorHAnsi" w:cs="TimesNewRoman"/>
                <w:szCs w:val="20"/>
                <w:lang w:bidi="ne-NP"/>
              </w:rPr>
              <w:t>05.09</w:t>
            </w:r>
            <w:r w:rsidR="00A60EA2">
              <w:rPr>
                <w:rFonts w:asciiTheme="majorHAnsi" w:hAnsiTheme="majorHAnsi" w:cs="TimesNewRoman"/>
                <w:szCs w:val="20"/>
                <w:lang w:bidi="ne-NP"/>
              </w:rPr>
              <w:t>.2023</w:t>
            </w:r>
          </w:p>
        </w:tc>
        <w:tc>
          <w:tcPr>
            <w:tcW w:w="3960" w:type="dxa"/>
            <w:shd w:val="clear" w:color="auto" w:fill="F2F2F2" w:themeFill="background1" w:themeFillShade="F2"/>
          </w:tcPr>
          <w:p w:rsidR="000C7BDB" w:rsidRPr="000C7BDB" w:rsidRDefault="007730B0" w:rsidP="007730B0">
            <w:pPr>
              <w:autoSpaceDE w:val="0"/>
              <w:autoSpaceDN w:val="0"/>
              <w:adjustRightInd w:val="0"/>
              <w:rPr>
                <w:rFonts w:asciiTheme="majorHAnsi" w:hAnsiTheme="majorHAnsi" w:cs="TimesNewRoman"/>
                <w:szCs w:val="20"/>
                <w:lang w:bidi="ne-NP"/>
              </w:rPr>
            </w:pPr>
            <w:r>
              <w:rPr>
                <w:rFonts w:asciiTheme="majorHAnsi" w:hAnsiTheme="majorHAnsi" w:cs="TimesNewRoman"/>
                <w:szCs w:val="20"/>
                <w:lang w:bidi="ne-NP"/>
              </w:rPr>
              <w:t>Holder of c</w:t>
            </w:r>
            <w:r w:rsidR="00EF00DF" w:rsidRPr="00EF00DF">
              <w:rPr>
                <w:rFonts w:asciiTheme="majorHAnsi" w:hAnsiTheme="majorHAnsi" w:cs="TimesNewRoman"/>
                <w:szCs w:val="20"/>
                <w:lang w:bidi="ne-NP"/>
              </w:rPr>
              <w:t xml:space="preserve">ourse </w:t>
            </w:r>
            <w:r>
              <w:rPr>
                <w:rFonts w:asciiTheme="majorHAnsi" w:hAnsiTheme="majorHAnsi" w:cs="TimesNewRoman"/>
                <w:szCs w:val="20"/>
                <w:lang w:bidi="ne-NP"/>
              </w:rPr>
              <w:t>/</w:t>
            </w:r>
            <w:r w:rsidR="00EF00DF" w:rsidRPr="00EF00DF">
              <w:rPr>
                <w:rFonts w:asciiTheme="majorHAnsi" w:hAnsiTheme="majorHAnsi" w:cs="TimesNewRoman"/>
                <w:szCs w:val="20"/>
                <w:lang w:bidi="ne-NP"/>
              </w:rPr>
              <w:t xml:space="preserve"> signature</w:t>
            </w:r>
            <w:r w:rsidR="001C6702" w:rsidRPr="001C6702">
              <w:rPr>
                <w:rFonts w:asciiTheme="majorHAnsi" w:hAnsiTheme="majorHAnsi" w:cs="TimesNewRoman"/>
                <w:szCs w:val="20"/>
                <w:lang w:bidi="ne-NP"/>
              </w:rPr>
              <w:t>,</w:t>
            </w:r>
          </w:p>
        </w:tc>
        <w:tc>
          <w:tcPr>
            <w:tcW w:w="4086" w:type="dxa"/>
            <w:shd w:val="clear" w:color="auto" w:fill="F2F2F2" w:themeFill="background1" w:themeFillShade="F2"/>
          </w:tcPr>
          <w:p w:rsidR="000C7BDB" w:rsidRPr="000C7BDB" w:rsidRDefault="00D750EE" w:rsidP="00D750EE">
            <w:pPr>
              <w:autoSpaceDE w:val="0"/>
              <w:autoSpaceDN w:val="0"/>
              <w:adjustRightInd w:val="0"/>
              <w:rPr>
                <w:rFonts w:asciiTheme="majorHAnsi" w:hAnsiTheme="majorHAnsi" w:cs="TimesNewRoman"/>
                <w:szCs w:val="20"/>
                <w:lang w:bidi="ne-NP"/>
              </w:rPr>
            </w:pPr>
            <w:r>
              <w:rPr>
                <w:rFonts w:asciiTheme="majorHAnsi" w:hAnsiTheme="majorHAnsi" w:cs="TimesNewRoman"/>
                <w:szCs w:val="20"/>
                <w:lang w:bidi="ne-NP"/>
              </w:rPr>
              <w:t>Holder of practical activities</w:t>
            </w:r>
            <w:r w:rsidRPr="00D750EE">
              <w:rPr>
                <w:rFonts w:asciiTheme="majorHAnsi" w:hAnsiTheme="majorHAnsi" w:cs="TimesNewRoman"/>
                <w:szCs w:val="20"/>
                <w:lang w:bidi="ne-NP"/>
              </w:rPr>
              <w:t xml:space="preserve"> </w:t>
            </w:r>
            <w:r>
              <w:rPr>
                <w:rFonts w:asciiTheme="majorHAnsi" w:hAnsiTheme="majorHAnsi" w:cs="TimesNewRoman"/>
                <w:szCs w:val="20"/>
                <w:lang w:bidi="ne-NP"/>
              </w:rPr>
              <w:t>/</w:t>
            </w:r>
            <w:r w:rsidRPr="00D750EE">
              <w:rPr>
                <w:rFonts w:asciiTheme="majorHAnsi" w:hAnsiTheme="majorHAnsi" w:cs="TimesNewRoman"/>
                <w:szCs w:val="20"/>
                <w:lang w:bidi="ne-NP"/>
              </w:rPr>
              <w:t xml:space="preserve"> signature</w:t>
            </w:r>
            <w:r w:rsidR="001C6702" w:rsidRPr="001C6702">
              <w:rPr>
                <w:rFonts w:asciiTheme="majorHAnsi" w:hAnsiTheme="majorHAnsi" w:cs="TimesNewRoman"/>
                <w:szCs w:val="20"/>
                <w:lang w:bidi="ne-NP"/>
              </w:rPr>
              <w:t>,</w:t>
            </w:r>
          </w:p>
        </w:tc>
      </w:tr>
      <w:tr w:rsidR="003D1F39" w:rsidRPr="000C7BDB" w:rsidTr="003D1F39">
        <w:tc>
          <w:tcPr>
            <w:tcW w:w="1998" w:type="dxa"/>
          </w:tcPr>
          <w:p w:rsidR="003D1F39" w:rsidRPr="000C7BDB" w:rsidRDefault="003D1F39" w:rsidP="001C6702">
            <w:pPr>
              <w:autoSpaceDE w:val="0"/>
              <w:autoSpaceDN w:val="0"/>
              <w:adjustRightInd w:val="0"/>
              <w:rPr>
                <w:rFonts w:asciiTheme="majorHAnsi" w:hAnsiTheme="majorHAnsi" w:cs="TimesNewRoman"/>
                <w:szCs w:val="20"/>
                <w:lang w:bidi="ne-NP"/>
              </w:rPr>
            </w:pPr>
          </w:p>
        </w:tc>
        <w:tc>
          <w:tcPr>
            <w:tcW w:w="3960" w:type="dxa"/>
          </w:tcPr>
          <w:p w:rsidR="003D1F39" w:rsidRPr="003D1F39" w:rsidRDefault="003D1F39" w:rsidP="003D1F39">
            <w:pPr>
              <w:jc w:val="center"/>
              <w:rPr>
                <w:rFonts w:asciiTheme="majorHAnsi" w:hAnsiTheme="majorHAnsi"/>
              </w:rPr>
            </w:pPr>
            <w:r w:rsidRPr="003D1F39">
              <w:rPr>
                <w:rFonts w:asciiTheme="majorHAnsi" w:hAnsiTheme="majorHAnsi"/>
              </w:rPr>
              <w:fldChar w:fldCharType="begin"/>
            </w:r>
            <w:r w:rsidRPr="003D1F39">
              <w:rPr>
                <w:rFonts w:asciiTheme="majorHAnsi" w:hAnsiTheme="majorHAnsi"/>
              </w:rPr>
              <w:instrText xml:space="preserve"> MERGEFIELD "Titular_curs" </w:instrText>
            </w:r>
            <w:r w:rsidRPr="003D1F39">
              <w:rPr>
                <w:rFonts w:asciiTheme="majorHAnsi" w:hAnsiTheme="majorHAnsi"/>
              </w:rPr>
              <w:fldChar w:fldCharType="separate"/>
            </w:r>
            <w:r w:rsidRPr="003D1F39">
              <w:rPr>
                <w:rFonts w:asciiTheme="majorHAnsi" w:hAnsiTheme="majorHAnsi"/>
                <w:noProof/>
              </w:rPr>
              <w:t>Associate Professor Cristina Gavrilescu</w:t>
            </w:r>
            <w:r w:rsidRPr="003D1F39">
              <w:rPr>
                <w:rFonts w:asciiTheme="majorHAnsi" w:hAnsiTheme="majorHAnsi"/>
              </w:rPr>
              <w:fldChar w:fldCharType="end"/>
            </w:r>
            <w:r w:rsidRPr="003D1F39">
              <w:rPr>
                <w:rFonts w:asciiTheme="majorHAnsi" w:hAnsiTheme="majorHAnsi"/>
              </w:rPr>
              <w:t>, MD, PhD</w:t>
            </w:r>
          </w:p>
        </w:tc>
        <w:tc>
          <w:tcPr>
            <w:tcW w:w="4086" w:type="dxa"/>
          </w:tcPr>
          <w:p w:rsidR="003D1F39" w:rsidRPr="007334F1" w:rsidRDefault="003D1F39" w:rsidP="00894869">
            <w:pPr>
              <w:rPr>
                <w:rFonts w:asciiTheme="majorHAnsi" w:hAnsiTheme="majorHAnsi"/>
                <w:b/>
              </w:rPr>
            </w:pPr>
          </w:p>
        </w:tc>
      </w:tr>
      <w:tr w:rsidR="003D1F39" w:rsidRPr="000C7BDB" w:rsidTr="003D1F39">
        <w:tc>
          <w:tcPr>
            <w:tcW w:w="1998" w:type="dxa"/>
          </w:tcPr>
          <w:p w:rsidR="003D1F39" w:rsidRPr="000C7BDB" w:rsidRDefault="003D1F39" w:rsidP="001C6702">
            <w:pPr>
              <w:autoSpaceDE w:val="0"/>
              <w:autoSpaceDN w:val="0"/>
              <w:adjustRightInd w:val="0"/>
              <w:rPr>
                <w:rFonts w:asciiTheme="majorHAnsi" w:hAnsiTheme="majorHAnsi" w:cs="TimesNewRoman"/>
                <w:szCs w:val="20"/>
                <w:lang w:bidi="ne-NP"/>
              </w:rPr>
            </w:pPr>
          </w:p>
        </w:tc>
        <w:tc>
          <w:tcPr>
            <w:tcW w:w="3960" w:type="dxa"/>
          </w:tcPr>
          <w:p w:rsidR="003D1F39" w:rsidRPr="007334F1" w:rsidRDefault="003D1F39" w:rsidP="00894869">
            <w:pPr>
              <w:rPr>
                <w:rFonts w:asciiTheme="majorHAnsi" w:hAnsiTheme="majorHAnsi"/>
                <w:b/>
              </w:rPr>
            </w:pPr>
          </w:p>
        </w:tc>
        <w:tc>
          <w:tcPr>
            <w:tcW w:w="4086" w:type="dxa"/>
          </w:tcPr>
          <w:p w:rsidR="003D1F39" w:rsidRPr="0040727C" w:rsidRDefault="0040727C" w:rsidP="00894869">
            <w:pPr>
              <w:rPr>
                <w:rFonts w:asciiTheme="majorHAnsi" w:hAnsiTheme="majorHAnsi"/>
              </w:rPr>
            </w:pPr>
            <w:r w:rsidRPr="0040727C">
              <w:rPr>
                <w:rFonts w:asciiTheme="majorHAnsi" w:hAnsiTheme="majorHAnsi"/>
              </w:rPr>
              <w:fldChar w:fldCharType="begin"/>
            </w:r>
            <w:r w:rsidRPr="0040727C">
              <w:rPr>
                <w:rFonts w:asciiTheme="majorHAnsi" w:hAnsiTheme="majorHAnsi"/>
              </w:rPr>
              <w:instrText xml:space="preserve"> MERGEFIELD "Titular_curs" </w:instrText>
            </w:r>
            <w:r w:rsidRPr="0040727C">
              <w:rPr>
                <w:rFonts w:asciiTheme="majorHAnsi" w:hAnsiTheme="majorHAnsi"/>
              </w:rPr>
              <w:fldChar w:fldCharType="separate"/>
            </w:r>
            <w:r w:rsidRPr="0040727C">
              <w:rPr>
                <w:rFonts w:asciiTheme="majorHAnsi" w:hAnsiTheme="majorHAnsi"/>
                <w:noProof/>
              </w:rPr>
              <w:t>Associate Professor Cristina Gavrilescu</w:t>
            </w:r>
            <w:r w:rsidRPr="0040727C">
              <w:rPr>
                <w:rFonts w:asciiTheme="majorHAnsi" w:hAnsiTheme="majorHAnsi"/>
              </w:rPr>
              <w:fldChar w:fldCharType="end"/>
            </w:r>
            <w:r w:rsidRPr="0040727C">
              <w:rPr>
                <w:rFonts w:asciiTheme="majorHAnsi" w:hAnsiTheme="majorHAnsi"/>
              </w:rPr>
              <w:t>, MD, PhD</w:t>
            </w:r>
          </w:p>
        </w:tc>
      </w:tr>
    </w:tbl>
    <w:p w:rsidR="007730B0" w:rsidRDefault="007730B0" w:rsidP="00CF6B2D">
      <w:pPr>
        <w:autoSpaceDE w:val="0"/>
        <w:autoSpaceDN w:val="0"/>
        <w:adjustRightInd w:val="0"/>
        <w:rPr>
          <w:rFonts w:asciiTheme="majorHAnsi" w:hAnsiTheme="majorHAnsi" w:cs="TimesNewRoman"/>
          <w:szCs w:val="20"/>
          <w:lang w:bidi="ne-NP"/>
        </w:rPr>
      </w:pPr>
    </w:p>
    <w:p w:rsidR="003D1F39" w:rsidRDefault="003D1F39" w:rsidP="00CF6B2D">
      <w:pPr>
        <w:autoSpaceDE w:val="0"/>
        <w:autoSpaceDN w:val="0"/>
        <w:adjustRightInd w:val="0"/>
        <w:rPr>
          <w:rFonts w:asciiTheme="majorHAnsi" w:hAnsiTheme="majorHAnsi" w:cs="TimesNewRoman"/>
          <w:szCs w:val="20"/>
          <w:lang w:bidi="ne-NP"/>
        </w:rPr>
      </w:pPr>
      <w:r>
        <w:rPr>
          <w:rFonts w:asciiTheme="majorHAnsi" w:hAnsiTheme="majorHAnsi" w:cs="TimesNewRoman"/>
          <w:szCs w:val="20"/>
          <w:lang w:bidi="ne-NP"/>
        </w:rPr>
        <w:tab/>
      </w:r>
      <w:r>
        <w:rPr>
          <w:rFonts w:asciiTheme="majorHAnsi" w:hAnsiTheme="majorHAnsi" w:cs="TimesNewRoman"/>
          <w:szCs w:val="20"/>
          <w:lang w:bidi="ne-NP"/>
        </w:rPr>
        <w:tab/>
      </w:r>
      <w:r>
        <w:rPr>
          <w:rFonts w:asciiTheme="majorHAnsi" w:hAnsiTheme="majorHAnsi" w:cs="TimesNewRoman"/>
          <w:szCs w:val="20"/>
          <w:lang w:bidi="ne-NP"/>
        </w:rPr>
        <w:tab/>
      </w:r>
    </w:p>
    <w:p w:rsidR="003D1F39" w:rsidRDefault="003D1F39" w:rsidP="00CF6B2D">
      <w:pPr>
        <w:autoSpaceDE w:val="0"/>
        <w:autoSpaceDN w:val="0"/>
        <w:adjustRightInd w:val="0"/>
        <w:rPr>
          <w:rFonts w:asciiTheme="majorHAnsi" w:hAnsiTheme="majorHAnsi" w:cs="TimesNewRoman"/>
          <w:szCs w:val="20"/>
          <w:lang w:bidi="ne-NP"/>
        </w:rPr>
      </w:pPr>
    </w:p>
    <w:p w:rsidR="003D1F39" w:rsidRDefault="003D1F39" w:rsidP="00CF6B2D">
      <w:pPr>
        <w:autoSpaceDE w:val="0"/>
        <w:autoSpaceDN w:val="0"/>
        <w:adjustRightInd w:val="0"/>
        <w:rPr>
          <w:rFonts w:asciiTheme="majorHAnsi" w:hAnsiTheme="majorHAnsi" w:cs="TimesNewRoman"/>
          <w:szCs w:val="20"/>
          <w:lang w:bidi="ne-NP"/>
        </w:rPr>
      </w:pPr>
      <w:r>
        <w:rPr>
          <w:rFonts w:asciiTheme="majorHAnsi" w:hAnsiTheme="majorHAnsi" w:cs="TimesNewRoman"/>
          <w:szCs w:val="20"/>
          <w:lang w:bidi="ne-NP"/>
        </w:rPr>
        <w:tab/>
      </w:r>
      <w:r>
        <w:rPr>
          <w:rFonts w:asciiTheme="majorHAnsi" w:hAnsiTheme="majorHAnsi" w:cs="TimesNewRoman"/>
          <w:szCs w:val="20"/>
          <w:lang w:bidi="ne-NP"/>
        </w:rPr>
        <w:tab/>
      </w:r>
      <w:r>
        <w:rPr>
          <w:rFonts w:asciiTheme="majorHAnsi" w:hAnsiTheme="majorHAnsi" w:cs="TimesNewRoman"/>
          <w:szCs w:val="20"/>
          <w:lang w:bidi="ne-NP"/>
        </w:rPr>
        <w:tab/>
      </w:r>
      <w:r>
        <w:rPr>
          <w:rFonts w:asciiTheme="majorHAnsi" w:hAnsiTheme="majorHAnsi" w:cs="TimesNewRoman"/>
          <w:szCs w:val="20"/>
          <w:lang w:bidi="ne-NP"/>
        </w:rPr>
        <w:tab/>
      </w:r>
      <w:r>
        <w:rPr>
          <w:rFonts w:asciiTheme="majorHAnsi" w:hAnsiTheme="majorHAnsi" w:cs="TimesNewRoman"/>
          <w:szCs w:val="20"/>
          <w:lang w:bidi="ne-NP"/>
        </w:rPr>
        <w:tab/>
      </w:r>
      <w:r>
        <w:rPr>
          <w:rFonts w:asciiTheme="majorHAnsi" w:hAnsiTheme="majorHAnsi" w:cs="TimesNewRoman"/>
          <w:szCs w:val="20"/>
          <w:lang w:bidi="ne-NP"/>
        </w:rPr>
        <w:tab/>
      </w:r>
      <w:r>
        <w:rPr>
          <w:rFonts w:asciiTheme="majorHAnsi" w:hAnsiTheme="majorHAnsi" w:cs="TimesNewRoman"/>
          <w:szCs w:val="20"/>
          <w:lang w:bidi="ne-NP"/>
        </w:rPr>
        <w:tab/>
      </w:r>
      <w:r>
        <w:rPr>
          <w:rFonts w:asciiTheme="majorHAnsi" w:hAnsiTheme="majorHAnsi" w:cs="TimesNewRoman"/>
          <w:szCs w:val="20"/>
          <w:lang w:bidi="ne-NP"/>
        </w:rPr>
        <w:tab/>
      </w:r>
      <w:r>
        <w:rPr>
          <w:rFonts w:asciiTheme="majorHAnsi" w:hAnsiTheme="majorHAnsi" w:cs="TimesNewRoman"/>
          <w:szCs w:val="20"/>
          <w:lang w:bidi="ne-NP"/>
        </w:rPr>
        <w:tab/>
      </w:r>
      <w:r>
        <w:rPr>
          <w:rFonts w:asciiTheme="majorHAnsi" w:hAnsiTheme="majorHAnsi" w:cs="TimesNewRoman"/>
          <w:szCs w:val="20"/>
          <w:lang w:bidi="ne-NP"/>
        </w:rPr>
        <w:tab/>
      </w:r>
    </w:p>
    <w:p w:rsidR="007730B0" w:rsidRDefault="007730B0" w:rsidP="00CF6B2D">
      <w:pPr>
        <w:autoSpaceDE w:val="0"/>
        <w:autoSpaceDN w:val="0"/>
        <w:adjustRightInd w:val="0"/>
        <w:rPr>
          <w:rFonts w:asciiTheme="majorHAnsi" w:hAnsiTheme="majorHAnsi" w:cs="TimesNewRoman"/>
          <w:szCs w:val="20"/>
          <w:lang w:bidi="ne-NP"/>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3119"/>
        <w:gridCol w:w="4549"/>
      </w:tblGrid>
      <w:tr w:rsidR="007730B0" w:rsidTr="003A5462">
        <w:tc>
          <w:tcPr>
            <w:tcW w:w="10044" w:type="dxa"/>
            <w:gridSpan w:val="3"/>
            <w:shd w:val="clear" w:color="auto" w:fill="F2F2F2" w:themeFill="background1" w:themeFillShade="F2"/>
          </w:tcPr>
          <w:p w:rsidR="007730B0" w:rsidRDefault="007730B0" w:rsidP="00040178">
            <w:pPr>
              <w:autoSpaceDE w:val="0"/>
              <w:autoSpaceDN w:val="0"/>
              <w:adjustRightInd w:val="0"/>
              <w:rPr>
                <w:rFonts w:asciiTheme="majorHAnsi" w:hAnsiTheme="majorHAnsi" w:cs="TimesNewRoman"/>
                <w:szCs w:val="20"/>
                <w:lang w:bidi="ne-NP"/>
              </w:rPr>
            </w:pPr>
            <w:r w:rsidRPr="00EF00DF">
              <w:rPr>
                <w:rFonts w:asciiTheme="majorHAnsi" w:hAnsiTheme="majorHAnsi" w:cs="TimesNewRoman"/>
                <w:szCs w:val="20"/>
                <w:lang w:bidi="ne-NP"/>
              </w:rPr>
              <w:t>Date of approval in the Department Council/Teaching Council</w:t>
            </w:r>
            <w:r>
              <w:rPr>
                <w:rFonts w:asciiTheme="majorHAnsi" w:hAnsiTheme="majorHAnsi" w:cs="TimesNewRoman"/>
                <w:szCs w:val="20"/>
                <w:lang w:bidi="ne-NP"/>
              </w:rPr>
              <w:t>,</w:t>
            </w:r>
            <w:r w:rsidRPr="000C7BDB">
              <w:rPr>
                <w:rFonts w:asciiTheme="majorHAnsi" w:hAnsiTheme="majorHAnsi" w:cs="TimesNewRoman"/>
                <w:szCs w:val="20"/>
                <w:lang w:bidi="ne-NP"/>
              </w:rPr>
              <w:tab/>
            </w:r>
          </w:p>
        </w:tc>
      </w:tr>
      <w:tr w:rsidR="000C7BDB" w:rsidTr="007730B0">
        <w:tc>
          <w:tcPr>
            <w:tcW w:w="2376" w:type="dxa"/>
          </w:tcPr>
          <w:p w:rsidR="000C7BDB" w:rsidRDefault="00A725E5" w:rsidP="000C7BDB">
            <w:pPr>
              <w:autoSpaceDE w:val="0"/>
              <w:autoSpaceDN w:val="0"/>
              <w:adjustRightInd w:val="0"/>
              <w:rPr>
                <w:rFonts w:asciiTheme="majorHAnsi" w:hAnsiTheme="majorHAnsi" w:cs="TimesNewRoman"/>
                <w:szCs w:val="20"/>
                <w:lang w:bidi="ne-NP"/>
              </w:rPr>
            </w:pPr>
            <w:r>
              <w:rPr>
                <w:rFonts w:asciiTheme="majorHAnsi" w:hAnsiTheme="majorHAnsi" w:cs="TimesNewRoman"/>
                <w:szCs w:val="20"/>
                <w:lang w:bidi="ne-NP"/>
              </w:rPr>
              <w:t>14.09</w:t>
            </w:r>
            <w:r w:rsidR="003D1F39">
              <w:rPr>
                <w:rFonts w:asciiTheme="majorHAnsi" w:hAnsiTheme="majorHAnsi" w:cs="TimesNewRoman"/>
                <w:szCs w:val="20"/>
                <w:lang w:bidi="ne-NP"/>
              </w:rPr>
              <w:t>.2023</w:t>
            </w:r>
          </w:p>
        </w:tc>
        <w:tc>
          <w:tcPr>
            <w:tcW w:w="3119" w:type="dxa"/>
          </w:tcPr>
          <w:p w:rsidR="000C7BDB" w:rsidRPr="002F0F6C" w:rsidRDefault="000C7BDB" w:rsidP="000C7BDB"/>
        </w:tc>
        <w:tc>
          <w:tcPr>
            <w:tcW w:w="4549" w:type="dxa"/>
          </w:tcPr>
          <w:p w:rsidR="000C7BDB" w:rsidRDefault="00EF00DF" w:rsidP="00B21FD5">
            <w:pPr>
              <w:autoSpaceDE w:val="0"/>
              <w:autoSpaceDN w:val="0"/>
              <w:adjustRightInd w:val="0"/>
              <w:rPr>
                <w:rFonts w:asciiTheme="majorHAnsi" w:hAnsiTheme="majorHAnsi" w:cs="TimesNewRoman"/>
                <w:szCs w:val="20"/>
                <w:lang w:bidi="ne-NP"/>
              </w:rPr>
            </w:pPr>
            <w:r>
              <w:rPr>
                <w:rFonts w:asciiTheme="majorHAnsi" w:hAnsiTheme="majorHAnsi" w:cs="TimesNewRoman"/>
                <w:szCs w:val="20"/>
                <w:lang w:bidi="ne-NP"/>
              </w:rPr>
              <w:t>D</w:t>
            </w:r>
            <w:r w:rsidR="000C7BDB" w:rsidRPr="000C7BDB">
              <w:rPr>
                <w:rFonts w:asciiTheme="majorHAnsi" w:hAnsiTheme="majorHAnsi" w:cs="TimesNewRoman"/>
                <w:szCs w:val="20"/>
                <w:lang w:bidi="ne-NP"/>
              </w:rPr>
              <w:t>epartment</w:t>
            </w:r>
            <w:r>
              <w:rPr>
                <w:rFonts w:asciiTheme="majorHAnsi" w:hAnsiTheme="majorHAnsi" w:cs="TimesNewRoman"/>
                <w:szCs w:val="20"/>
                <w:lang w:bidi="ne-NP"/>
              </w:rPr>
              <w:t xml:space="preserve"> director </w:t>
            </w:r>
            <w:r w:rsidR="00B21FD5">
              <w:rPr>
                <w:rFonts w:asciiTheme="majorHAnsi" w:hAnsiTheme="majorHAnsi" w:cs="TimesNewRoman"/>
                <w:szCs w:val="20"/>
                <w:lang w:bidi="ne-NP"/>
              </w:rPr>
              <w:t>/</w:t>
            </w:r>
            <w:r>
              <w:rPr>
                <w:rFonts w:asciiTheme="majorHAnsi" w:hAnsiTheme="majorHAnsi" w:cs="TimesNewRoman"/>
                <w:szCs w:val="20"/>
                <w:lang w:bidi="ne-NP"/>
              </w:rPr>
              <w:t xml:space="preserve"> signature</w:t>
            </w:r>
            <w:r w:rsidR="000C7BDB" w:rsidRPr="000C7BDB">
              <w:rPr>
                <w:rFonts w:asciiTheme="majorHAnsi" w:hAnsiTheme="majorHAnsi" w:cs="TimesNewRoman"/>
                <w:szCs w:val="20"/>
                <w:lang w:bidi="ne-NP"/>
              </w:rPr>
              <w:t>,</w:t>
            </w:r>
          </w:p>
        </w:tc>
      </w:tr>
      <w:tr w:rsidR="000C7BDB" w:rsidTr="007730B0">
        <w:tc>
          <w:tcPr>
            <w:tcW w:w="2376" w:type="dxa"/>
          </w:tcPr>
          <w:p w:rsidR="000C7BDB" w:rsidRDefault="000C7BDB" w:rsidP="00040178">
            <w:pPr>
              <w:autoSpaceDE w:val="0"/>
              <w:autoSpaceDN w:val="0"/>
              <w:adjustRightInd w:val="0"/>
              <w:rPr>
                <w:rFonts w:asciiTheme="majorHAnsi" w:hAnsiTheme="majorHAnsi" w:cs="TimesNewRoman"/>
                <w:szCs w:val="20"/>
                <w:lang w:bidi="ne-NP"/>
              </w:rPr>
            </w:pPr>
          </w:p>
        </w:tc>
        <w:tc>
          <w:tcPr>
            <w:tcW w:w="3119" w:type="dxa"/>
          </w:tcPr>
          <w:p w:rsidR="000C7BDB" w:rsidRPr="002F0F6C" w:rsidRDefault="000C7BDB" w:rsidP="005013D1"/>
        </w:tc>
        <w:tc>
          <w:tcPr>
            <w:tcW w:w="4549" w:type="dxa"/>
          </w:tcPr>
          <w:p w:rsidR="003D1F39" w:rsidRDefault="003D1F39" w:rsidP="003D1F39">
            <w:pPr>
              <w:spacing w:line="276" w:lineRule="auto"/>
              <w:jc w:val="center"/>
              <w:rPr>
                <w:rFonts w:asciiTheme="minorHAnsi" w:hAnsiTheme="minorHAnsi" w:cs="Times New Roman"/>
                <w:szCs w:val="20"/>
                <w:lang w:val="en-US"/>
              </w:rPr>
            </w:pPr>
            <w:r>
              <w:rPr>
                <w:rFonts w:asciiTheme="minorHAnsi" w:hAnsiTheme="minorHAnsi"/>
                <w:bCs/>
                <w:szCs w:val="20"/>
              </w:rPr>
              <w:t>Associate Professor</w:t>
            </w:r>
            <w:r>
              <w:rPr>
                <w:rFonts w:asciiTheme="minorHAnsi" w:hAnsiTheme="minorHAnsi" w:cs="Times New Roman"/>
                <w:szCs w:val="20"/>
                <w:lang w:val="en-US"/>
              </w:rPr>
              <w:t xml:space="preserve"> Daniela-</w:t>
            </w:r>
            <w:proofErr w:type="spellStart"/>
            <w:r>
              <w:rPr>
                <w:rFonts w:asciiTheme="minorHAnsi" w:hAnsiTheme="minorHAnsi" w:cs="Times New Roman"/>
                <w:szCs w:val="20"/>
                <w:lang w:val="en-US"/>
              </w:rPr>
              <w:t>Viorelia</w:t>
            </w:r>
            <w:proofErr w:type="spellEnd"/>
            <w:r>
              <w:rPr>
                <w:rFonts w:asciiTheme="minorHAnsi" w:hAnsiTheme="minorHAnsi" w:cs="Times New Roman"/>
                <w:szCs w:val="20"/>
                <w:lang w:val="en-US"/>
              </w:rPr>
              <w:t xml:space="preserve"> </w:t>
            </w:r>
            <w:proofErr w:type="spellStart"/>
            <w:r>
              <w:rPr>
                <w:rFonts w:asciiTheme="minorHAnsi" w:hAnsiTheme="minorHAnsi" w:cs="Times New Roman"/>
                <w:szCs w:val="20"/>
                <w:lang w:val="en-US"/>
              </w:rPr>
              <w:t>Matei</w:t>
            </w:r>
            <w:proofErr w:type="spellEnd"/>
            <w:r>
              <w:rPr>
                <w:rFonts w:asciiTheme="minorHAnsi" w:hAnsiTheme="minorHAnsi" w:cs="Times New Roman"/>
                <w:szCs w:val="20"/>
                <w:lang w:val="en-US"/>
              </w:rPr>
              <w:t>, MD, PhD</w:t>
            </w:r>
          </w:p>
          <w:p w:rsidR="000C7BDB" w:rsidRDefault="000C7BDB" w:rsidP="00B21FD5">
            <w:pPr>
              <w:autoSpaceDE w:val="0"/>
              <w:autoSpaceDN w:val="0"/>
              <w:adjustRightInd w:val="0"/>
              <w:rPr>
                <w:rFonts w:asciiTheme="majorHAnsi" w:hAnsiTheme="majorHAnsi" w:cs="TimesNewRoman"/>
                <w:szCs w:val="20"/>
                <w:lang w:bidi="ne-NP"/>
              </w:rPr>
            </w:pPr>
          </w:p>
        </w:tc>
      </w:tr>
    </w:tbl>
    <w:p w:rsidR="00D43601" w:rsidRDefault="00D43601" w:rsidP="000C7BDB">
      <w:pPr>
        <w:autoSpaceDE w:val="0"/>
        <w:autoSpaceDN w:val="0"/>
        <w:adjustRightInd w:val="0"/>
        <w:ind w:left="5664"/>
        <w:rPr>
          <w:rFonts w:asciiTheme="majorHAnsi" w:hAnsiTheme="majorHAnsi" w:cs="TimesNewRoman"/>
          <w:szCs w:val="20"/>
          <w:lang w:bidi="ne-NP"/>
        </w:rPr>
      </w:pPr>
      <w:bookmarkStart w:id="0" w:name="_GoBack"/>
      <w:bookmarkEnd w:id="0"/>
    </w:p>
    <w:sectPr w:rsidR="00D43601" w:rsidSect="00AB2E3B">
      <w:footerReference w:type="default" r:id="rId12"/>
      <w:headerReference w:type="first" r:id="rId13"/>
      <w:footerReference w:type="first" r:id="rId14"/>
      <w:pgSz w:w="11906" w:h="16838" w:code="9"/>
      <w:pgMar w:top="851" w:right="567" w:bottom="56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2DCC" w:rsidRDefault="00882DCC" w:rsidP="003620AC">
      <w:pPr>
        <w:spacing w:line="240" w:lineRule="auto"/>
      </w:pPr>
      <w:r>
        <w:separator/>
      </w:r>
    </w:p>
  </w:endnote>
  <w:endnote w:type="continuationSeparator" w:id="0">
    <w:p w:rsidR="00882DCC" w:rsidRDefault="00882DCC" w:rsidP="003620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Trebuchet MS">
    <w:panose1 w:val="020B0603020202020204"/>
    <w:charset w:val="00"/>
    <w:family w:val="swiss"/>
    <w:pitch w:val="variable"/>
    <w:sig w:usb0="00000287" w:usb1="00000000" w:usb2="00000000" w:usb3="00000000" w:csb0="0000009F" w:csb1="00000000"/>
  </w:font>
  <w:font w:name="UMF Sans">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imesNewRoman,Bold">
    <w:altName w:val="Times New Roman"/>
    <w:panose1 w:val="00000000000000000000"/>
    <w:charset w:val="EE"/>
    <w:family w:val="auto"/>
    <w:notTrueType/>
    <w:pitch w:val="default"/>
    <w:sig w:usb0="00000005" w:usb1="00000000" w:usb2="00000000" w:usb3="00000000" w:csb0="00000002"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0EE" w:rsidRDefault="00D750EE">
    <w:pPr>
      <w:pStyle w:val="Footer"/>
    </w:pPr>
    <w:r>
      <w:rPr>
        <w:noProof/>
        <w:lang w:val="en-US"/>
      </w:rPr>
      <mc:AlternateContent>
        <mc:Choice Requires="wps">
          <w:drawing>
            <wp:anchor distT="0" distB="0" distL="114300" distR="114300" simplePos="0" relativeHeight="251662336" behindDoc="0" locked="1" layoutInCell="1" allowOverlap="1" wp14:anchorId="42736BD1" wp14:editId="60FBF87B">
              <wp:simplePos x="0" y="0"/>
              <wp:positionH relativeFrom="page">
                <wp:posOffset>6084570</wp:posOffset>
              </wp:positionH>
              <wp:positionV relativeFrom="page">
                <wp:posOffset>10304780</wp:posOffset>
              </wp:positionV>
              <wp:extent cx="1029240" cy="200160"/>
              <wp:effectExtent l="0" t="0" r="0" b="9525"/>
              <wp:wrapNone/>
              <wp:docPr id="19" name="Casetă text 19"/>
              <wp:cNvGraphicFramePr/>
              <a:graphic xmlns:a="http://schemas.openxmlformats.org/drawingml/2006/main">
                <a:graphicData uri="http://schemas.microsoft.com/office/word/2010/wordprocessingShape">
                  <wps:wsp>
                    <wps:cNvSpPr txBox="1"/>
                    <wps:spPr>
                      <a:xfrm>
                        <a:off x="0" y="0"/>
                        <a:ext cx="1029240" cy="200160"/>
                      </a:xfrm>
                      <a:prstGeom prst="rect">
                        <a:avLst/>
                      </a:prstGeom>
                      <a:noFill/>
                      <a:ln w="6350">
                        <a:noFill/>
                      </a:ln>
                    </wps:spPr>
                    <wps:txbx>
                      <w:txbxContent>
                        <w:p w:rsidR="00D750EE" w:rsidRDefault="00D750EE" w:rsidP="00A314B1">
                          <w:pPr>
                            <w:pStyle w:val="ContactUMF"/>
                            <w:jc w:val="right"/>
                          </w:pPr>
                          <w:r>
                            <w:t xml:space="preserve">pagina </w:t>
                          </w:r>
                          <w:r w:rsidRPr="00A314B1">
                            <w:rPr>
                              <w:color w:val="7F7F7F" w:themeColor="text1" w:themeTint="80"/>
                            </w:rPr>
                            <w:fldChar w:fldCharType="begin"/>
                          </w:r>
                          <w:r w:rsidRPr="00A314B1">
                            <w:rPr>
                              <w:color w:val="7F7F7F" w:themeColor="text1" w:themeTint="80"/>
                            </w:rPr>
                            <w:instrText xml:space="preserve"> PAGE   \* MERGEFORMAT </w:instrText>
                          </w:r>
                          <w:r w:rsidRPr="00A314B1">
                            <w:rPr>
                              <w:color w:val="7F7F7F" w:themeColor="text1" w:themeTint="80"/>
                            </w:rPr>
                            <w:fldChar w:fldCharType="separate"/>
                          </w:r>
                          <w:r w:rsidR="0040727C">
                            <w:rPr>
                              <w:noProof/>
                              <w:color w:val="7F7F7F" w:themeColor="text1" w:themeTint="80"/>
                            </w:rPr>
                            <w:t>5</w:t>
                          </w:r>
                          <w:r w:rsidRPr="00A314B1">
                            <w:rPr>
                              <w:color w:val="7F7F7F" w:themeColor="text1" w:themeTint="80"/>
                            </w:rPr>
                            <w:fldChar w:fldCharType="end"/>
                          </w:r>
                          <w:r>
                            <w:t xml:space="preserve"> din </w:t>
                          </w:r>
                          <w:r w:rsidR="00882DCC">
                            <w:fldChar w:fldCharType="begin"/>
                          </w:r>
                          <w:r w:rsidR="00882DCC">
                            <w:instrText xml:space="preserve"> NUMPAGES   \* MERGEFORMAT </w:instrText>
                          </w:r>
                          <w:r w:rsidR="00882DCC">
                            <w:fldChar w:fldCharType="separate"/>
                          </w:r>
                          <w:r w:rsidR="0040727C">
                            <w:rPr>
                              <w:noProof/>
                            </w:rPr>
                            <w:t>5</w:t>
                          </w:r>
                          <w:r w:rsidR="00882DCC">
                            <w:rPr>
                              <w:noProof/>
                            </w:rP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tă text 19" o:spid="_x0000_s1026" type="#_x0000_t202" style="position:absolute;margin-left:479.1pt;margin-top:811.4pt;width:81.05pt;height:15.7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" filled="f" stroked="f" strokeweight=".5pt">
              <v:textbox inset="0,0,0,0">
                <w:txbxContent>
                  <w:p w:rsidR="00D750EE" w:rsidRDefault="00D750EE" w:rsidP="00A314B1">
                    <w:pPr>
                      <w:pStyle w:val="ContactUMF"/>
                      <w:jc w:val="right"/>
                    </w:pPr>
                    <w:r>
                      <w:t xml:space="preserve">pagina </w:t>
                    </w:r>
                    <w:r w:rsidRPr="00A314B1">
                      <w:rPr>
                        <w:color w:val="7F7F7F" w:themeColor="text1" w:themeTint="80"/>
                      </w:rPr>
                      <w:fldChar w:fldCharType="begin"/>
                    </w:r>
                    <w:r w:rsidRPr="00A314B1">
                      <w:rPr>
                        <w:color w:val="7F7F7F" w:themeColor="text1" w:themeTint="80"/>
                      </w:rPr>
                      <w:instrText xml:space="preserve"> PAGE   \* MERGEFORMAT </w:instrText>
                    </w:r>
                    <w:r w:rsidRPr="00A314B1">
                      <w:rPr>
                        <w:color w:val="7F7F7F" w:themeColor="text1" w:themeTint="80"/>
                      </w:rPr>
                      <w:fldChar w:fldCharType="separate"/>
                    </w:r>
                    <w:r w:rsidR="0040727C">
                      <w:rPr>
                        <w:noProof/>
                        <w:color w:val="7F7F7F" w:themeColor="text1" w:themeTint="80"/>
                      </w:rPr>
                      <w:t>5</w:t>
                    </w:r>
                    <w:r w:rsidRPr="00A314B1">
                      <w:rPr>
                        <w:color w:val="7F7F7F" w:themeColor="text1" w:themeTint="80"/>
                      </w:rPr>
                      <w:fldChar w:fldCharType="end"/>
                    </w:r>
                    <w:r>
                      <w:t xml:space="preserve"> din </w:t>
                    </w:r>
                    <w:r w:rsidR="00882DCC">
                      <w:fldChar w:fldCharType="begin"/>
                    </w:r>
                    <w:r w:rsidR="00882DCC">
                      <w:instrText xml:space="preserve"> NUMPAGES   \* MERGEFORMAT </w:instrText>
                    </w:r>
                    <w:r w:rsidR="00882DCC">
                      <w:fldChar w:fldCharType="separate"/>
                    </w:r>
                    <w:r w:rsidR="0040727C">
                      <w:rPr>
                        <w:noProof/>
                      </w:rPr>
                      <w:t>5</w:t>
                    </w:r>
                    <w:r w:rsidR="00882DCC">
                      <w:rPr>
                        <w:noProof/>
                      </w:rPr>
                      <w:fldChar w:fldCharType="end"/>
                    </w:r>
                  </w:p>
                </w:txbxContent>
              </v:textbox>
              <w10:wrap anchorx="page" anchory="page"/>
              <w10:anchorlock/>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0EE" w:rsidRDefault="00D750EE">
    <w:pPr>
      <w:pStyle w:val="Footer"/>
    </w:pPr>
    <w:r>
      <w:rPr>
        <w:noProof/>
        <w:lang w:val="en-US"/>
      </w:rPr>
      <mc:AlternateContent>
        <mc:Choice Requires="wps">
          <w:drawing>
            <wp:anchor distT="180340" distB="1080135" distL="114300" distR="114300" simplePos="0" relativeHeight="251654144" behindDoc="0" locked="0" layoutInCell="1" allowOverlap="1" wp14:anchorId="613E1A66" wp14:editId="268797AB">
              <wp:simplePos x="0" y="0"/>
              <wp:positionH relativeFrom="column">
                <wp:posOffset>-17145</wp:posOffset>
              </wp:positionH>
              <wp:positionV relativeFrom="paragraph">
                <wp:posOffset>-961390</wp:posOffset>
              </wp:positionV>
              <wp:extent cx="6334125" cy="140335"/>
              <wp:effectExtent l="0" t="0" r="9525" b="0"/>
              <wp:wrapTopAndBottom/>
              <wp:docPr id="12" name="Dreptunghi 12"/>
              <wp:cNvGraphicFramePr/>
              <a:graphic xmlns:a="http://schemas.openxmlformats.org/drawingml/2006/main">
                <a:graphicData uri="http://schemas.microsoft.com/office/word/2010/wordprocessingShape">
                  <wps:wsp>
                    <wps:cNvSpPr/>
                    <wps:spPr>
                      <a:xfrm>
                        <a:off x="0" y="0"/>
                        <a:ext cx="6334125" cy="140335"/>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04CBAE9" id="Dreptunghi 12" o:spid="_x0000_s1026" style="position:absolute;margin-left:-1.35pt;margin-top:-75.7pt;width:498.75pt;height:11.05pt;z-index:251654144;visibility:visible;mso-wrap-style:square;mso-width-percent:0;mso-height-percent:0;mso-wrap-distance-left:9pt;mso-wrap-distance-top:14.2pt;mso-wrap-distance-right:9pt;mso-wrap-distance-bottom:85.05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" stroked="f" strokeweight="2pt">
              <w10:wrap type="topAndBottom"/>
            </v:rect>
          </w:pict>
        </mc:Fallback>
      </mc:AlternateContent>
    </w:r>
    <w:r>
      <w:rPr>
        <w:noProof/>
        <w:lang w:val="en-US"/>
      </w:rPr>
      <w:drawing>
        <wp:anchor distT="0" distB="0" distL="114300" distR="114300" simplePos="0" relativeHeight="251666432" behindDoc="0" locked="1" layoutInCell="1" allowOverlap="1" wp14:anchorId="13BD1078" wp14:editId="572D8058">
          <wp:simplePos x="0" y="0"/>
          <wp:positionH relativeFrom="page">
            <wp:posOffset>961390</wp:posOffset>
          </wp:positionH>
          <wp:positionV relativeFrom="page">
            <wp:posOffset>9269730</wp:posOffset>
          </wp:positionV>
          <wp:extent cx="1224915" cy="1224915"/>
          <wp:effectExtent l="0" t="0" r="0" b="0"/>
          <wp:wrapNone/>
          <wp:docPr id="7" name="I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__sigiliu_bioinginerie_RO.jpg"/>
                  <pic:cNvPicPr/>
                </pic:nvPicPr>
                <pic:blipFill>
                  <a:blip r:embed="rId1">
                    <a:extLst>
                      <a:ext uri="{28A0092B-C50C-407E-A947-70E740481C1C}">
                        <a14:useLocalDpi xmlns:a14="http://schemas.microsoft.com/office/drawing/2010/main" val="0"/>
                      </a:ext>
                    </a:extLst>
                  </a:blip>
                  <a:stretch>
                    <a:fillRect/>
                  </a:stretch>
                </pic:blipFill>
                <pic:spPr>
                  <a:xfrm>
                    <a:off x="0" y="0"/>
                    <a:ext cx="1224915" cy="1224915"/>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mc:AlternateContent>
        <mc:Choice Requires="wps">
          <w:drawing>
            <wp:anchor distT="0" distB="0" distL="114300" distR="114300" simplePos="0" relativeHeight="251658240" behindDoc="0" locked="1" layoutInCell="1" allowOverlap="1" wp14:anchorId="07A18504" wp14:editId="5A78A426">
              <wp:simplePos x="0" y="0"/>
              <wp:positionH relativeFrom="page">
                <wp:posOffset>6085840</wp:posOffset>
              </wp:positionH>
              <wp:positionV relativeFrom="page">
                <wp:posOffset>10305415</wp:posOffset>
              </wp:positionV>
              <wp:extent cx="1029240" cy="200160"/>
              <wp:effectExtent l="0" t="0" r="0" b="9525"/>
              <wp:wrapNone/>
              <wp:docPr id="17" name="Casetă text 17"/>
              <wp:cNvGraphicFramePr/>
              <a:graphic xmlns:a="http://schemas.openxmlformats.org/drawingml/2006/main">
                <a:graphicData uri="http://schemas.microsoft.com/office/word/2010/wordprocessingShape">
                  <wps:wsp>
                    <wps:cNvSpPr txBox="1"/>
                    <wps:spPr>
                      <a:xfrm>
                        <a:off x="0" y="0"/>
                        <a:ext cx="1029240" cy="200160"/>
                      </a:xfrm>
                      <a:prstGeom prst="rect">
                        <a:avLst/>
                      </a:prstGeom>
                      <a:noFill/>
                      <a:ln w="6350">
                        <a:noFill/>
                      </a:ln>
                    </wps:spPr>
                    <wps:txbx>
                      <w:txbxContent>
                        <w:p w:rsidR="00D750EE" w:rsidRDefault="00D750EE" w:rsidP="00416344">
                          <w:pPr>
                            <w:pStyle w:val="ContactUMF"/>
                            <w:jc w:val="right"/>
                          </w:pPr>
                          <w:r>
                            <w:t xml:space="preserve">pagina </w:t>
                          </w:r>
                          <w:r w:rsidRPr="00A314B1">
                            <w:rPr>
                              <w:color w:val="7F7F7F" w:themeColor="text1" w:themeTint="80"/>
                            </w:rPr>
                            <w:fldChar w:fldCharType="begin"/>
                          </w:r>
                          <w:r w:rsidRPr="00A314B1">
                            <w:rPr>
                              <w:color w:val="7F7F7F" w:themeColor="text1" w:themeTint="80"/>
                            </w:rPr>
                            <w:instrText xml:space="preserve"> PAGE   \* MERGEFORMAT </w:instrText>
                          </w:r>
                          <w:r w:rsidRPr="00A314B1">
                            <w:rPr>
                              <w:color w:val="7F7F7F" w:themeColor="text1" w:themeTint="80"/>
                            </w:rPr>
                            <w:fldChar w:fldCharType="separate"/>
                          </w:r>
                          <w:r w:rsidR="0040727C">
                            <w:rPr>
                              <w:noProof/>
                              <w:color w:val="7F7F7F" w:themeColor="text1" w:themeTint="80"/>
                            </w:rPr>
                            <w:t>1</w:t>
                          </w:r>
                          <w:r w:rsidRPr="00A314B1">
                            <w:rPr>
                              <w:color w:val="7F7F7F" w:themeColor="text1" w:themeTint="80"/>
                            </w:rPr>
                            <w:fldChar w:fldCharType="end"/>
                          </w:r>
                          <w:r>
                            <w:t xml:space="preserve"> din </w:t>
                          </w:r>
                          <w:r w:rsidR="00882DCC">
                            <w:fldChar w:fldCharType="begin"/>
                          </w:r>
                          <w:r w:rsidR="00882DCC">
                            <w:instrText xml:space="preserve"> NUMPAGES   \* MERGEFORMAT </w:instrText>
                          </w:r>
                          <w:r w:rsidR="00882DCC">
                            <w:fldChar w:fldCharType="separate"/>
                          </w:r>
                          <w:r w:rsidR="0040727C">
                            <w:rPr>
                              <w:noProof/>
                            </w:rPr>
                            <w:t>5</w:t>
                          </w:r>
                          <w:r w:rsidR="00882DCC">
                            <w:rPr>
                              <w:noProof/>
                            </w:rP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tă text 17" o:spid="_x0000_s1029" type="#_x0000_t202" style="position:absolute;margin-left:479.2pt;margin-top:811.45pt;width:81.05pt;height:15.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" filled="f" stroked="f" strokeweight=".5pt">
              <v:textbox inset="0,0,0,0">
                <w:txbxContent>
                  <w:p w:rsidR="00D750EE" w:rsidRDefault="00D750EE" w:rsidP="00416344">
                    <w:pPr>
                      <w:pStyle w:val="ContactUMF"/>
                      <w:jc w:val="right"/>
                    </w:pPr>
                    <w:r>
                      <w:t xml:space="preserve">pagina </w:t>
                    </w:r>
                    <w:r w:rsidRPr="00A314B1">
                      <w:rPr>
                        <w:color w:val="7F7F7F" w:themeColor="text1" w:themeTint="80"/>
                      </w:rPr>
                      <w:fldChar w:fldCharType="begin"/>
                    </w:r>
                    <w:r w:rsidRPr="00A314B1">
                      <w:rPr>
                        <w:color w:val="7F7F7F" w:themeColor="text1" w:themeTint="80"/>
                      </w:rPr>
                      <w:instrText xml:space="preserve"> PAGE   \* MERGEFORMAT </w:instrText>
                    </w:r>
                    <w:r w:rsidRPr="00A314B1">
                      <w:rPr>
                        <w:color w:val="7F7F7F" w:themeColor="text1" w:themeTint="80"/>
                      </w:rPr>
                      <w:fldChar w:fldCharType="separate"/>
                    </w:r>
                    <w:r w:rsidR="0040727C">
                      <w:rPr>
                        <w:noProof/>
                        <w:color w:val="7F7F7F" w:themeColor="text1" w:themeTint="80"/>
                      </w:rPr>
                      <w:t>1</w:t>
                    </w:r>
                    <w:r w:rsidRPr="00A314B1">
                      <w:rPr>
                        <w:color w:val="7F7F7F" w:themeColor="text1" w:themeTint="80"/>
                      </w:rPr>
                      <w:fldChar w:fldCharType="end"/>
                    </w:r>
                    <w:r>
                      <w:t xml:space="preserve"> din </w:t>
                    </w:r>
                    <w:r w:rsidR="00882DCC">
                      <w:fldChar w:fldCharType="begin"/>
                    </w:r>
                    <w:r w:rsidR="00882DCC">
                      <w:instrText xml:space="preserve"> NUMPAGES   \* MERGEFORMAT </w:instrText>
                    </w:r>
                    <w:r w:rsidR="00882DCC">
                      <w:fldChar w:fldCharType="separate"/>
                    </w:r>
                    <w:r w:rsidR="0040727C">
                      <w:rPr>
                        <w:noProof/>
                      </w:rPr>
                      <w:t>5</w:t>
                    </w:r>
                    <w:r w:rsidR="00882DCC">
                      <w:rPr>
                        <w:noProof/>
                      </w:rPr>
                      <w:fldChar w:fldCharType="end"/>
                    </w:r>
                  </w:p>
                </w:txbxContent>
              </v:textbox>
              <w10:wrap anchorx="page" anchory="page"/>
              <w10:anchorlock/>
            </v:shape>
          </w:pict>
        </mc:Fallback>
      </mc:AlternateContent>
    </w:r>
    <w:r>
      <w:rPr>
        <w:noProof/>
        <w:lang w:val="en-US"/>
      </w:rPr>
      <mc:AlternateContent>
        <mc:Choice Requires="wps">
          <w:drawing>
            <wp:anchor distT="0" distB="0" distL="114300" distR="114300" simplePos="0" relativeHeight="251655168" behindDoc="0" locked="1" layoutInCell="1" allowOverlap="1" wp14:anchorId="0AD30529" wp14:editId="5C799E6E">
              <wp:simplePos x="0" y="0"/>
              <wp:positionH relativeFrom="page">
                <wp:posOffset>2481580</wp:posOffset>
              </wp:positionH>
              <wp:positionV relativeFrom="page">
                <wp:posOffset>9640570</wp:posOffset>
              </wp:positionV>
              <wp:extent cx="2814320" cy="593725"/>
              <wp:effectExtent l="0" t="0" r="5080" b="0"/>
              <wp:wrapNone/>
              <wp:docPr id="14" name="Casetă text 14"/>
              <wp:cNvGraphicFramePr/>
              <a:graphic xmlns:a="http://schemas.openxmlformats.org/drawingml/2006/main">
                <a:graphicData uri="http://schemas.microsoft.com/office/word/2010/wordprocessingShape">
                  <wps:wsp>
                    <wps:cNvSpPr txBox="1"/>
                    <wps:spPr>
                      <a:xfrm>
                        <a:off x="0" y="0"/>
                        <a:ext cx="2814320" cy="593725"/>
                      </a:xfrm>
                      <a:prstGeom prst="rect">
                        <a:avLst/>
                      </a:prstGeom>
                      <a:noFill/>
                      <a:ln w="6350">
                        <a:noFill/>
                      </a:ln>
                    </wps:spPr>
                    <wps:txbx>
                      <w:txbxContent>
                        <w:p w:rsidR="00D750EE" w:rsidRDefault="00D750EE" w:rsidP="00A85CED">
                          <w:pPr>
                            <w:pStyle w:val="ContactUMF"/>
                            <w:rPr>
                              <w:b/>
                            </w:rPr>
                          </w:pPr>
                          <w:r w:rsidRPr="00A85CED">
                            <w:rPr>
                              <w:b/>
                            </w:rPr>
                            <w:t>SECRETARIAT FACULTATE</w:t>
                          </w:r>
                        </w:p>
                        <w:p w:rsidR="00D750EE" w:rsidRDefault="00D750EE" w:rsidP="00A85CED">
                          <w:pPr>
                            <w:pStyle w:val="ContactUMF"/>
                          </w:pPr>
                          <w:r>
                            <w:t>+40 232 213 573 tel</w:t>
                          </w:r>
                        </w:p>
                        <w:p w:rsidR="00D750EE" w:rsidRDefault="00D750EE" w:rsidP="00A85CED">
                          <w:pPr>
                            <w:pStyle w:val="ContactUMF"/>
                          </w:pPr>
                          <w:r>
                            <w:t>bioinginerie@umfiasi.ro</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AD30529" id="Casetă text 14" o:spid="_x0000_s1030" type="#_x0000_t202" style="position:absolute;margin-left:195.4pt;margin-top:759.1pt;width:221.6pt;height:46.7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" filled="f" stroked="f" strokeweight=".5pt">
              <v:textbox inset="0,0,0,0">
                <w:txbxContent>
                  <w:p w:rsidR="00D750EE" w:rsidRDefault="00D750EE" w:rsidP="00A85CED">
                    <w:pPr>
                      <w:pStyle w:val="ContactUMF"/>
                      <w:rPr>
                        <w:b/>
                      </w:rPr>
                    </w:pPr>
                    <w:r w:rsidRPr="00A85CED">
                      <w:rPr>
                        <w:b/>
                      </w:rPr>
                      <w:t>SECRETARIAT FACULTATE</w:t>
                    </w:r>
                  </w:p>
                  <w:p w:rsidR="00D750EE" w:rsidRDefault="00D750EE" w:rsidP="00A85CED">
                    <w:pPr>
                      <w:pStyle w:val="ContactUMF"/>
                    </w:pPr>
                    <w:r>
                      <w:t>+40 232 213 573 tel</w:t>
                    </w:r>
                  </w:p>
                  <w:p w:rsidR="00D750EE" w:rsidRDefault="00D750EE" w:rsidP="00A85CED">
                    <w:pPr>
                      <w:pStyle w:val="ContactUMF"/>
                    </w:pPr>
                    <w:r>
                      <w:t>bioinginerie@umfiasi.ro</w:t>
                    </w:r>
                  </w:p>
                </w:txbxContent>
              </v:textbox>
              <w10:wrap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2DCC" w:rsidRDefault="00882DCC" w:rsidP="003620AC">
      <w:pPr>
        <w:spacing w:line="240" w:lineRule="auto"/>
      </w:pPr>
      <w:r>
        <w:separator/>
      </w:r>
    </w:p>
  </w:footnote>
  <w:footnote w:type="continuationSeparator" w:id="0">
    <w:p w:rsidR="00882DCC" w:rsidRDefault="00882DCC" w:rsidP="003620A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0EE" w:rsidRDefault="00D750EE">
    <w:pPr>
      <w:pStyle w:val="Header"/>
    </w:pPr>
  </w:p>
  <w:p w:rsidR="00D750EE" w:rsidRDefault="00D750EE">
    <w:pPr>
      <w:pStyle w:val="Header"/>
    </w:pPr>
    <w:r>
      <w:rPr>
        <w:noProof/>
        <w:lang w:val="en-US"/>
      </w:rPr>
      <mc:AlternateContent>
        <mc:Choice Requires="wps">
          <w:drawing>
            <wp:anchor distT="1800225" distB="180340" distL="114300" distR="114300" simplePos="0" relativeHeight="251663360" behindDoc="0" locked="1" layoutInCell="1" allowOverlap="1" wp14:anchorId="3D78726E" wp14:editId="50CAC771">
              <wp:simplePos x="0" y="0"/>
              <wp:positionH relativeFrom="page">
                <wp:posOffset>3623945</wp:posOffset>
              </wp:positionH>
              <wp:positionV relativeFrom="page">
                <wp:posOffset>1391285</wp:posOffset>
              </wp:positionV>
              <wp:extent cx="3592195" cy="174625"/>
              <wp:effectExtent l="0" t="0" r="8255" b="0"/>
              <wp:wrapTopAndBottom/>
              <wp:docPr id="13" name="Dreptunghi 13"/>
              <wp:cNvGraphicFramePr/>
              <a:graphic xmlns:a="http://schemas.openxmlformats.org/drawingml/2006/main">
                <a:graphicData uri="http://schemas.microsoft.com/office/word/2010/wordprocessingShape">
                  <wps:wsp>
                    <wps:cNvSpPr/>
                    <wps:spPr>
                      <a:xfrm>
                        <a:off x="0" y="0"/>
                        <a:ext cx="3592195" cy="174625"/>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D0C55AF" id="Dreptunghi 13" o:spid="_x0000_s1026" style="position:absolute;margin-left:285.35pt;margin-top:109.55pt;width:282.85pt;height:13.75pt;z-index:251663360;visibility:visible;mso-wrap-style:square;mso-width-percent:0;mso-height-percent:0;mso-wrap-distance-left:9pt;mso-wrap-distance-top:141.75pt;mso-wrap-distance-right:9pt;mso-wrap-distance-bottom:14.2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" stroked="f" strokeweight="2pt">
              <w10:wrap type="topAndBottom" anchorx="page" anchory="page"/>
              <w10:anchorlock/>
            </v:rect>
          </w:pict>
        </mc:Fallback>
      </mc:AlternateContent>
    </w:r>
    <w:r>
      <w:rPr>
        <w:noProof/>
        <w:lang w:val="en-US"/>
      </w:rPr>
      <mc:AlternateContent>
        <mc:Choice Requires="wps">
          <w:drawing>
            <wp:anchor distT="0" distB="0" distL="114300" distR="114300" simplePos="0" relativeHeight="251660288" behindDoc="0" locked="1" layoutInCell="1" allowOverlap="1" wp14:anchorId="0E521FF5" wp14:editId="7FA0AEAD">
              <wp:simplePos x="0" y="0"/>
              <wp:positionH relativeFrom="page">
                <wp:posOffset>953135</wp:posOffset>
              </wp:positionH>
              <wp:positionV relativeFrom="page">
                <wp:posOffset>540385</wp:posOffset>
              </wp:positionV>
              <wp:extent cx="6095520" cy="184320"/>
              <wp:effectExtent l="0" t="0" r="635" b="6350"/>
              <wp:wrapTopAndBottom/>
              <wp:docPr id="3" name="Casetă text 3"/>
              <wp:cNvGraphicFramePr/>
              <a:graphic xmlns:a="http://schemas.openxmlformats.org/drawingml/2006/main">
                <a:graphicData uri="http://schemas.microsoft.com/office/word/2010/wordprocessingShape">
                  <wps:wsp>
                    <wps:cNvSpPr txBox="1"/>
                    <wps:spPr>
                      <a:xfrm>
                        <a:off x="0" y="0"/>
                        <a:ext cx="6095520" cy="184320"/>
                      </a:xfrm>
                      <a:prstGeom prst="rect">
                        <a:avLst/>
                      </a:prstGeom>
                      <a:noFill/>
                      <a:ln w="6350">
                        <a:noFill/>
                      </a:ln>
                    </wps:spPr>
                    <wps:txbx>
                      <w:txbxContent>
                        <w:p w:rsidR="00D750EE" w:rsidRPr="000F6B2B" w:rsidRDefault="00D750EE" w:rsidP="000F6B2B">
                          <w:pPr>
                            <w:pStyle w:val="ContactUMF"/>
                          </w:pPr>
                          <w:r>
                            <w:t>MINISTERUL EDUCAȚIEI</w:t>
                          </w:r>
                        </w:p>
                      </w:txbxContent>
                    </wps:txbx>
                    <wps:bodyPr rot="0" spcFirstLastPara="0" vertOverflow="overflow" horzOverflow="overflow" vert="horz" wrap="square" lIns="0" tIns="0" rIns="0" bIns="0" numCol="1" spcCol="0" rtlCol="0" fromWordArt="0" anchor="b"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0E521FF5" id="_x0000_t202" coordsize="21600,21600" o:spt="202" path="m,l,21600r21600,l21600,xe">
              <v:stroke joinstyle="miter"/>
              <v:path gradientshapeok="t" o:connecttype="rect"/>
            </v:shapetype>
            <v:shape id="Casetă text 3" o:spid="_x0000_s1027" type="#_x0000_t202" style="position:absolute;margin-left:75.05pt;margin-top:42.55pt;width:479.95pt;height:14.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" filled="f" stroked="f" strokeweight=".5pt">
              <v:textbox inset="0,0,0,0">
                <w:txbxContent>
                  <w:p w:rsidR="00D750EE" w:rsidRPr="000F6B2B" w:rsidRDefault="00D750EE" w:rsidP="000F6B2B">
                    <w:pPr>
                      <w:pStyle w:val="ContactUMF"/>
                    </w:pPr>
                    <w:r>
                      <w:t>MINISTERUL EDUCAȚIEI</w:t>
                    </w:r>
                  </w:p>
                </w:txbxContent>
              </v:textbox>
              <w10:wrap type="topAndBottom" anchorx="page" anchory="page"/>
              <w10:anchorlock/>
            </v:shape>
          </w:pict>
        </mc:Fallback>
      </mc:AlternateContent>
    </w:r>
    <w:r>
      <w:rPr>
        <w:noProof/>
        <w:lang w:val="en-US"/>
      </w:rPr>
      <mc:AlternateContent>
        <mc:Choice Requires="wps">
          <w:drawing>
            <wp:anchor distT="0" distB="0" distL="114300" distR="114300" simplePos="0" relativeHeight="251653120" behindDoc="0" locked="1" layoutInCell="1" allowOverlap="1" wp14:anchorId="525A1749" wp14:editId="653C2FD9">
              <wp:simplePos x="0" y="0"/>
              <wp:positionH relativeFrom="page">
                <wp:posOffset>953135</wp:posOffset>
              </wp:positionH>
              <wp:positionV relativeFrom="page">
                <wp:posOffset>1387475</wp:posOffset>
              </wp:positionV>
              <wp:extent cx="6095365" cy="408940"/>
              <wp:effectExtent l="0" t="0" r="635" b="10160"/>
              <wp:wrapTopAndBottom/>
              <wp:docPr id="2" name="Casetă text 2"/>
              <wp:cNvGraphicFramePr/>
              <a:graphic xmlns:a="http://schemas.openxmlformats.org/drawingml/2006/main">
                <a:graphicData uri="http://schemas.microsoft.com/office/word/2010/wordprocessingShape">
                  <wps:wsp>
                    <wps:cNvSpPr txBox="1"/>
                    <wps:spPr>
                      <a:xfrm>
                        <a:off x="0" y="0"/>
                        <a:ext cx="6095365" cy="408940"/>
                      </a:xfrm>
                      <a:prstGeom prst="rect">
                        <a:avLst/>
                      </a:prstGeom>
                      <a:noFill/>
                      <a:ln w="6350">
                        <a:noFill/>
                      </a:ln>
                    </wps:spPr>
                    <wps:txbx>
                      <w:txbxContent>
                        <w:p w:rsidR="00D750EE" w:rsidRPr="000F6B2B" w:rsidRDefault="00D750EE" w:rsidP="000F6B2B">
                          <w:pPr>
                            <w:pStyle w:val="ContactUMF"/>
                          </w:pPr>
                          <w:r w:rsidRPr="000F6B2B">
                            <w:t>Str. Universității nr.16, 700115, Iași, România</w:t>
                          </w:r>
                        </w:p>
                        <w:p w:rsidR="00D750EE" w:rsidRPr="000F6B2B" w:rsidRDefault="00D750EE" w:rsidP="000F6B2B">
                          <w:pPr>
                            <w:pStyle w:val="ContactUMF"/>
                          </w:pPr>
                          <w:r w:rsidRPr="000F6B2B">
                            <w:t>www.umfiasi.ro</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25A1749" id="Casetă text 2" o:spid="_x0000_s1028" type="#_x0000_t202" style="position:absolute;margin-left:75.05pt;margin-top:109.25pt;width:479.95pt;height:32.2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" filled="f" stroked="f" strokeweight=".5pt">
              <v:textbox inset="0,0,0,0">
                <w:txbxContent>
                  <w:p w:rsidR="00D750EE" w:rsidRPr="000F6B2B" w:rsidRDefault="00D750EE" w:rsidP="000F6B2B">
                    <w:pPr>
                      <w:pStyle w:val="ContactUMF"/>
                    </w:pPr>
                    <w:r w:rsidRPr="000F6B2B">
                      <w:t xml:space="preserve">Str. </w:t>
                    </w:r>
                    <w:r w:rsidRPr="000F6B2B">
                      <w:t>Universității nr.16, 700115, Iași, România</w:t>
                    </w:r>
                  </w:p>
                  <w:p w:rsidR="00D750EE" w:rsidRPr="000F6B2B" w:rsidRDefault="00D750EE" w:rsidP="000F6B2B">
                    <w:pPr>
                      <w:pStyle w:val="ContactUMF"/>
                    </w:pPr>
                    <w:r w:rsidRPr="000F6B2B">
                      <w:t>www.umfiasi.ro</w:t>
                    </w:r>
                  </w:p>
                </w:txbxContent>
              </v:textbox>
              <w10:wrap type="topAndBottom" anchorx="page" anchory="page"/>
              <w10:anchorlock/>
            </v:shape>
          </w:pict>
        </mc:Fallback>
      </mc:AlternateContent>
    </w:r>
    <w:r>
      <w:rPr>
        <w:noProof/>
        <w:lang w:val="en-US"/>
      </w:rPr>
      <w:drawing>
        <wp:anchor distT="0" distB="0" distL="114300" distR="114300" simplePos="0" relativeHeight="251665408" behindDoc="0" locked="1" layoutInCell="1" allowOverlap="1" wp14:anchorId="510479FD" wp14:editId="33C8B6CD">
          <wp:simplePos x="0" y="0"/>
          <wp:positionH relativeFrom="page">
            <wp:posOffset>360045</wp:posOffset>
          </wp:positionH>
          <wp:positionV relativeFrom="page">
            <wp:posOffset>767080</wp:posOffset>
          </wp:positionV>
          <wp:extent cx="4102100" cy="611505"/>
          <wp:effectExtent l="0" t="0" r="0" b="0"/>
          <wp:wrapNone/>
          <wp:docPr id="5" name="I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__logo_umf_RO.jpg"/>
                  <pic:cNvPicPr/>
                </pic:nvPicPr>
                <pic:blipFill>
                  <a:blip r:embed="rId1">
                    <a:extLst>
                      <a:ext uri="{28A0092B-C50C-407E-A947-70E740481C1C}">
                        <a14:useLocalDpi xmlns:a14="http://schemas.microsoft.com/office/drawing/2010/main" val="0"/>
                      </a:ext>
                    </a:extLst>
                  </a:blip>
                  <a:stretch>
                    <a:fillRect/>
                  </a:stretch>
                </pic:blipFill>
                <pic:spPr>
                  <a:xfrm>
                    <a:off x="0" y="0"/>
                    <a:ext cx="4102100" cy="61150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D3D1F"/>
    <w:multiLevelType w:val="hybridMultilevel"/>
    <w:tmpl w:val="3CF01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A333FE"/>
    <w:multiLevelType w:val="hybridMultilevel"/>
    <w:tmpl w:val="8F60C0D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26596BE4"/>
    <w:multiLevelType w:val="hybridMultilevel"/>
    <w:tmpl w:val="83CE0E06"/>
    <w:lvl w:ilvl="0" w:tplc="6798AEB0">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442C9B"/>
    <w:multiLevelType w:val="hybridMultilevel"/>
    <w:tmpl w:val="DE26F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771941"/>
    <w:multiLevelType w:val="hybridMultilevel"/>
    <w:tmpl w:val="EE92EFC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D8D77C5"/>
    <w:multiLevelType w:val="hybridMultilevel"/>
    <w:tmpl w:val="FF308BEE"/>
    <w:lvl w:ilvl="0" w:tplc="D84A3992">
      <w:start w:val="24"/>
      <w:numFmt w:val="bullet"/>
      <w:lvlText w:val="-"/>
      <w:lvlJc w:val="left"/>
      <w:pPr>
        <w:tabs>
          <w:tab w:val="num" w:pos="720"/>
        </w:tabs>
        <w:ind w:left="720" w:hanging="360"/>
      </w:pPr>
      <w:rPr>
        <w:rFonts w:ascii="TimesNewRoman" w:eastAsia="Times New Roman" w:hAnsi="TimesNewRoman" w:cs="TimesNew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9A21838"/>
    <w:multiLevelType w:val="hybridMultilevel"/>
    <w:tmpl w:val="8F60C0D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5AA41963"/>
    <w:multiLevelType w:val="hybridMultilevel"/>
    <w:tmpl w:val="93C6A6AE"/>
    <w:lvl w:ilvl="0" w:tplc="EE560A26">
      <w:start w:val="4"/>
      <w:numFmt w:val="bullet"/>
      <w:lvlText w:val="-"/>
      <w:lvlJc w:val="left"/>
      <w:pPr>
        <w:ind w:left="720" w:hanging="360"/>
      </w:pPr>
      <w:rPr>
        <w:rFonts w:ascii="Trebuchet MS" w:eastAsiaTheme="minorHAnsi" w:hAnsi="Trebuchet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5DA221D"/>
    <w:multiLevelType w:val="hybridMultilevel"/>
    <w:tmpl w:val="D4CC2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77E23F6"/>
    <w:multiLevelType w:val="hybridMultilevel"/>
    <w:tmpl w:val="6C80CDCA"/>
    <w:lvl w:ilvl="0" w:tplc="5CDCBF68">
      <w:start w:val="8"/>
      <w:numFmt w:val="bullet"/>
      <w:lvlText w:val="-"/>
      <w:lvlJc w:val="left"/>
      <w:pPr>
        <w:ind w:left="360" w:hanging="360"/>
      </w:pPr>
      <w:rPr>
        <w:rFonts w:ascii="Times New Roman" w:eastAsia="Times New Roman" w:hAnsi="Times New Roman" w:cs="Times New Roman" w:hint="default"/>
      </w:rPr>
    </w:lvl>
    <w:lvl w:ilvl="1" w:tplc="04180003">
      <w:start w:val="1"/>
      <w:numFmt w:val="bullet"/>
      <w:lvlText w:val="o"/>
      <w:lvlJc w:val="left"/>
      <w:pPr>
        <w:ind w:left="1080" w:hanging="360"/>
      </w:pPr>
      <w:rPr>
        <w:rFonts w:ascii="Courier New" w:hAnsi="Courier New" w:cs="Courier New" w:hint="default"/>
      </w:rPr>
    </w:lvl>
    <w:lvl w:ilvl="2" w:tplc="04180005">
      <w:start w:val="1"/>
      <w:numFmt w:val="bullet"/>
      <w:lvlText w:val=""/>
      <w:lvlJc w:val="left"/>
      <w:pPr>
        <w:ind w:left="1800" w:hanging="360"/>
      </w:pPr>
      <w:rPr>
        <w:rFonts w:ascii="Wingdings" w:hAnsi="Wingdings" w:hint="default"/>
      </w:rPr>
    </w:lvl>
    <w:lvl w:ilvl="3" w:tplc="04180001">
      <w:start w:val="1"/>
      <w:numFmt w:val="bullet"/>
      <w:lvlText w:val=""/>
      <w:lvlJc w:val="left"/>
      <w:pPr>
        <w:ind w:left="2520" w:hanging="360"/>
      </w:pPr>
      <w:rPr>
        <w:rFonts w:ascii="Symbol" w:hAnsi="Symbol" w:hint="default"/>
      </w:rPr>
    </w:lvl>
    <w:lvl w:ilvl="4" w:tplc="04180003">
      <w:start w:val="1"/>
      <w:numFmt w:val="bullet"/>
      <w:lvlText w:val="o"/>
      <w:lvlJc w:val="left"/>
      <w:pPr>
        <w:ind w:left="3240" w:hanging="360"/>
      </w:pPr>
      <w:rPr>
        <w:rFonts w:ascii="Courier New" w:hAnsi="Courier New" w:cs="Courier New" w:hint="default"/>
      </w:rPr>
    </w:lvl>
    <w:lvl w:ilvl="5" w:tplc="04180005">
      <w:start w:val="1"/>
      <w:numFmt w:val="bullet"/>
      <w:lvlText w:val=""/>
      <w:lvlJc w:val="left"/>
      <w:pPr>
        <w:ind w:left="3960" w:hanging="360"/>
      </w:pPr>
      <w:rPr>
        <w:rFonts w:ascii="Wingdings" w:hAnsi="Wingdings" w:hint="default"/>
      </w:rPr>
    </w:lvl>
    <w:lvl w:ilvl="6" w:tplc="04180001">
      <w:start w:val="1"/>
      <w:numFmt w:val="bullet"/>
      <w:lvlText w:val=""/>
      <w:lvlJc w:val="left"/>
      <w:pPr>
        <w:ind w:left="4680" w:hanging="360"/>
      </w:pPr>
      <w:rPr>
        <w:rFonts w:ascii="Symbol" w:hAnsi="Symbol" w:hint="default"/>
      </w:rPr>
    </w:lvl>
    <w:lvl w:ilvl="7" w:tplc="04180003">
      <w:start w:val="1"/>
      <w:numFmt w:val="bullet"/>
      <w:lvlText w:val="o"/>
      <w:lvlJc w:val="left"/>
      <w:pPr>
        <w:ind w:left="5400" w:hanging="360"/>
      </w:pPr>
      <w:rPr>
        <w:rFonts w:ascii="Courier New" w:hAnsi="Courier New" w:cs="Courier New" w:hint="default"/>
      </w:rPr>
    </w:lvl>
    <w:lvl w:ilvl="8" w:tplc="04180005">
      <w:start w:val="1"/>
      <w:numFmt w:val="bullet"/>
      <w:lvlText w:val=""/>
      <w:lvlJc w:val="left"/>
      <w:pPr>
        <w:ind w:left="6120" w:hanging="360"/>
      </w:pPr>
      <w:rPr>
        <w:rFonts w:ascii="Wingdings" w:hAnsi="Wingdings" w:hint="default"/>
      </w:rPr>
    </w:lvl>
  </w:abstractNum>
  <w:abstractNum w:abstractNumId="10">
    <w:nsid w:val="681E12F4"/>
    <w:multiLevelType w:val="hybridMultilevel"/>
    <w:tmpl w:val="83CE0E06"/>
    <w:lvl w:ilvl="0" w:tplc="6798AEB0">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5F50211"/>
    <w:multiLevelType w:val="hybridMultilevel"/>
    <w:tmpl w:val="5088CE96"/>
    <w:lvl w:ilvl="0" w:tplc="0409000F">
      <w:start w:val="1"/>
      <w:numFmt w:val="decimal"/>
      <w:lvlText w:val="%1."/>
      <w:lvlJc w:val="left"/>
      <w:pPr>
        <w:tabs>
          <w:tab w:val="num" w:pos="720"/>
        </w:tabs>
        <w:ind w:left="720" w:hanging="360"/>
      </w:pPr>
      <w:rPr>
        <w:rFonts w:hint="default"/>
      </w:rPr>
    </w:lvl>
    <w:lvl w:ilvl="1" w:tplc="0F2459F0">
      <w:start w:val="6"/>
      <w:numFmt w:val="bullet"/>
      <w:lvlText w:val="-"/>
      <w:lvlJc w:val="left"/>
      <w:pPr>
        <w:tabs>
          <w:tab w:val="num" w:pos="1440"/>
        </w:tabs>
        <w:ind w:left="1440" w:hanging="360"/>
      </w:pPr>
      <w:rPr>
        <w:rFonts w:ascii="TimesNewRoman" w:eastAsia="Times New Roman" w:hAnsi="TimesNewRoman" w:cs="TimesNew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5"/>
  </w:num>
  <w:num w:numId="3">
    <w:abstractNumId w:val="3"/>
  </w:num>
  <w:num w:numId="4">
    <w:abstractNumId w:val="0"/>
  </w:num>
  <w:num w:numId="5">
    <w:abstractNumId w:val="8"/>
  </w:num>
  <w:num w:numId="6">
    <w:abstractNumId w:val="7"/>
  </w:num>
  <w:num w:numId="7">
    <w:abstractNumId w:val="9"/>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0AC"/>
    <w:rsid w:val="0002629E"/>
    <w:rsid w:val="00027D52"/>
    <w:rsid w:val="00031B5A"/>
    <w:rsid w:val="00040178"/>
    <w:rsid w:val="000407B5"/>
    <w:rsid w:val="00041200"/>
    <w:rsid w:val="0004396B"/>
    <w:rsid w:val="000441B0"/>
    <w:rsid w:val="00046B6C"/>
    <w:rsid w:val="0006171D"/>
    <w:rsid w:val="000657D1"/>
    <w:rsid w:val="00066EC6"/>
    <w:rsid w:val="00075A37"/>
    <w:rsid w:val="0008386E"/>
    <w:rsid w:val="00096232"/>
    <w:rsid w:val="000A20CC"/>
    <w:rsid w:val="000B4404"/>
    <w:rsid w:val="000C3992"/>
    <w:rsid w:val="000C40FD"/>
    <w:rsid w:val="000C487C"/>
    <w:rsid w:val="000C69A9"/>
    <w:rsid w:val="000C7BDB"/>
    <w:rsid w:val="000E77C0"/>
    <w:rsid w:val="000F6B2B"/>
    <w:rsid w:val="00112ABC"/>
    <w:rsid w:val="00113F10"/>
    <w:rsid w:val="00116327"/>
    <w:rsid w:val="00117E90"/>
    <w:rsid w:val="00123697"/>
    <w:rsid w:val="00130E44"/>
    <w:rsid w:val="00132BC0"/>
    <w:rsid w:val="001336B1"/>
    <w:rsid w:val="00137A0A"/>
    <w:rsid w:val="001471BD"/>
    <w:rsid w:val="001564D8"/>
    <w:rsid w:val="00163C51"/>
    <w:rsid w:val="00171AC8"/>
    <w:rsid w:val="0018202D"/>
    <w:rsid w:val="00183CB1"/>
    <w:rsid w:val="00187798"/>
    <w:rsid w:val="00187B55"/>
    <w:rsid w:val="00193DF5"/>
    <w:rsid w:val="00197314"/>
    <w:rsid w:val="001A2BE9"/>
    <w:rsid w:val="001A52B1"/>
    <w:rsid w:val="001C667C"/>
    <w:rsid w:val="001C6702"/>
    <w:rsid w:val="001E4D6F"/>
    <w:rsid w:val="001F1FC5"/>
    <w:rsid w:val="001F23F1"/>
    <w:rsid w:val="001F3E16"/>
    <w:rsid w:val="002043DA"/>
    <w:rsid w:val="00211510"/>
    <w:rsid w:val="00212725"/>
    <w:rsid w:val="002165F1"/>
    <w:rsid w:val="00216866"/>
    <w:rsid w:val="002226C5"/>
    <w:rsid w:val="002326CD"/>
    <w:rsid w:val="00235B29"/>
    <w:rsid w:val="00235D5B"/>
    <w:rsid w:val="00240907"/>
    <w:rsid w:val="00251FB5"/>
    <w:rsid w:val="00255506"/>
    <w:rsid w:val="002675A7"/>
    <w:rsid w:val="00270DCB"/>
    <w:rsid w:val="00285EF1"/>
    <w:rsid w:val="0028695D"/>
    <w:rsid w:val="00290F76"/>
    <w:rsid w:val="002941DB"/>
    <w:rsid w:val="002943B2"/>
    <w:rsid w:val="00297011"/>
    <w:rsid w:val="00297D1A"/>
    <w:rsid w:val="002A1D57"/>
    <w:rsid w:val="002A5571"/>
    <w:rsid w:val="002E40E0"/>
    <w:rsid w:val="002E5960"/>
    <w:rsid w:val="002F0F0D"/>
    <w:rsid w:val="00303D07"/>
    <w:rsid w:val="003102DE"/>
    <w:rsid w:val="00314DEB"/>
    <w:rsid w:val="00320C4F"/>
    <w:rsid w:val="00323938"/>
    <w:rsid w:val="00331357"/>
    <w:rsid w:val="003369C0"/>
    <w:rsid w:val="00337B9F"/>
    <w:rsid w:val="0034673D"/>
    <w:rsid w:val="003562C9"/>
    <w:rsid w:val="003578FB"/>
    <w:rsid w:val="00360DC5"/>
    <w:rsid w:val="003620AC"/>
    <w:rsid w:val="00371F72"/>
    <w:rsid w:val="0038014E"/>
    <w:rsid w:val="003801A4"/>
    <w:rsid w:val="00384A9B"/>
    <w:rsid w:val="00386A2F"/>
    <w:rsid w:val="00391CF2"/>
    <w:rsid w:val="003A6F59"/>
    <w:rsid w:val="003B0509"/>
    <w:rsid w:val="003B3D40"/>
    <w:rsid w:val="003B4C93"/>
    <w:rsid w:val="003B6FA0"/>
    <w:rsid w:val="003C4D7F"/>
    <w:rsid w:val="003C5702"/>
    <w:rsid w:val="003D1099"/>
    <w:rsid w:val="003D1F39"/>
    <w:rsid w:val="003D5723"/>
    <w:rsid w:val="003F6145"/>
    <w:rsid w:val="004058B9"/>
    <w:rsid w:val="0040727C"/>
    <w:rsid w:val="00416344"/>
    <w:rsid w:val="00427C81"/>
    <w:rsid w:val="00433BB1"/>
    <w:rsid w:val="00440601"/>
    <w:rsid w:val="00443AAF"/>
    <w:rsid w:val="004505B8"/>
    <w:rsid w:val="00456785"/>
    <w:rsid w:val="0046495B"/>
    <w:rsid w:val="0047316F"/>
    <w:rsid w:val="00482ED4"/>
    <w:rsid w:val="00483986"/>
    <w:rsid w:val="00484F5D"/>
    <w:rsid w:val="0049528C"/>
    <w:rsid w:val="00497444"/>
    <w:rsid w:val="004A18B3"/>
    <w:rsid w:val="004A6A98"/>
    <w:rsid w:val="004A6BE1"/>
    <w:rsid w:val="004B2C0C"/>
    <w:rsid w:val="004C5389"/>
    <w:rsid w:val="004D1805"/>
    <w:rsid w:val="004F1160"/>
    <w:rsid w:val="004F4D8F"/>
    <w:rsid w:val="004F7D77"/>
    <w:rsid w:val="005013D1"/>
    <w:rsid w:val="00502649"/>
    <w:rsid w:val="00505884"/>
    <w:rsid w:val="005258C3"/>
    <w:rsid w:val="0052621D"/>
    <w:rsid w:val="00530019"/>
    <w:rsid w:val="00547602"/>
    <w:rsid w:val="00566BCD"/>
    <w:rsid w:val="00567187"/>
    <w:rsid w:val="005747A0"/>
    <w:rsid w:val="00576CEC"/>
    <w:rsid w:val="00582BB1"/>
    <w:rsid w:val="005839DD"/>
    <w:rsid w:val="0058790F"/>
    <w:rsid w:val="00587BA6"/>
    <w:rsid w:val="00592D5C"/>
    <w:rsid w:val="00596F5D"/>
    <w:rsid w:val="0059747C"/>
    <w:rsid w:val="005979F3"/>
    <w:rsid w:val="005C75E1"/>
    <w:rsid w:val="005F0D6C"/>
    <w:rsid w:val="005F62D7"/>
    <w:rsid w:val="005F7489"/>
    <w:rsid w:val="005F7C27"/>
    <w:rsid w:val="0061072E"/>
    <w:rsid w:val="006207C8"/>
    <w:rsid w:val="00621AF2"/>
    <w:rsid w:val="00622996"/>
    <w:rsid w:val="00624DE6"/>
    <w:rsid w:val="00627328"/>
    <w:rsid w:val="00633E09"/>
    <w:rsid w:val="00635A34"/>
    <w:rsid w:val="00651621"/>
    <w:rsid w:val="00653FF4"/>
    <w:rsid w:val="0067305E"/>
    <w:rsid w:val="00675F59"/>
    <w:rsid w:val="00687B2B"/>
    <w:rsid w:val="0069581B"/>
    <w:rsid w:val="006A4D55"/>
    <w:rsid w:val="006B02D7"/>
    <w:rsid w:val="006B0BD1"/>
    <w:rsid w:val="006B7D20"/>
    <w:rsid w:val="006C6FE3"/>
    <w:rsid w:val="006D03C7"/>
    <w:rsid w:val="006D5381"/>
    <w:rsid w:val="006E309A"/>
    <w:rsid w:val="006E37AC"/>
    <w:rsid w:val="007007AC"/>
    <w:rsid w:val="007156AE"/>
    <w:rsid w:val="00722182"/>
    <w:rsid w:val="00730232"/>
    <w:rsid w:val="007334F1"/>
    <w:rsid w:val="0074448A"/>
    <w:rsid w:val="007456F7"/>
    <w:rsid w:val="00753C48"/>
    <w:rsid w:val="007730B0"/>
    <w:rsid w:val="0078171F"/>
    <w:rsid w:val="007914A3"/>
    <w:rsid w:val="00793D81"/>
    <w:rsid w:val="007B22EE"/>
    <w:rsid w:val="007D2808"/>
    <w:rsid w:val="007D736E"/>
    <w:rsid w:val="007E1F1F"/>
    <w:rsid w:val="007E3979"/>
    <w:rsid w:val="007E5285"/>
    <w:rsid w:val="00800B18"/>
    <w:rsid w:val="00802A0A"/>
    <w:rsid w:val="00804842"/>
    <w:rsid w:val="008131FF"/>
    <w:rsid w:val="008174A3"/>
    <w:rsid w:val="0082050C"/>
    <w:rsid w:val="00822E8B"/>
    <w:rsid w:val="008250A5"/>
    <w:rsid w:val="00826C19"/>
    <w:rsid w:val="00830AAE"/>
    <w:rsid w:val="008607C1"/>
    <w:rsid w:val="00863C4D"/>
    <w:rsid w:val="00865A3E"/>
    <w:rsid w:val="00867118"/>
    <w:rsid w:val="008750EF"/>
    <w:rsid w:val="00882DCC"/>
    <w:rsid w:val="0089227C"/>
    <w:rsid w:val="008A4B48"/>
    <w:rsid w:val="008C0CCD"/>
    <w:rsid w:val="008C5964"/>
    <w:rsid w:val="008D406E"/>
    <w:rsid w:val="008E0432"/>
    <w:rsid w:val="008E18B5"/>
    <w:rsid w:val="008E2568"/>
    <w:rsid w:val="008F149F"/>
    <w:rsid w:val="008F497D"/>
    <w:rsid w:val="0090308F"/>
    <w:rsid w:val="00907FD4"/>
    <w:rsid w:val="00910019"/>
    <w:rsid w:val="009218A7"/>
    <w:rsid w:val="00922A00"/>
    <w:rsid w:val="00926650"/>
    <w:rsid w:val="00954E73"/>
    <w:rsid w:val="009575A9"/>
    <w:rsid w:val="00970A1F"/>
    <w:rsid w:val="00973D0F"/>
    <w:rsid w:val="009821D2"/>
    <w:rsid w:val="00984233"/>
    <w:rsid w:val="009847B3"/>
    <w:rsid w:val="009913C8"/>
    <w:rsid w:val="00992202"/>
    <w:rsid w:val="00992224"/>
    <w:rsid w:val="009930DA"/>
    <w:rsid w:val="00993891"/>
    <w:rsid w:val="009A2C3F"/>
    <w:rsid w:val="009A4173"/>
    <w:rsid w:val="009A5058"/>
    <w:rsid w:val="009B4D4F"/>
    <w:rsid w:val="009B6D2D"/>
    <w:rsid w:val="009F0EEB"/>
    <w:rsid w:val="00A045E2"/>
    <w:rsid w:val="00A0632E"/>
    <w:rsid w:val="00A10BF9"/>
    <w:rsid w:val="00A158F5"/>
    <w:rsid w:val="00A17EAE"/>
    <w:rsid w:val="00A314B1"/>
    <w:rsid w:val="00A45120"/>
    <w:rsid w:val="00A52389"/>
    <w:rsid w:val="00A60EA2"/>
    <w:rsid w:val="00A61612"/>
    <w:rsid w:val="00A725E5"/>
    <w:rsid w:val="00A808E1"/>
    <w:rsid w:val="00A85CED"/>
    <w:rsid w:val="00AA110C"/>
    <w:rsid w:val="00AA485A"/>
    <w:rsid w:val="00AB2E3B"/>
    <w:rsid w:val="00AB3C3F"/>
    <w:rsid w:val="00AB52C0"/>
    <w:rsid w:val="00AB6940"/>
    <w:rsid w:val="00AD3B62"/>
    <w:rsid w:val="00AD79E0"/>
    <w:rsid w:val="00AF084E"/>
    <w:rsid w:val="00B020FE"/>
    <w:rsid w:val="00B04CE9"/>
    <w:rsid w:val="00B06C26"/>
    <w:rsid w:val="00B21FD5"/>
    <w:rsid w:val="00B31065"/>
    <w:rsid w:val="00B3395E"/>
    <w:rsid w:val="00B55609"/>
    <w:rsid w:val="00B573CF"/>
    <w:rsid w:val="00B654D1"/>
    <w:rsid w:val="00B70B7A"/>
    <w:rsid w:val="00B71C33"/>
    <w:rsid w:val="00B85535"/>
    <w:rsid w:val="00BB2FCD"/>
    <w:rsid w:val="00BC159B"/>
    <w:rsid w:val="00BC21AC"/>
    <w:rsid w:val="00BC23D8"/>
    <w:rsid w:val="00BD0368"/>
    <w:rsid w:val="00BD56FA"/>
    <w:rsid w:val="00BD5887"/>
    <w:rsid w:val="00BE78D8"/>
    <w:rsid w:val="00BF064D"/>
    <w:rsid w:val="00C01D5F"/>
    <w:rsid w:val="00C02D15"/>
    <w:rsid w:val="00C05426"/>
    <w:rsid w:val="00C10F40"/>
    <w:rsid w:val="00C23E4D"/>
    <w:rsid w:val="00C25F8E"/>
    <w:rsid w:val="00C33F03"/>
    <w:rsid w:val="00C37DCE"/>
    <w:rsid w:val="00C50FAB"/>
    <w:rsid w:val="00C52104"/>
    <w:rsid w:val="00C53F1A"/>
    <w:rsid w:val="00C71699"/>
    <w:rsid w:val="00C77658"/>
    <w:rsid w:val="00C77790"/>
    <w:rsid w:val="00C828BC"/>
    <w:rsid w:val="00C84F40"/>
    <w:rsid w:val="00C85D28"/>
    <w:rsid w:val="00CA6A95"/>
    <w:rsid w:val="00CA79C9"/>
    <w:rsid w:val="00CC50A6"/>
    <w:rsid w:val="00CD7ED0"/>
    <w:rsid w:val="00CE45F1"/>
    <w:rsid w:val="00CE5918"/>
    <w:rsid w:val="00CE5CF8"/>
    <w:rsid w:val="00CF6B2D"/>
    <w:rsid w:val="00D00B2C"/>
    <w:rsid w:val="00D019F8"/>
    <w:rsid w:val="00D040EE"/>
    <w:rsid w:val="00D117D0"/>
    <w:rsid w:val="00D126AA"/>
    <w:rsid w:val="00D14670"/>
    <w:rsid w:val="00D14DAF"/>
    <w:rsid w:val="00D155ED"/>
    <w:rsid w:val="00D2474D"/>
    <w:rsid w:val="00D34F35"/>
    <w:rsid w:val="00D37A66"/>
    <w:rsid w:val="00D43601"/>
    <w:rsid w:val="00D45CAE"/>
    <w:rsid w:val="00D46D19"/>
    <w:rsid w:val="00D564FE"/>
    <w:rsid w:val="00D628D3"/>
    <w:rsid w:val="00D63559"/>
    <w:rsid w:val="00D73F71"/>
    <w:rsid w:val="00D750EE"/>
    <w:rsid w:val="00D7634D"/>
    <w:rsid w:val="00D80D60"/>
    <w:rsid w:val="00D86A63"/>
    <w:rsid w:val="00D91AB7"/>
    <w:rsid w:val="00DA48BE"/>
    <w:rsid w:val="00DA7786"/>
    <w:rsid w:val="00DA7B29"/>
    <w:rsid w:val="00DB042C"/>
    <w:rsid w:val="00DB4717"/>
    <w:rsid w:val="00DB747A"/>
    <w:rsid w:val="00DC159E"/>
    <w:rsid w:val="00DD647F"/>
    <w:rsid w:val="00DE46A0"/>
    <w:rsid w:val="00DE4E46"/>
    <w:rsid w:val="00DF1156"/>
    <w:rsid w:val="00DF5818"/>
    <w:rsid w:val="00E07EE1"/>
    <w:rsid w:val="00E155DA"/>
    <w:rsid w:val="00E27A4D"/>
    <w:rsid w:val="00E3025A"/>
    <w:rsid w:val="00E30BAE"/>
    <w:rsid w:val="00E3127B"/>
    <w:rsid w:val="00E340E7"/>
    <w:rsid w:val="00E506D6"/>
    <w:rsid w:val="00E61028"/>
    <w:rsid w:val="00E62BCD"/>
    <w:rsid w:val="00E632FA"/>
    <w:rsid w:val="00E64CB6"/>
    <w:rsid w:val="00E65D16"/>
    <w:rsid w:val="00E8136D"/>
    <w:rsid w:val="00E856EE"/>
    <w:rsid w:val="00E93C96"/>
    <w:rsid w:val="00E97541"/>
    <w:rsid w:val="00EA2CA6"/>
    <w:rsid w:val="00EB5249"/>
    <w:rsid w:val="00EB5461"/>
    <w:rsid w:val="00EC5FC3"/>
    <w:rsid w:val="00EE087B"/>
    <w:rsid w:val="00EF00DF"/>
    <w:rsid w:val="00F03EC9"/>
    <w:rsid w:val="00F10704"/>
    <w:rsid w:val="00F14E7E"/>
    <w:rsid w:val="00F207A3"/>
    <w:rsid w:val="00F25D0D"/>
    <w:rsid w:val="00F31389"/>
    <w:rsid w:val="00F51AE9"/>
    <w:rsid w:val="00F51B73"/>
    <w:rsid w:val="00F722E0"/>
    <w:rsid w:val="00F81A4E"/>
    <w:rsid w:val="00F82133"/>
    <w:rsid w:val="00F969D6"/>
    <w:rsid w:val="00FA2102"/>
    <w:rsid w:val="00FB3260"/>
    <w:rsid w:val="00FD2524"/>
    <w:rsid w:val="00FD4306"/>
    <w:rsid w:val="00FD5B3A"/>
    <w:rsid w:val="00FD7AA9"/>
    <w:rsid w:val="00FE3E92"/>
    <w:rsid w:val="00FF4211"/>
    <w:rsid w:val="00FF4ED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Simple 1"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AC8"/>
    <w:pPr>
      <w:spacing w:after="0" w:line="300" w:lineRule="exact"/>
    </w:pPr>
    <w:rPr>
      <w:rFonts w:ascii="Trebuchet MS" w:hAnsi="Trebuchet MS"/>
      <w:sz w:val="20"/>
    </w:rPr>
  </w:style>
  <w:style w:type="paragraph" w:styleId="Heading1">
    <w:name w:val="heading 1"/>
    <w:basedOn w:val="Normal"/>
    <w:next w:val="Normal"/>
    <w:link w:val="Heading1Char"/>
    <w:uiPriority w:val="9"/>
    <w:qFormat/>
    <w:rsid w:val="00A314B1"/>
    <w:pPr>
      <w:keepNext/>
      <w:keepLines/>
      <w:spacing w:before="240"/>
      <w:outlineLvl w:val="0"/>
    </w:pPr>
    <w:rPr>
      <w:rFonts w:eastAsiaTheme="majorEastAsia" w:cstheme="majorBidi"/>
      <w:b/>
      <w:sz w:val="32"/>
      <w:szCs w:val="32"/>
    </w:rPr>
  </w:style>
  <w:style w:type="paragraph" w:styleId="Heading2">
    <w:name w:val="heading 2"/>
    <w:basedOn w:val="Normal"/>
    <w:next w:val="Normal"/>
    <w:link w:val="Heading2Char"/>
    <w:uiPriority w:val="9"/>
    <w:semiHidden/>
    <w:unhideWhenUsed/>
    <w:qFormat/>
    <w:rsid w:val="00171AC8"/>
    <w:pPr>
      <w:keepNext/>
      <w:keepLines/>
      <w:spacing w:before="40"/>
      <w:outlineLvl w:val="1"/>
    </w:pPr>
    <w:rPr>
      <w:rFonts w:eastAsiaTheme="majorEastAsia" w:cstheme="majorBidi"/>
      <w:b/>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20AC"/>
    <w:pPr>
      <w:tabs>
        <w:tab w:val="center" w:pos="4513"/>
        <w:tab w:val="right" w:pos="9026"/>
      </w:tabs>
      <w:spacing w:line="240" w:lineRule="auto"/>
    </w:pPr>
  </w:style>
  <w:style w:type="character" w:customStyle="1" w:styleId="HeaderChar">
    <w:name w:val="Header Char"/>
    <w:basedOn w:val="DefaultParagraphFont"/>
    <w:link w:val="Header"/>
    <w:uiPriority w:val="99"/>
    <w:rsid w:val="003620AC"/>
  </w:style>
  <w:style w:type="paragraph" w:styleId="Footer">
    <w:name w:val="footer"/>
    <w:basedOn w:val="Normal"/>
    <w:link w:val="FooterChar"/>
    <w:uiPriority w:val="99"/>
    <w:unhideWhenUsed/>
    <w:rsid w:val="003620AC"/>
    <w:pPr>
      <w:tabs>
        <w:tab w:val="center" w:pos="4513"/>
        <w:tab w:val="right" w:pos="9026"/>
      </w:tabs>
      <w:spacing w:line="240" w:lineRule="auto"/>
    </w:pPr>
  </w:style>
  <w:style w:type="character" w:customStyle="1" w:styleId="FooterChar">
    <w:name w:val="Footer Char"/>
    <w:basedOn w:val="DefaultParagraphFont"/>
    <w:link w:val="Footer"/>
    <w:uiPriority w:val="99"/>
    <w:rsid w:val="003620AC"/>
  </w:style>
  <w:style w:type="paragraph" w:customStyle="1" w:styleId="ContactUMF">
    <w:name w:val="Contact UMF"/>
    <w:next w:val="Normal"/>
    <w:qFormat/>
    <w:rsid w:val="00171AC8"/>
    <w:pPr>
      <w:spacing w:after="0" w:line="280" w:lineRule="exact"/>
    </w:pPr>
    <w:rPr>
      <w:rFonts w:ascii="Trebuchet MS" w:hAnsi="Trebuchet MS"/>
      <w:color w:val="BEBEBE"/>
      <w:sz w:val="20"/>
      <w:szCs w:val="20"/>
      <w14:ligatures w14:val="standard"/>
      <w14:numForm w14:val="lining"/>
    </w:rPr>
  </w:style>
  <w:style w:type="character" w:customStyle="1" w:styleId="Heading1Char">
    <w:name w:val="Heading 1 Char"/>
    <w:basedOn w:val="DefaultParagraphFont"/>
    <w:link w:val="Heading1"/>
    <w:uiPriority w:val="9"/>
    <w:rsid w:val="00A314B1"/>
    <w:rPr>
      <w:rFonts w:ascii="UMF Sans" w:eastAsiaTheme="majorEastAsia" w:hAnsi="UMF Sans" w:cstheme="majorBidi"/>
      <w:b/>
      <w:sz w:val="32"/>
      <w:szCs w:val="32"/>
    </w:rPr>
  </w:style>
  <w:style w:type="paragraph" w:styleId="BalloonText">
    <w:name w:val="Balloon Text"/>
    <w:basedOn w:val="Normal"/>
    <w:link w:val="BalloonTextChar"/>
    <w:uiPriority w:val="99"/>
    <w:semiHidden/>
    <w:unhideWhenUsed/>
    <w:rsid w:val="00A314B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14B1"/>
    <w:rPr>
      <w:rFonts w:ascii="Segoe UI" w:hAnsi="Segoe UI" w:cs="Segoe UI"/>
      <w:sz w:val="18"/>
      <w:szCs w:val="18"/>
    </w:rPr>
  </w:style>
  <w:style w:type="character" w:customStyle="1" w:styleId="Heading2Char">
    <w:name w:val="Heading 2 Char"/>
    <w:basedOn w:val="DefaultParagraphFont"/>
    <w:link w:val="Heading2"/>
    <w:uiPriority w:val="9"/>
    <w:semiHidden/>
    <w:rsid w:val="00171AC8"/>
    <w:rPr>
      <w:rFonts w:ascii="Trebuchet MS" w:eastAsiaTheme="majorEastAsia" w:hAnsi="Trebuchet MS" w:cstheme="majorBidi"/>
      <w:b/>
      <w:color w:val="000000" w:themeColor="text1"/>
      <w:sz w:val="24"/>
      <w:szCs w:val="26"/>
    </w:rPr>
  </w:style>
  <w:style w:type="paragraph" w:styleId="Subtitle">
    <w:name w:val="Subtitle"/>
    <w:basedOn w:val="Normal"/>
    <w:next w:val="Normal"/>
    <w:link w:val="SubtitleChar"/>
    <w:uiPriority w:val="11"/>
    <w:qFormat/>
    <w:rsid w:val="00973D0F"/>
    <w:pPr>
      <w:numPr>
        <w:ilvl w:val="1"/>
      </w:numPr>
      <w:spacing w:after="160"/>
    </w:pPr>
    <w:rPr>
      <w:rFonts w:asciiTheme="minorHAnsi" w:eastAsiaTheme="minorEastAsia" w:hAnsiTheme="minorHAnsi"/>
      <w:b/>
      <w:color w:val="808080" w:themeColor="background1" w:themeShade="80"/>
      <w:spacing w:val="15"/>
    </w:rPr>
  </w:style>
  <w:style w:type="character" w:customStyle="1" w:styleId="SubtitleChar">
    <w:name w:val="Subtitle Char"/>
    <w:basedOn w:val="DefaultParagraphFont"/>
    <w:link w:val="Subtitle"/>
    <w:uiPriority w:val="11"/>
    <w:rsid w:val="00973D0F"/>
    <w:rPr>
      <w:rFonts w:eastAsiaTheme="minorEastAsia"/>
      <w:b/>
      <w:color w:val="808080" w:themeColor="background1" w:themeShade="80"/>
      <w:spacing w:val="15"/>
      <w:sz w:val="20"/>
    </w:rPr>
  </w:style>
  <w:style w:type="character" w:styleId="SubtleEmphasis">
    <w:name w:val="Subtle Emphasis"/>
    <w:basedOn w:val="DefaultParagraphFont"/>
    <w:uiPriority w:val="19"/>
    <w:qFormat/>
    <w:rsid w:val="00973D0F"/>
    <w:rPr>
      <w:i/>
      <w:iCs/>
      <w:color w:val="000000" w:themeColor="text1"/>
    </w:rPr>
  </w:style>
  <w:style w:type="paragraph" w:styleId="Quote">
    <w:name w:val="Quote"/>
    <w:basedOn w:val="Normal"/>
    <w:next w:val="Normal"/>
    <w:link w:val="QuoteChar"/>
    <w:uiPriority w:val="29"/>
    <w:qFormat/>
    <w:rsid w:val="00973D0F"/>
    <w:pPr>
      <w:spacing w:before="200" w:after="160"/>
      <w:ind w:left="864" w:right="864"/>
      <w:jc w:val="center"/>
    </w:pPr>
    <w:rPr>
      <w:i/>
      <w:iCs/>
      <w:color w:val="000000" w:themeColor="text1"/>
    </w:rPr>
  </w:style>
  <w:style w:type="character" w:customStyle="1" w:styleId="QuoteChar">
    <w:name w:val="Quote Char"/>
    <w:basedOn w:val="DefaultParagraphFont"/>
    <w:link w:val="Quote"/>
    <w:uiPriority w:val="29"/>
    <w:rsid w:val="00973D0F"/>
    <w:rPr>
      <w:rFonts w:ascii="Trebuchet MS" w:hAnsi="Trebuchet MS"/>
      <w:i/>
      <w:iCs/>
      <w:color w:val="000000" w:themeColor="text1"/>
      <w:sz w:val="20"/>
    </w:rPr>
  </w:style>
  <w:style w:type="paragraph" w:styleId="IntenseQuote">
    <w:name w:val="Intense Quote"/>
    <w:basedOn w:val="Normal"/>
    <w:next w:val="Normal"/>
    <w:link w:val="IntenseQuoteChar"/>
    <w:uiPriority w:val="30"/>
    <w:qFormat/>
    <w:rsid w:val="00973D0F"/>
    <w:pPr>
      <w:pBdr>
        <w:top w:val="single" w:sz="4" w:space="10" w:color="CFAB7A" w:themeColor="accent1"/>
        <w:bottom w:val="single" w:sz="4" w:space="10" w:color="CFAB7A" w:themeColor="accent1"/>
      </w:pBdr>
      <w:spacing w:before="360" w:after="360"/>
      <w:ind w:left="864" w:right="864"/>
      <w:jc w:val="center"/>
    </w:pPr>
    <w:rPr>
      <w:i/>
      <w:iCs/>
      <w:color w:val="000000" w:themeColor="text1"/>
    </w:rPr>
  </w:style>
  <w:style w:type="character" w:customStyle="1" w:styleId="IntenseQuoteChar">
    <w:name w:val="Intense Quote Char"/>
    <w:basedOn w:val="DefaultParagraphFont"/>
    <w:link w:val="IntenseQuote"/>
    <w:uiPriority w:val="30"/>
    <w:rsid w:val="00973D0F"/>
    <w:rPr>
      <w:rFonts w:ascii="Trebuchet MS" w:hAnsi="Trebuchet MS"/>
      <w:i/>
      <w:iCs/>
      <w:color w:val="000000" w:themeColor="text1"/>
      <w:sz w:val="20"/>
    </w:rPr>
  </w:style>
  <w:style w:type="character" w:styleId="SubtleReference">
    <w:name w:val="Subtle Reference"/>
    <w:basedOn w:val="DefaultParagraphFont"/>
    <w:uiPriority w:val="31"/>
    <w:qFormat/>
    <w:rsid w:val="00973D0F"/>
    <w:rPr>
      <w:smallCaps/>
      <w:color w:val="000000" w:themeColor="text1"/>
    </w:rPr>
  </w:style>
  <w:style w:type="character" w:styleId="IntenseReference">
    <w:name w:val="Intense Reference"/>
    <w:basedOn w:val="DefaultParagraphFont"/>
    <w:uiPriority w:val="32"/>
    <w:qFormat/>
    <w:rsid w:val="00973D0F"/>
    <w:rPr>
      <w:b/>
      <w:bCs/>
      <w:smallCaps/>
      <w:color w:val="000000" w:themeColor="text1"/>
      <w:spacing w:val="5"/>
    </w:rPr>
  </w:style>
  <w:style w:type="character" w:styleId="Hyperlink">
    <w:name w:val="Hyperlink"/>
    <w:basedOn w:val="DefaultParagraphFont"/>
    <w:uiPriority w:val="99"/>
    <w:unhideWhenUsed/>
    <w:rsid w:val="00BB2FCD"/>
    <w:rPr>
      <w:color w:val="0000FF" w:themeColor="hyperlink"/>
      <w:u w:val="single"/>
    </w:rPr>
  </w:style>
  <w:style w:type="table" w:styleId="TableSimple1">
    <w:name w:val="Table Simple 1"/>
    <w:basedOn w:val="TableNormal"/>
    <w:rsid w:val="00CF6B2D"/>
    <w:pPr>
      <w:spacing w:after="0" w:line="240" w:lineRule="auto"/>
    </w:pPr>
    <w:rPr>
      <w:rFonts w:ascii="Times New Roman" w:eastAsia="Times New Roman" w:hAnsi="Times New Roman" w:cs="Times New Roman"/>
      <w:sz w:val="20"/>
      <w:szCs w:val="20"/>
      <w:lang w:val="en-US"/>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Default">
    <w:name w:val="Default"/>
    <w:rsid w:val="00CF6B2D"/>
    <w:pPr>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body1">
    <w:name w:val="body1"/>
    <w:rsid w:val="00CF6B2D"/>
    <w:rPr>
      <w:rFonts w:ascii="Verdana" w:hAnsi="Verdana" w:hint="default"/>
      <w:color w:val="000000"/>
      <w:sz w:val="16"/>
      <w:szCs w:val="16"/>
    </w:rPr>
  </w:style>
  <w:style w:type="character" w:customStyle="1" w:styleId="CharChar17">
    <w:name w:val="Char Char17"/>
    <w:locked/>
    <w:rsid w:val="00CF6B2D"/>
    <w:rPr>
      <w:rFonts w:ascii="Cambria" w:hAnsi="Cambria"/>
      <w:b/>
      <w:bCs/>
      <w:color w:val="365F91"/>
      <w:sz w:val="28"/>
      <w:szCs w:val="28"/>
      <w:lang w:val="ro-RO" w:eastAsia="ro-RO" w:bidi="ar-SA"/>
    </w:rPr>
  </w:style>
  <w:style w:type="character" w:customStyle="1" w:styleId="apple-converted-space">
    <w:name w:val="apple-converted-space"/>
    <w:basedOn w:val="DefaultParagraphFont"/>
    <w:rsid w:val="00CF6B2D"/>
  </w:style>
  <w:style w:type="character" w:styleId="PlaceholderText">
    <w:name w:val="Placeholder Text"/>
    <w:basedOn w:val="DefaultParagraphFont"/>
    <w:uiPriority w:val="99"/>
    <w:semiHidden/>
    <w:rsid w:val="008131FF"/>
    <w:rPr>
      <w:color w:val="808080"/>
    </w:rPr>
  </w:style>
  <w:style w:type="character" w:customStyle="1" w:styleId="Style1">
    <w:name w:val="Style1"/>
    <w:basedOn w:val="DefaultParagraphFont"/>
    <w:uiPriority w:val="1"/>
    <w:rsid w:val="00A0632E"/>
    <w:rPr>
      <w:color w:val="FF0000"/>
    </w:rPr>
  </w:style>
  <w:style w:type="table" w:styleId="TableGrid">
    <w:name w:val="Table Grid"/>
    <w:basedOn w:val="TableNormal"/>
    <w:uiPriority w:val="59"/>
    <w:rsid w:val="00A063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91AB7"/>
    <w:pPr>
      <w:ind w:left="720"/>
      <w:contextualSpacing/>
    </w:pPr>
  </w:style>
  <w:style w:type="character" w:customStyle="1" w:styleId="ln2tpunct">
    <w:name w:val="ln2tpunct"/>
    <w:uiPriority w:val="99"/>
    <w:rsid w:val="002675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Simple 1"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AC8"/>
    <w:pPr>
      <w:spacing w:after="0" w:line="300" w:lineRule="exact"/>
    </w:pPr>
    <w:rPr>
      <w:rFonts w:ascii="Trebuchet MS" w:hAnsi="Trebuchet MS"/>
      <w:sz w:val="20"/>
    </w:rPr>
  </w:style>
  <w:style w:type="paragraph" w:styleId="Heading1">
    <w:name w:val="heading 1"/>
    <w:basedOn w:val="Normal"/>
    <w:next w:val="Normal"/>
    <w:link w:val="Heading1Char"/>
    <w:uiPriority w:val="9"/>
    <w:qFormat/>
    <w:rsid w:val="00A314B1"/>
    <w:pPr>
      <w:keepNext/>
      <w:keepLines/>
      <w:spacing w:before="240"/>
      <w:outlineLvl w:val="0"/>
    </w:pPr>
    <w:rPr>
      <w:rFonts w:eastAsiaTheme="majorEastAsia" w:cstheme="majorBidi"/>
      <w:b/>
      <w:sz w:val="32"/>
      <w:szCs w:val="32"/>
    </w:rPr>
  </w:style>
  <w:style w:type="paragraph" w:styleId="Heading2">
    <w:name w:val="heading 2"/>
    <w:basedOn w:val="Normal"/>
    <w:next w:val="Normal"/>
    <w:link w:val="Heading2Char"/>
    <w:uiPriority w:val="9"/>
    <w:semiHidden/>
    <w:unhideWhenUsed/>
    <w:qFormat/>
    <w:rsid w:val="00171AC8"/>
    <w:pPr>
      <w:keepNext/>
      <w:keepLines/>
      <w:spacing w:before="40"/>
      <w:outlineLvl w:val="1"/>
    </w:pPr>
    <w:rPr>
      <w:rFonts w:eastAsiaTheme="majorEastAsia" w:cstheme="majorBidi"/>
      <w:b/>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20AC"/>
    <w:pPr>
      <w:tabs>
        <w:tab w:val="center" w:pos="4513"/>
        <w:tab w:val="right" w:pos="9026"/>
      </w:tabs>
      <w:spacing w:line="240" w:lineRule="auto"/>
    </w:pPr>
  </w:style>
  <w:style w:type="character" w:customStyle="1" w:styleId="HeaderChar">
    <w:name w:val="Header Char"/>
    <w:basedOn w:val="DefaultParagraphFont"/>
    <w:link w:val="Header"/>
    <w:uiPriority w:val="99"/>
    <w:rsid w:val="003620AC"/>
  </w:style>
  <w:style w:type="paragraph" w:styleId="Footer">
    <w:name w:val="footer"/>
    <w:basedOn w:val="Normal"/>
    <w:link w:val="FooterChar"/>
    <w:uiPriority w:val="99"/>
    <w:unhideWhenUsed/>
    <w:rsid w:val="003620AC"/>
    <w:pPr>
      <w:tabs>
        <w:tab w:val="center" w:pos="4513"/>
        <w:tab w:val="right" w:pos="9026"/>
      </w:tabs>
      <w:spacing w:line="240" w:lineRule="auto"/>
    </w:pPr>
  </w:style>
  <w:style w:type="character" w:customStyle="1" w:styleId="FooterChar">
    <w:name w:val="Footer Char"/>
    <w:basedOn w:val="DefaultParagraphFont"/>
    <w:link w:val="Footer"/>
    <w:uiPriority w:val="99"/>
    <w:rsid w:val="003620AC"/>
  </w:style>
  <w:style w:type="paragraph" w:customStyle="1" w:styleId="ContactUMF">
    <w:name w:val="Contact UMF"/>
    <w:next w:val="Normal"/>
    <w:qFormat/>
    <w:rsid w:val="00171AC8"/>
    <w:pPr>
      <w:spacing w:after="0" w:line="280" w:lineRule="exact"/>
    </w:pPr>
    <w:rPr>
      <w:rFonts w:ascii="Trebuchet MS" w:hAnsi="Trebuchet MS"/>
      <w:color w:val="BEBEBE"/>
      <w:sz w:val="20"/>
      <w:szCs w:val="20"/>
      <w14:ligatures w14:val="standard"/>
      <w14:numForm w14:val="lining"/>
    </w:rPr>
  </w:style>
  <w:style w:type="character" w:customStyle="1" w:styleId="Heading1Char">
    <w:name w:val="Heading 1 Char"/>
    <w:basedOn w:val="DefaultParagraphFont"/>
    <w:link w:val="Heading1"/>
    <w:uiPriority w:val="9"/>
    <w:rsid w:val="00A314B1"/>
    <w:rPr>
      <w:rFonts w:ascii="UMF Sans" w:eastAsiaTheme="majorEastAsia" w:hAnsi="UMF Sans" w:cstheme="majorBidi"/>
      <w:b/>
      <w:sz w:val="32"/>
      <w:szCs w:val="32"/>
    </w:rPr>
  </w:style>
  <w:style w:type="paragraph" w:styleId="BalloonText">
    <w:name w:val="Balloon Text"/>
    <w:basedOn w:val="Normal"/>
    <w:link w:val="BalloonTextChar"/>
    <w:uiPriority w:val="99"/>
    <w:semiHidden/>
    <w:unhideWhenUsed/>
    <w:rsid w:val="00A314B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14B1"/>
    <w:rPr>
      <w:rFonts w:ascii="Segoe UI" w:hAnsi="Segoe UI" w:cs="Segoe UI"/>
      <w:sz w:val="18"/>
      <w:szCs w:val="18"/>
    </w:rPr>
  </w:style>
  <w:style w:type="character" w:customStyle="1" w:styleId="Heading2Char">
    <w:name w:val="Heading 2 Char"/>
    <w:basedOn w:val="DefaultParagraphFont"/>
    <w:link w:val="Heading2"/>
    <w:uiPriority w:val="9"/>
    <w:semiHidden/>
    <w:rsid w:val="00171AC8"/>
    <w:rPr>
      <w:rFonts w:ascii="Trebuchet MS" w:eastAsiaTheme="majorEastAsia" w:hAnsi="Trebuchet MS" w:cstheme="majorBidi"/>
      <w:b/>
      <w:color w:val="000000" w:themeColor="text1"/>
      <w:sz w:val="24"/>
      <w:szCs w:val="26"/>
    </w:rPr>
  </w:style>
  <w:style w:type="paragraph" w:styleId="Subtitle">
    <w:name w:val="Subtitle"/>
    <w:basedOn w:val="Normal"/>
    <w:next w:val="Normal"/>
    <w:link w:val="SubtitleChar"/>
    <w:uiPriority w:val="11"/>
    <w:qFormat/>
    <w:rsid w:val="00973D0F"/>
    <w:pPr>
      <w:numPr>
        <w:ilvl w:val="1"/>
      </w:numPr>
      <w:spacing w:after="160"/>
    </w:pPr>
    <w:rPr>
      <w:rFonts w:asciiTheme="minorHAnsi" w:eastAsiaTheme="minorEastAsia" w:hAnsiTheme="minorHAnsi"/>
      <w:b/>
      <w:color w:val="808080" w:themeColor="background1" w:themeShade="80"/>
      <w:spacing w:val="15"/>
    </w:rPr>
  </w:style>
  <w:style w:type="character" w:customStyle="1" w:styleId="SubtitleChar">
    <w:name w:val="Subtitle Char"/>
    <w:basedOn w:val="DefaultParagraphFont"/>
    <w:link w:val="Subtitle"/>
    <w:uiPriority w:val="11"/>
    <w:rsid w:val="00973D0F"/>
    <w:rPr>
      <w:rFonts w:eastAsiaTheme="minorEastAsia"/>
      <w:b/>
      <w:color w:val="808080" w:themeColor="background1" w:themeShade="80"/>
      <w:spacing w:val="15"/>
      <w:sz w:val="20"/>
    </w:rPr>
  </w:style>
  <w:style w:type="character" w:styleId="SubtleEmphasis">
    <w:name w:val="Subtle Emphasis"/>
    <w:basedOn w:val="DefaultParagraphFont"/>
    <w:uiPriority w:val="19"/>
    <w:qFormat/>
    <w:rsid w:val="00973D0F"/>
    <w:rPr>
      <w:i/>
      <w:iCs/>
      <w:color w:val="000000" w:themeColor="text1"/>
    </w:rPr>
  </w:style>
  <w:style w:type="paragraph" w:styleId="Quote">
    <w:name w:val="Quote"/>
    <w:basedOn w:val="Normal"/>
    <w:next w:val="Normal"/>
    <w:link w:val="QuoteChar"/>
    <w:uiPriority w:val="29"/>
    <w:qFormat/>
    <w:rsid w:val="00973D0F"/>
    <w:pPr>
      <w:spacing w:before="200" w:after="160"/>
      <w:ind w:left="864" w:right="864"/>
      <w:jc w:val="center"/>
    </w:pPr>
    <w:rPr>
      <w:i/>
      <w:iCs/>
      <w:color w:val="000000" w:themeColor="text1"/>
    </w:rPr>
  </w:style>
  <w:style w:type="character" w:customStyle="1" w:styleId="QuoteChar">
    <w:name w:val="Quote Char"/>
    <w:basedOn w:val="DefaultParagraphFont"/>
    <w:link w:val="Quote"/>
    <w:uiPriority w:val="29"/>
    <w:rsid w:val="00973D0F"/>
    <w:rPr>
      <w:rFonts w:ascii="Trebuchet MS" w:hAnsi="Trebuchet MS"/>
      <w:i/>
      <w:iCs/>
      <w:color w:val="000000" w:themeColor="text1"/>
      <w:sz w:val="20"/>
    </w:rPr>
  </w:style>
  <w:style w:type="paragraph" w:styleId="IntenseQuote">
    <w:name w:val="Intense Quote"/>
    <w:basedOn w:val="Normal"/>
    <w:next w:val="Normal"/>
    <w:link w:val="IntenseQuoteChar"/>
    <w:uiPriority w:val="30"/>
    <w:qFormat/>
    <w:rsid w:val="00973D0F"/>
    <w:pPr>
      <w:pBdr>
        <w:top w:val="single" w:sz="4" w:space="10" w:color="CFAB7A" w:themeColor="accent1"/>
        <w:bottom w:val="single" w:sz="4" w:space="10" w:color="CFAB7A" w:themeColor="accent1"/>
      </w:pBdr>
      <w:spacing w:before="360" w:after="360"/>
      <w:ind w:left="864" w:right="864"/>
      <w:jc w:val="center"/>
    </w:pPr>
    <w:rPr>
      <w:i/>
      <w:iCs/>
      <w:color w:val="000000" w:themeColor="text1"/>
    </w:rPr>
  </w:style>
  <w:style w:type="character" w:customStyle="1" w:styleId="IntenseQuoteChar">
    <w:name w:val="Intense Quote Char"/>
    <w:basedOn w:val="DefaultParagraphFont"/>
    <w:link w:val="IntenseQuote"/>
    <w:uiPriority w:val="30"/>
    <w:rsid w:val="00973D0F"/>
    <w:rPr>
      <w:rFonts w:ascii="Trebuchet MS" w:hAnsi="Trebuchet MS"/>
      <w:i/>
      <w:iCs/>
      <w:color w:val="000000" w:themeColor="text1"/>
      <w:sz w:val="20"/>
    </w:rPr>
  </w:style>
  <w:style w:type="character" w:styleId="SubtleReference">
    <w:name w:val="Subtle Reference"/>
    <w:basedOn w:val="DefaultParagraphFont"/>
    <w:uiPriority w:val="31"/>
    <w:qFormat/>
    <w:rsid w:val="00973D0F"/>
    <w:rPr>
      <w:smallCaps/>
      <w:color w:val="000000" w:themeColor="text1"/>
    </w:rPr>
  </w:style>
  <w:style w:type="character" w:styleId="IntenseReference">
    <w:name w:val="Intense Reference"/>
    <w:basedOn w:val="DefaultParagraphFont"/>
    <w:uiPriority w:val="32"/>
    <w:qFormat/>
    <w:rsid w:val="00973D0F"/>
    <w:rPr>
      <w:b/>
      <w:bCs/>
      <w:smallCaps/>
      <w:color w:val="000000" w:themeColor="text1"/>
      <w:spacing w:val="5"/>
    </w:rPr>
  </w:style>
  <w:style w:type="character" w:styleId="Hyperlink">
    <w:name w:val="Hyperlink"/>
    <w:basedOn w:val="DefaultParagraphFont"/>
    <w:uiPriority w:val="99"/>
    <w:unhideWhenUsed/>
    <w:rsid w:val="00BB2FCD"/>
    <w:rPr>
      <w:color w:val="0000FF" w:themeColor="hyperlink"/>
      <w:u w:val="single"/>
    </w:rPr>
  </w:style>
  <w:style w:type="table" w:styleId="TableSimple1">
    <w:name w:val="Table Simple 1"/>
    <w:basedOn w:val="TableNormal"/>
    <w:rsid w:val="00CF6B2D"/>
    <w:pPr>
      <w:spacing w:after="0" w:line="240" w:lineRule="auto"/>
    </w:pPr>
    <w:rPr>
      <w:rFonts w:ascii="Times New Roman" w:eastAsia="Times New Roman" w:hAnsi="Times New Roman" w:cs="Times New Roman"/>
      <w:sz w:val="20"/>
      <w:szCs w:val="20"/>
      <w:lang w:val="en-US"/>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Default">
    <w:name w:val="Default"/>
    <w:rsid w:val="00CF6B2D"/>
    <w:pPr>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body1">
    <w:name w:val="body1"/>
    <w:rsid w:val="00CF6B2D"/>
    <w:rPr>
      <w:rFonts w:ascii="Verdana" w:hAnsi="Verdana" w:hint="default"/>
      <w:color w:val="000000"/>
      <w:sz w:val="16"/>
      <w:szCs w:val="16"/>
    </w:rPr>
  </w:style>
  <w:style w:type="character" w:customStyle="1" w:styleId="CharChar17">
    <w:name w:val="Char Char17"/>
    <w:locked/>
    <w:rsid w:val="00CF6B2D"/>
    <w:rPr>
      <w:rFonts w:ascii="Cambria" w:hAnsi="Cambria"/>
      <w:b/>
      <w:bCs/>
      <w:color w:val="365F91"/>
      <w:sz w:val="28"/>
      <w:szCs w:val="28"/>
      <w:lang w:val="ro-RO" w:eastAsia="ro-RO" w:bidi="ar-SA"/>
    </w:rPr>
  </w:style>
  <w:style w:type="character" w:customStyle="1" w:styleId="apple-converted-space">
    <w:name w:val="apple-converted-space"/>
    <w:basedOn w:val="DefaultParagraphFont"/>
    <w:rsid w:val="00CF6B2D"/>
  </w:style>
  <w:style w:type="character" w:styleId="PlaceholderText">
    <w:name w:val="Placeholder Text"/>
    <w:basedOn w:val="DefaultParagraphFont"/>
    <w:uiPriority w:val="99"/>
    <w:semiHidden/>
    <w:rsid w:val="008131FF"/>
    <w:rPr>
      <w:color w:val="808080"/>
    </w:rPr>
  </w:style>
  <w:style w:type="character" w:customStyle="1" w:styleId="Style1">
    <w:name w:val="Style1"/>
    <w:basedOn w:val="DefaultParagraphFont"/>
    <w:uiPriority w:val="1"/>
    <w:rsid w:val="00A0632E"/>
    <w:rPr>
      <w:color w:val="FF0000"/>
    </w:rPr>
  </w:style>
  <w:style w:type="table" w:styleId="TableGrid">
    <w:name w:val="Table Grid"/>
    <w:basedOn w:val="TableNormal"/>
    <w:uiPriority w:val="59"/>
    <w:rsid w:val="00A063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91AB7"/>
    <w:pPr>
      <w:ind w:left="720"/>
      <w:contextualSpacing/>
    </w:pPr>
  </w:style>
  <w:style w:type="character" w:customStyle="1" w:styleId="ln2tpunct">
    <w:name w:val="ln2tpunct"/>
    <w:uiPriority w:val="99"/>
    <w:rsid w:val="002675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customXml" Target="../customXml/item5.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691DB38E-DD6B-4017-9823-DE2690D354A7}"/>
      </w:docPartPr>
      <w:docPartBody>
        <w:p w:rsidR="009515A7" w:rsidRDefault="00C76C48">
          <w:r w:rsidRPr="00D0620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Trebuchet MS">
    <w:panose1 w:val="020B0603020202020204"/>
    <w:charset w:val="00"/>
    <w:family w:val="swiss"/>
    <w:pitch w:val="variable"/>
    <w:sig w:usb0="00000287" w:usb1="00000000" w:usb2="00000000" w:usb3="00000000" w:csb0="0000009F" w:csb1="00000000"/>
  </w:font>
  <w:font w:name="UMF Sans">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imesNewRoman,Bold">
    <w:altName w:val="Times New Roman"/>
    <w:panose1 w:val="00000000000000000000"/>
    <w:charset w:val="EE"/>
    <w:family w:val="auto"/>
    <w:notTrueType/>
    <w:pitch w:val="default"/>
    <w:sig w:usb0="00000005" w:usb1="00000000" w:usb2="00000000" w:usb3="00000000" w:csb0="00000002"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C48"/>
    <w:rsid w:val="00054906"/>
    <w:rsid w:val="002344AB"/>
    <w:rsid w:val="00280156"/>
    <w:rsid w:val="002D37AE"/>
    <w:rsid w:val="00404E09"/>
    <w:rsid w:val="005323FE"/>
    <w:rsid w:val="005C0F5E"/>
    <w:rsid w:val="007503BC"/>
    <w:rsid w:val="007C4169"/>
    <w:rsid w:val="007D5A13"/>
    <w:rsid w:val="009515A7"/>
    <w:rsid w:val="00A439D4"/>
    <w:rsid w:val="00A97D36"/>
    <w:rsid w:val="00AC49C6"/>
    <w:rsid w:val="00AE1BBD"/>
    <w:rsid w:val="00C76C48"/>
    <w:rsid w:val="00D634A7"/>
    <w:rsid w:val="00DB7C00"/>
    <w:rsid w:val="00E16DA2"/>
    <w:rsid w:val="00F92E59"/>
    <w:rsid w:val="00F97371"/>
    <w:rsid w:val="00FD7B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03BC"/>
    <w:rPr>
      <w:color w:val="808080"/>
    </w:rPr>
  </w:style>
  <w:style w:type="paragraph" w:customStyle="1" w:styleId="753D217EACBB419D89E198A0A46F9349">
    <w:name w:val="753D217EACBB419D89E198A0A46F9349"/>
    <w:rsid w:val="009515A7"/>
  </w:style>
  <w:style w:type="paragraph" w:customStyle="1" w:styleId="F47E0D6206BD4746BFD14A8FE8C86396">
    <w:name w:val="F47E0D6206BD4746BFD14A8FE8C86396"/>
    <w:rsid w:val="009515A7"/>
  </w:style>
  <w:style w:type="paragraph" w:customStyle="1" w:styleId="753D217EACBB419D89E198A0A46F93491">
    <w:name w:val="753D217EACBB419D89E198A0A46F93491"/>
    <w:rsid w:val="009515A7"/>
    <w:pPr>
      <w:spacing w:after="0" w:line="300" w:lineRule="exact"/>
    </w:pPr>
    <w:rPr>
      <w:rFonts w:ascii="Trebuchet MS" w:eastAsiaTheme="minorHAnsi" w:hAnsi="Trebuchet MS"/>
      <w:sz w:val="20"/>
      <w:lang w:val="ro-RO"/>
    </w:rPr>
  </w:style>
  <w:style w:type="paragraph" w:customStyle="1" w:styleId="F47E0D6206BD4746BFD14A8FE8C863961">
    <w:name w:val="F47E0D6206BD4746BFD14A8FE8C863961"/>
    <w:rsid w:val="009515A7"/>
    <w:pPr>
      <w:spacing w:after="0" w:line="300" w:lineRule="exact"/>
    </w:pPr>
    <w:rPr>
      <w:rFonts w:ascii="Trebuchet MS" w:eastAsiaTheme="minorHAnsi" w:hAnsi="Trebuchet MS"/>
      <w:sz w:val="20"/>
      <w:lang w:val="ro-RO"/>
    </w:rPr>
  </w:style>
  <w:style w:type="paragraph" w:customStyle="1" w:styleId="449C73591E28408BABF426646D7E3420">
    <w:name w:val="449C73591E28408BABF426646D7E3420"/>
    <w:rsid w:val="009515A7"/>
    <w:pPr>
      <w:spacing w:after="0" w:line="300" w:lineRule="exact"/>
    </w:pPr>
    <w:rPr>
      <w:rFonts w:ascii="Trebuchet MS" w:eastAsiaTheme="minorHAnsi" w:hAnsi="Trebuchet MS"/>
      <w:sz w:val="20"/>
      <w:lang w:val="ro-RO"/>
    </w:rPr>
  </w:style>
  <w:style w:type="paragraph" w:customStyle="1" w:styleId="467D9F4EB8154DA09AC48CA822C510CC">
    <w:name w:val="467D9F4EB8154DA09AC48CA822C510CC"/>
    <w:rsid w:val="00DB7C00"/>
  </w:style>
  <w:style w:type="paragraph" w:customStyle="1" w:styleId="7C20D451720444A28E2307E5F8C58A65">
    <w:name w:val="7C20D451720444A28E2307E5F8C58A65"/>
    <w:rsid w:val="00DB7C00"/>
  </w:style>
  <w:style w:type="paragraph" w:customStyle="1" w:styleId="47BFDE3E82994F2C83CF8D1345035500">
    <w:name w:val="47BFDE3E82994F2C83CF8D1345035500"/>
    <w:rsid w:val="00DB7C00"/>
  </w:style>
  <w:style w:type="paragraph" w:customStyle="1" w:styleId="42F12187F944436F8D6A5B7E8465D5A9">
    <w:name w:val="42F12187F944436F8D6A5B7E8465D5A9"/>
    <w:rsid w:val="00DB7C00"/>
  </w:style>
  <w:style w:type="paragraph" w:customStyle="1" w:styleId="624EC6F8EA454E5F8FCD032666B06F32">
    <w:name w:val="624EC6F8EA454E5F8FCD032666B06F32"/>
    <w:rsid w:val="007D5A13"/>
  </w:style>
  <w:style w:type="paragraph" w:customStyle="1" w:styleId="FE32881332294312B81E5D9E35005E8F">
    <w:name w:val="FE32881332294312B81E5D9E35005E8F"/>
    <w:rsid w:val="007D5A13"/>
    <w:pPr>
      <w:spacing w:after="0" w:line="300" w:lineRule="exact"/>
    </w:pPr>
    <w:rPr>
      <w:rFonts w:ascii="Trebuchet MS" w:eastAsiaTheme="minorHAnsi" w:hAnsi="Trebuchet MS"/>
      <w:sz w:val="20"/>
      <w:lang w:val="ro-RO"/>
    </w:rPr>
  </w:style>
  <w:style w:type="paragraph" w:customStyle="1" w:styleId="753D217EACBB419D89E198A0A46F93492">
    <w:name w:val="753D217EACBB419D89E198A0A46F93492"/>
    <w:rsid w:val="007D5A13"/>
    <w:pPr>
      <w:spacing w:after="0" w:line="300" w:lineRule="exact"/>
    </w:pPr>
    <w:rPr>
      <w:rFonts w:ascii="Trebuchet MS" w:eastAsiaTheme="minorHAnsi" w:hAnsi="Trebuchet MS"/>
      <w:sz w:val="20"/>
      <w:lang w:val="ro-RO"/>
    </w:rPr>
  </w:style>
  <w:style w:type="paragraph" w:customStyle="1" w:styleId="42F12187F944436F8D6A5B7E8465D5A91">
    <w:name w:val="42F12187F944436F8D6A5B7E8465D5A91"/>
    <w:rsid w:val="007D5A13"/>
    <w:pPr>
      <w:spacing w:after="0" w:line="300" w:lineRule="exact"/>
    </w:pPr>
    <w:rPr>
      <w:rFonts w:ascii="Trebuchet MS" w:eastAsiaTheme="minorHAnsi" w:hAnsi="Trebuchet MS"/>
      <w:sz w:val="20"/>
      <w:lang w:val="ro-RO"/>
    </w:rPr>
  </w:style>
  <w:style w:type="paragraph" w:customStyle="1" w:styleId="753D217EACBB419D89E198A0A46F93493">
    <w:name w:val="753D217EACBB419D89E198A0A46F93493"/>
    <w:rsid w:val="007D5A13"/>
    <w:pPr>
      <w:spacing w:after="0" w:line="300" w:lineRule="exact"/>
    </w:pPr>
    <w:rPr>
      <w:rFonts w:ascii="Trebuchet MS" w:eastAsiaTheme="minorHAnsi" w:hAnsi="Trebuchet MS"/>
      <w:sz w:val="20"/>
      <w:lang w:val="ro-RO"/>
    </w:rPr>
  </w:style>
  <w:style w:type="paragraph" w:customStyle="1" w:styleId="42F12187F944436F8D6A5B7E8465D5A92">
    <w:name w:val="42F12187F944436F8D6A5B7E8465D5A92"/>
    <w:rsid w:val="007D5A13"/>
    <w:pPr>
      <w:spacing w:after="0" w:line="300" w:lineRule="exact"/>
    </w:pPr>
    <w:rPr>
      <w:rFonts w:ascii="Trebuchet MS" w:eastAsiaTheme="minorHAnsi" w:hAnsi="Trebuchet MS"/>
      <w:sz w:val="20"/>
      <w:lang w:val="ro-RO"/>
    </w:rPr>
  </w:style>
  <w:style w:type="paragraph" w:customStyle="1" w:styleId="EF071F81F4DF4E51A1BA3FC904612B92">
    <w:name w:val="EF071F81F4DF4E51A1BA3FC904612B92"/>
    <w:rsid w:val="00E16DA2"/>
  </w:style>
  <w:style w:type="paragraph" w:customStyle="1" w:styleId="A6E68C0A9006462297F268AF7766240E">
    <w:name w:val="A6E68C0A9006462297F268AF7766240E"/>
    <w:rsid w:val="00E16DA2"/>
  </w:style>
  <w:style w:type="paragraph" w:customStyle="1" w:styleId="BA1C0DEFCCC2420392A79EFB9CAF06D3">
    <w:name w:val="BA1C0DEFCCC2420392A79EFB9CAF06D3"/>
    <w:rsid w:val="00E16DA2"/>
  </w:style>
  <w:style w:type="paragraph" w:customStyle="1" w:styleId="04540120BF134817B1B3600992590A3A">
    <w:name w:val="04540120BF134817B1B3600992590A3A"/>
    <w:rsid w:val="00E16DA2"/>
  </w:style>
  <w:style w:type="paragraph" w:customStyle="1" w:styleId="FC20AFA48E0946DC85B45AAB8D63D4C7">
    <w:name w:val="FC20AFA48E0946DC85B45AAB8D63D4C7"/>
    <w:rsid w:val="00E16DA2"/>
  </w:style>
  <w:style w:type="paragraph" w:customStyle="1" w:styleId="DB0BD5779503478CA21CDB4E50FA9FAA">
    <w:name w:val="DB0BD5779503478CA21CDB4E50FA9FAA"/>
    <w:rsid w:val="00E16DA2"/>
  </w:style>
  <w:style w:type="paragraph" w:customStyle="1" w:styleId="6C2731558D77439AA97B10B8C326398E">
    <w:name w:val="6C2731558D77439AA97B10B8C326398E"/>
    <w:rsid w:val="00E16DA2"/>
  </w:style>
  <w:style w:type="paragraph" w:customStyle="1" w:styleId="8E476C5EF261417CA4B4986B1AB68080">
    <w:name w:val="8E476C5EF261417CA4B4986B1AB68080"/>
    <w:rsid w:val="00E16DA2"/>
  </w:style>
  <w:style w:type="paragraph" w:customStyle="1" w:styleId="6B6ED3A16F2E4AF7BC8F21CA3FFA448E">
    <w:name w:val="6B6ED3A16F2E4AF7BC8F21CA3FFA448E"/>
    <w:rsid w:val="00E16DA2"/>
  </w:style>
  <w:style w:type="paragraph" w:customStyle="1" w:styleId="50FD3D4EA75346B5A46630C10191E218">
    <w:name w:val="50FD3D4EA75346B5A46630C10191E218"/>
    <w:rsid w:val="00E16DA2"/>
  </w:style>
  <w:style w:type="paragraph" w:customStyle="1" w:styleId="163A24545C044F04A15582D7F0216EAD">
    <w:name w:val="163A24545C044F04A15582D7F0216EAD"/>
    <w:rsid w:val="00E16DA2"/>
  </w:style>
  <w:style w:type="paragraph" w:customStyle="1" w:styleId="57DFD6E36B9341978B8961A03605BA5F">
    <w:name w:val="57DFD6E36B9341978B8961A03605BA5F"/>
    <w:rsid w:val="00E16DA2"/>
  </w:style>
  <w:style w:type="paragraph" w:customStyle="1" w:styleId="86E735C8C5E1405DB9AC64AEE102E4EC">
    <w:name w:val="86E735C8C5E1405DB9AC64AEE102E4EC"/>
    <w:rsid w:val="00E16DA2"/>
  </w:style>
  <w:style w:type="paragraph" w:customStyle="1" w:styleId="648012AAA9BE43869BF8B94585A86CD9">
    <w:name w:val="648012AAA9BE43869BF8B94585A86CD9"/>
    <w:rsid w:val="007503B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03BC"/>
    <w:rPr>
      <w:color w:val="808080"/>
    </w:rPr>
  </w:style>
  <w:style w:type="paragraph" w:customStyle="1" w:styleId="753D217EACBB419D89E198A0A46F9349">
    <w:name w:val="753D217EACBB419D89E198A0A46F9349"/>
    <w:rsid w:val="009515A7"/>
  </w:style>
  <w:style w:type="paragraph" w:customStyle="1" w:styleId="F47E0D6206BD4746BFD14A8FE8C86396">
    <w:name w:val="F47E0D6206BD4746BFD14A8FE8C86396"/>
    <w:rsid w:val="009515A7"/>
  </w:style>
  <w:style w:type="paragraph" w:customStyle="1" w:styleId="753D217EACBB419D89E198A0A46F93491">
    <w:name w:val="753D217EACBB419D89E198A0A46F93491"/>
    <w:rsid w:val="009515A7"/>
    <w:pPr>
      <w:spacing w:after="0" w:line="300" w:lineRule="exact"/>
    </w:pPr>
    <w:rPr>
      <w:rFonts w:ascii="Trebuchet MS" w:eastAsiaTheme="minorHAnsi" w:hAnsi="Trebuchet MS"/>
      <w:sz w:val="20"/>
      <w:lang w:val="ro-RO"/>
    </w:rPr>
  </w:style>
  <w:style w:type="paragraph" w:customStyle="1" w:styleId="F47E0D6206BD4746BFD14A8FE8C863961">
    <w:name w:val="F47E0D6206BD4746BFD14A8FE8C863961"/>
    <w:rsid w:val="009515A7"/>
    <w:pPr>
      <w:spacing w:after="0" w:line="300" w:lineRule="exact"/>
    </w:pPr>
    <w:rPr>
      <w:rFonts w:ascii="Trebuchet MS" w:eastAsiaTheme="minorHAnsi" w:hAnsi="Trebuchet MS"/>
      <w:sz w:val="20"/>
      <w:lang w:val="ro-RO"/>
    </w:rPr>
  </w:style>
  <w:style w:type="paragraph" w:customStyle="1" w:styleId="449C73591E28408BABF426646D7E3420">
    <w:name w:val="449C73591E28408BABF426646D7E3420"/>
    <w:rsid w:val="009515A7"/>
    <w:pPr>
      <w:spacing w:after="0" w:line="300" w:lineRule="exact"/>
    </w:pPr>
    <w:rPr>
      <w:rFonts w:ascii="Trebuchet MS" w:eastAsiaTheme="minorHAnsi" w:hAnsi="Trebuchet MS"/>
      <w:sz w:val="20"/>
      <w:lang w:val="ro-RO"/>
    </w:rPr>
  </w:style>
  <w:style w:type="paragraph" w:customStyle="1" w:styleId="467D9F4EB8154DA09AC48CA822C510CC">
    <w:name w:val="467D9F4EB8154DA09AC48CA822C510CC"/>
    <w:rsid w:val="00DB7C00"/>
  </w:style>
  <w:style w:type="paragraph" w:customStyle="1" w:styleId="7C20D451720444A28E2307E5F8C58A65">
    <w:name w:val="7C20D451720444A28E2307E5F8C58A65"/>
    <w:rsid w:val="00DB7C00"/>
  </w:style>
  <w:style w:type="paragraph" w:customStyle="1" w:styleId="47BFDE3E82994F2C83CF8D1345035500">
    <w:name w:val="47BFDE3E82994F2C83CF8D1345035500"/>
    <w:rsid w:val="00DB7C00"/>
  </w:style>
  <w:style w:type="paragraph" w:customStyle="1" w:styleId="42F12187F944436F8D6A5B7E8465D5A9">
    <w:name w:val="42F12187F944436F8D6A5B7E8465D5A9"/>
    <w:rsid w:val="00DB7C00"/>
  </w:style>
  <w:style w:type="paragraph" w:customStyle="1" w:styleId="624EC6F8EA454E5F8FCD032666B06F32">
    <w:name w:val="624EC6F8EA454E5F8FCD032666B06F32"/>
    <w:rsid w:val="007D5A13"/>
  </w:style>
  <w:style w:type="paragraph" w:customStyle="1" w:styleId="FE32881332294312B81E5D9E35005E8F">
    <w:name w:val="FE32881332294312B81E5D9E35005E8F"/>
    <w:rsid w:val="007D5A13"/>
    <w:pPr>
      <w:spacing w:after="0" w:line="300" w:lineRule="exact"/>
    </w:pPr>
    <w:rPr>
      <w:rFonts w:ascii="Trebuchet MS" w:eastAsiaTheme="minorHAnsi" w:hAnsi="Trebuchet MS"/>
      <w:sz w:val="20"/>
      <w:lang w:val="ro-RO"/>
    </w:rPr>
  </w:style>
  <w:style w:type="paragraph" w:customStyle="1" w:styleId="753D217EACBB419D89E198A0A46F93492">
    <w:name w:val="753D217EACBB419D89E198A0A46F93492"/>
    <w:rsid w:val="007D5A13"/>
    <w:pPr>
      <w:spacing w:after="0" w:line="300" w:lineRule="exact"/>
    </w:pPr>
    <w:rPr>
      <w:rFonts w:ascii="Trebuchet MS" w:eastAsiaTheme="minorHAnsi" w:hAnsi="Trebuchet MS"/>
      <w:sz w:val="20"/>
      <w:lang w:val="ro-RO"/>
    </w:rPr>
  </w:style>
  <w:style w:type="paragraph" w:customStyle="1" w:styleId="42F12187F944436F8D6A5B7E8465D5A91">
    <w:name w:val="42F12187F944436F8D6A5B7E8465D5A91"/>
    <w:rsid w:val="007D5A13"/>
    <w:pPr>
      <w:spacing w:after="0" w:line="300" w:lineRule="exact"/>
    </w:pPr>
    <w:rPr>
      <w:rFonts w:ascii="Trebuchet MS" w:eastAsiaTheme="minorHAnsi" w:hAnsi="Trebuchet MS"/>
      <w:sz w:val="20"/>
      <w:lang w:val="ro-RO"/>
    </w:rPr>
  </w:style>
  <w:style w:type="paragraph" w:customStyle="1" w:styleId="753D217EACBB419D89E198A0A46F93493">
    <w:name w:val="753D217EACBB419D89E198A0A46F93493"/>
    <w:rsid w:val="007D5A13"/>
    <w:pPr>
      <w:spacing w:after="0" w:line="300" w:lineRule="exact"/>
    </w:pPr>
    <w:rPr>
      <w:rFonts w:ascii="Trebuchet MS" w:eastAsiaTheme="minorHAnsi" w:hAnsi="Trebuchet MS"/>
      <w:sz w:val="20"/>
      <w:lang w:val="ro-RO"/>
    </w:rPr>
  </w:style>
  <w:style w:type="paragraph" w:customStyle="1" w:styleId="42F12187F944436F8D6A5B7E8465D5A92">
    <w:name w:val="42F12187F944436F8D6A5B7E8465D5A92"/>
    <w:rsid w:val="007D5A13"/>
    <w:pPr>
      <w:spacing w:after="0" w:line="300" w:lineRule="exact"/>
    </w:pPr>
    <w:rPr>
      <w:rFonts w:ascii="Trebuchet MS" w:eastAsiaTheme="minorHAnsi" w:hAnsi="Trebuchet MS"/>
      <w:sz w:val="20"/>
      <w:lang w:val="ro-RO"/>
    </w:rPr>
  </w:style>
  <w:style w:type="paragraph" w:customStyle="1" w:styleId="EF071F81F4DF4E51A1BA3FC904612B92">
    <w:name w:val="EF071F81F4DF4E51A1BA3FC904612B92"/>
    <w:rsid w:val="00E16DA2"/>
  </w:style>
  <w:style w:type="paragraph" w:customStyle="1" w:styleId="A6E68C0A9006462297F268AF7766240E">
    <w:name w:val="A6E68C0A9006462297F268AF7766240E"/>
    <w:rsid w:val="00E16DA2"/>
  </w:style>
  <w:style w:type="paragraph" w:customStyle="1" w:styleId="BA1C0DEFCCC2420392A79EFB9CAF06D3">
    <w:name w:val="BA1C0DEFCCC2420392A79EFB9CAF06D3"/>
    <w:rsid w:val="00E16DA2"/>
  </w:style>
  <w:style w:type="paragraph" w:customStyle="1" w:styleId="04540120BF134817B1B3600992590A3A">
    <w:name w:val="04540120BF134817B1B3600992590A3A"/>
    <w:rsid w:val="00E16DA2"/>
  </w:style>
  <w:style w:type="paragraph" w:customStyle="1" w:styleId="FC20AFA48E0946DC85B45AAB8D63D4C7">
    <w:name w:val="FC20AFA48E0946DC85B45AAB8D63D4C7"/>
    <w:rsid w:val="00E16DA2"/>
  </w:style>
  <w:style w:type="paragraph" w:customStyle="1" w:styleId="DB0BD5779503478CA21CDB4E50FA9FAA">
    <w:name w:val="DB0BD5779503478CA21CDB4E50FA9FAA"/>
    <w:rsid w:val="00E16DA2"/>
  </w:style>
  <w:style w:type="paragraph" w:customStyle="1" w:styleId="6C2731558D77439AA97B10B8C326398E">
    <w:name w:val="6C2731558D77439AA97B10B8C326398E"/>
    <w:rsid w:val="00E16DA2"/>
  </w:style>
  <w:style w:type="paragraph" w:customStyle="1" w:styleId="8E476C5EF261417CA4B4986B1AB68080">
    <w:name w:val="8E476C5EF261417CA4B4986B1AB68080"/>
    <w:rsid w:val="00E16DA2"/>
  </w:style>
  <w:style w:type="paragraph" w:customStyle="1" w:styleId="6B6ED3A16F2E4AF7BC8F21CA3FFA448E">
    <w:name w:val="6B6ED3A16F2E4AF7BC8F21CA3FFA448E"/>
    <w:rsid w:val="00E16DA2"/>
  </w:style>
  <w:style w:type="paragraph" w:customStyle="1" w:styleId="50FD3D4EA75346B5A46630C10191E218">
    <w:name w:val="50FD3D4EA75346B5A46630C10191E218"/>
    <w:rsid w:val="00E16DA2"/>
  </w:style>
  <w:style w:type="paragraph" w:customStyle="1" w:styleId="163A24545C044F04A15582D7F0216EAD">
    <w:name w:val="163A24545C044F04A15582D7F0216EAD"/>
    <w:rsid w:val="00E16DA2"/>
  </w:style>
  <w:style w:type="paragraph" w:customStyle="1" w:styleId="57DFD6E36B9341978B8961A03605BA5F">
    <w:name w:val="57DFD6E36B9341978B8961A03605BA5F"/>
    <w:rsid w:val="00E16DA2"/>
  </w:style>
  <w:style w:type="paragraph" w:customStyle="1" w:styleId="86E735C8C5E1405DB9AC64AEE102E4EC">
    <w:name w:val="86E735C8C5E1405DB9AC64AEE102E4EC"/>
    <w:rsid w:val="00E16DA2"/>
  </w:style>
  <w:style w:type="paragraph" w:customStyle="1" w:styleId="648012AAA9BE43869BF8B94585A86CD9">
    <w:name w:val="648012AAA9BE43869BF8B94585A86CD9"/>
    <w:rsid w:val="007503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UMF">
      <a:dk1>
        <a:sysClr val="windowText" lastClr="000000"/>
      </a:dk1>
      <a:lt1>
        <a:sysClr val="window" lastClr="FFFFFF"/>
      </a:lt1>
      <a:dk2>
        <a:srgbClr val="00402F"/>
      </a:dk2>
      <a:lt2>
        <a:srgbClr val="EEECE1"/>
      </a:lt2>
      <a:accent1>
        <a:srgbClr val="CFAB7A"/>
      </a:accent1>
      <a:accent2>
        <a:srgbClr val="C0504D"/>
      </a:accent2>
      <a:accent3>
        <a:srgbClr val="9BBB59"/>
      </a:accent3>
      <a:accent4>
        <a:srgbClr val="8064A2"/>
      </a:accent4>
      <a:accent5>
        <a:srgbClr val="4BACC6"/>
      </a:accent5>
      <a:accent6>
        <a:srgbClr val="F79646"/>
      </a:accent6>
      <a:hlink>
        <a:srgbClr val="0000FF"/>
      </a:hlink>
      <a:folHlink>
        <a:srgbClr val="B99B64"/>
      </a:folHlink>
    </a:clrScheme>
    <a:fontScheme name="UMF">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AE372BAB89884FACF915B8724F5328" ma:contentTypeVersion="0" ma:contentTypeDescription="Creați un document nou." ma:contentTypeScope="" ma:versionID="12df04e87c05a41d5d3954e77a562784">
  <xsd:schema xmlns:xsd="http://www.w3.org/2001/XMLSchema" xmlns:xs="http://www.w3.org/2001/XMLSchema" xmlns:p="http://schemas.microsoft.com/office/2006/metadata/properties" xmlns:ns2="4c155583-69f9-458b-843e-56574a4bdc09" targetNamespace="http://schemas.microsoft.com/office/2006/metadata/properties" ma:root="true" ma:fieldsID="0f42a280b6719cba2ae34a8432fc8720" ns2:_="">
    <xsd:import namespace="4c155583-69f9-458b-843e-56574a4bdc0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155583-69f9-458b-843e-56574a4bdc09" elementFormDefault="qualified">
    <xsd:import namespace="http://schemas.microsoft.com/office/2006/documentManagement/types"/>
    <xsd:import namespace="http://schemas.microsoft.com/office/infopath/2007/PartnerControls"/>
    <xsd:element name="_dlc_DocId" ma:index="8" nillable="true" ma:displayName="Valoare ID document" ma:description="Valoarea ID-ului de document atribuită acestui element." ma:internalName="_dlc_DocId" ma:readOnly="true">
      <xsd:simpleType>
        <xsd:restriction base="dms:Text"/>
      </xsd:simpleType>
    </xsd:element>
    <xsd:element name="_dlc_DocIdUrl" ma:index="9" nillable="true" ma:displayName="ID document" ma:description="Link permanent la aces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documentManagement>
    <_dlc_DocId xmlns="4c155583-69f9-458b-843e-56574a4bdc09">MACCJ7WAEWV6-565203097-539</_dlc_DocId>
    <_dlc_DocIdUrl xmlns="4c155583-69f9-458b-843e-56574a4bdc09">
      <Url>https://www.umfiasi.ro/ro/academic/facultati/bioinginerie-medicala/_layouts/15/DocIdRedir.aspx?ID=MACCJ7WAEWV6-565203097-539</Url>
      <Description>MACCJ7WAEWV6-565203097-539</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4E0116-1352-44CF-B5C1-E42027C2E551}"/>
</file>

<file path=customXml/itemProps2.xml><?xml version="1.0" encoding="utf-8"?>
<ds:datastoreItem xmlns:ds="http://schemas.openxmlformats.org/officeDocument/2006/customXml" ds:itemID="{E090D603-E3BB-4009-8603-05B11227EA0E}"/>
</file>

<file path=customXml/itemProps3.xml><?xml version="1.0" encoding="utf-8"?>
<ds:datastoreItem xmlns:ds="http://schemas.openxmlformats.org/officeDocument/2006/customXml" ds:itemID="{0FCDCBFD-A893-4923-9E7D-4237E8F9F6C3}"/>
</file>

<file path=customXml/itemProps4.xml><?xml version="1.0" encoding="utf-8"?>
<ds:datastoreItem xmlns:ds="http://schemas.openxmlformats.org/officeDocument/2006/customXml" ds:itemID="{643876F4-520E-40ED-BA3A-429206C6556B}"/>
</file>

<file path=customXml/itemProps5.xml><?xml version="1.0" encoding="utf-8"?>
<ds:datastoreItem xmlns:ds="http://schemas.openxmlformats.org/officeDocument/2006/customXml" ds:itemID="{50E38AC9-1323-4353-9918-E507284BF253}"/>
</file>

<file path=docProps/app.xml><?xml version="1.0" encoding="utf-8"?>
<Properties xmlns="http://schemas.openxmlformats.org/officeDocument/2006/extended-properties" xmlns:vt="http://schemas.openxmlformats.org/officeDocument/2006/docPropsVTypes">
  <Template>Normal.dotm</Template>
  <TotalTime>1</TotalTime>
  <Pages>5</Pages>
  <Words>1667</Words>
  <Characters>9503</Characters>
  <Application>Microsoft Office Word</Application>
  <DocSecurity>0</DocSecurity>
  <Lines>79</Lines>
  <Paragraphs>22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Antet UMF, Rectorat</vt:lpstr>
      <vt:lpstr>Antet UMF, Rectorat</vt:lpstr>
    </vt:vector>
  </TitlesOfParts>
  <Company/>
  <LinksUpToDate>false</LinksUpToDate>
  <CharactersWithSpaces>11148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Antet UMF, Rectorat</dc:title>
  <dc:subject>Antet general</dc:subject>
  <dc:creator>Ovidiu Strugaru</dc:creator>
  <cp:keywords>Antet</cp:keywords>
  <cp:lastModifiedBy>SIMMED-01</cp:lastModifiedBy>
  <cp:revision>3</cp:revision>
  <cp:lastPrinted>2022-05-31T10:00:00Z</cp:lastPrinted>
  <dcterms:created xsi:type="dcterms:W3CDTF">2023-12-05T07:14:00Z</dcterms:created>
  <dcterms:modified xsi:type="dcterms:W3CDTF">2023-12-05T07:15:00Z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0x0101005FAE372BAB89884FACF915B8724F5328</vt:lpwstr>
  </property>
  <property fmtid="{D5CDD505-2E9C-101B-9397-08002B2CF9AE}" pid="3" name="_dlc_DocIdItemGuid">
    <vt:lpwstr>8c403470-5605-4b6e-ab2e-2bf3e0d6d5de</vt:lpwstr>
  </property>
</Properties>
</file>