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620"/>
        <w:gridCol w:w="1350"/>
        <w:gridCol w:w="117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6CA81ED9" w:rsidR="00704BB4" w:rsidRPr="00256F94" w:rsidRDefault="00704BB4" w:rsidP="00FE5CFE">
            <w:pPr>
              <w:spacing w:line="276" w:lineRule="auto"/>
              <w:rPr>
                <w:b/>
                <w:bCs/>
                <w:lang w:val="en-US"/>
              </w:rPr>
            </w:pPr>
            <w:r w:rsidRPr="00256F94">
              <w:rPr>
                <w:b/>
                <w:bCs/>
                <w:lang w:val="en-US"/>
              </w:rPr>
              <w:t xml:space="preserve">PROGRAMME: </w:t>
            </w:r>
            <w:r w:rsidR="00CB7F64">
              <w:rPr>
                <w:bCs/>
                <w:lang w:val="en-US"/>
              </w:rPr>
              <w:t>Physio-</w:t>
            </w:r>
            <w:r w:rsidR="009A70CB">
              <w:rPr>
                <w:bCs/>
                <w:lang w:val="en-US"/>
              </w:rPr>
              <w:t>kinesiotherapy</w:t>
            </w:r>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0926297D" w:rsidR="00704BB4" w:rsidRPr="00256F94" w:rsidRDefault="00704BB4" w:rsidP="005C01D5">
            <w:pPr>
              <w:spacing w:line="276" w:lineRule="auto"/>
              <w:jc w:val="both"/>
              <w:rPr>
                <w:lang w:val="en-US"/>
              </w:rPr>
            </w:pPr>
            <w:r w:rsidRPr="00256F94">
              <w:rPr>
                <w:b/>
                <w:bCs/>
                <w:lang w:val="en-US"/>
              </w:rPr>
              <w:t xml:space="preserve">Subject: </w:t>
            </w:r>
            <w:r w:rsidR="00D949BC" w:rsidRPr="00D949BC">
              <w:rPr>
                <w:b/>
                <w:bCs/>
                <w:lang w:val="en-US"/>
              </w:rPr>
              <w:t>Ma</w:t>
            </w:r>
            <w:r w:rsidR="005C01D5">
              <w:rPr>
                <w:b/>
                <w:bCs/>
                <w:lang w:val="en-US"/>
              </w:rPr>
              <w:t>nagement and Healthcare Legislation</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08B45037" w:rsidR="00704BB4" w:rsidRPr="00256F94" w:rsidRDefault="00704BB4" w:rsidP="00FE5CFE">
            <w:pPr>
              <w:spacing w:line="276" w:lineRule="auto"/>
              <w:jc w:val="both"/>
              <w:rPr>
                <w:b/>
                <w:bCs/>
                <w:lang w:val="en-US"/>
              </w:rPr>
            </w:pPr>
            <w:r w:rsidRPr="00256F94">
              <w:rPr>
                <w:b/>
                <w:bCs/>
                <w:lang w:val="en-US"/>
              </w:rPr>
              <w:t xml:space="preserve">Module leader: </w:t>
            </w:r>
            <w:r w:rsidR="009A70CB">
              <w:rPr>
                <w:b/>
                <w:bCs/>
                <w:lang w:val="en-US"/>
              </w:rPr>
              <w:t>Gabriela Marinescu</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0875F852" w:rsidR="00704BB4" w:rsidRPr="00256F94" w:rsidRDefault="00704BB4" w:rsidP="00FE5CFE">
            <w:pPr>
              <w:spacing w:line="276" w:lineRule="auto"/>
              <w:jc w:val="both"/>
              <w:rPr>
                <w:b/>
                <w:bCs/>
                <w:lang w:val="en-US"/>
              </w:rPr>
            </w:pPr>
            <w:r w:rsidRPr="00256F94">
              <w:rPr>
                <w:b/>
                <w:bCs/>
                <w:lang w:val="en-US"/>
              </w:rPr>
              <w:t xml:space="preserve">Seminar leader: </w:t>
            </w:r>
            <w:r w:rsidR="009A70CB">
              <w:rPr>
                <w:b/>
                <w:bCs/>
                <w:lang w:val="en-US"/>
              </w:rPr>
              <w:t>Gabriela Marinescu</w:t>
            </w:r>
          </w:p>
        </w:tc>
      </w:tr>
      <w:tr w:rsidR="00704BB4" w:rsidRPr="00256F94" w14:paraId="3EA5702F" w14:textId="77777777" w:rsidTr="00615F49">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4499C70E" w:rsidR="00704BB4" w:rsidRPr="00256F94" w:rsidRDefault="00704BB4" w:rsidP="00FE5CFE">
            <w:pPr>
              <w:spacing w:line="276" w:lineRule="auto"/>
              <w:jc w:val="both"/>
              <w:rPr>
                <w:b/>
                <w:bCs/>
                <w:lang w:val="en-US"/>
              </w:rPr>
            </w:pPr>
            <w:r w:rsidRPr="00256F94">
              <w:rPr>
                <w:b/>
                <w:bCs/>
                <w:lang w:val="en-US"/>
              </w:rPr>
              <w:t>2.4. Year of study</w:t>
            </w:r>
            <w:r w:rsidR="009A70CB">
              <w:rPr>
                <w:b/>
                <w:bCs/>
                <w:lang w:val="en-US"/>
              </w:rPr>
              <w:t xml:space="preserve"> III</w:t>
            </w:r>
          </w:p>
        </w:tc>
        <w:tc>
          <w:tcPr>
            <w:tcW w:w="709" w:type="dxa"/>
            <w:tcBorders>
              <w:top w:val="single" w:sz="4" w:space="0" w:color="auto"/>
              <w:left w:val="single" w:sz="4" w:space="0" w:color="auto"/>
              <w:bottom w:val="single" w:sz="4" w:space="0" w:color="auto"/>
              <w:right w:val="single" w:sz="4" w:space="0" w:color="auto"/>
            </w:tcBorders>
            <w:hideMark/>
          </w:tcPr>
          <w:p w14:paraId="3FC32EDB" w14:textId="77777777" w:rsidR="00704BB4" w:rsidRPr="00256F94" w:rsidRDefault="00704BB4" w:rsidP="00FE5CFE">
            <w:pPr>
              <w:spacing w:line="276" w:lineRule="auto"/>
              <w:jc w:val="center"/>
              <w:rPr>
                <w:b/>
                <w:bCs/>
                <w:lang w:val="en-US"/>
              </w:rPr>
            </w:pP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5A763109" w:rsidR="00704BB4" w:rsidRPr="00256F94" w:rsidRDefault="009A70CB" w:rsidP="00FE5CFE">
            <w:pPr>
              <w:spacing w:line="276" w:lineRule="auto"/>
              <w:jc w:val="center"/>
              <w:rPr>
                <w:b/>
                <w:bCs/>
                <w:lang w:val="en-US"/>
              </w:rPr>
            </w:pPr>
            <w:r>
              <w:rPr>
                <w:b/>
                <w:bCs/>
                <w:lang w:val="en-US"/>
              </w:rPr>
              <w:t>II</w:t>
            </w:r>
          </w:p>
        </w:tc>
        <w:tc>
          <w:tcPr>
            <w:tcW w:w="1620" w:type="dxa"/>
            <w:tcBorders>
              <w:top w:val="single" w:sz="4" w:space="0" w:color="auto"/>
              <w:left w:val="single" w:sz="4" w:space="0" w:color="auto"/>
              <w:bottom w:val="single" w:sz="4" w:space="0" w:color="auto"/>
              <w:right w:val="single" w:sz="4" w:space="0" w:color="auto"/>
            </w:tcBorders>
            <w:hideMark/>
          </w:tcPr>
          <w:p w14:paraId="74577817" w14:textId="6FF2A2F5" w:rsidR="00704BB4" w:rsidRPr="00256F94" w:rsidRDefault="00704BB4" w:rsidP="00615F49">
            <w:pPr>
              <w:spacing w:line="276" w:lineRule="auto"/>
              <w:jc w:val="both"/>
              <w:rPr>
                <w:b/>
                <w:bCs/>
                <w:lang w:val="en-US"/>
              </w:rPr>
            </w:pPr>
            <w:r w:rsidRPr="00256F94">
              <w:rPr>
                <w:b/>
                <w:bCs/>
                <w:lang w:val="en-US"/>
              </w:rPr>
              <w:t>2.6. Evaluation type</w:t>
            </w:r>
            <w:r w:rsidR="009A70CB">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4A6295B4" w14:textId="77777777" w:rsidR="00615F49" w:rsidRDefault="00615F49" w:rsidP="00FE5CFE">
            <w:pPr>
              <w:spacing w:line="276" w:lineRule="auto"/>
              <w:jc w:val="both"/>
              <w:rPr>
                <w:bCs/>
                <w:lang w:val="en-US"/>
              </w:rPr>
            </w:pPr>
          </w:p>
          <w:p w14:paraId="5AA6F221" w14:textId="14E19DAF" w:rsidR="00704BB4" w:rsidRPr="00256F94" w:rsidRDefault="00615F49" w:rsidP="00FE5CFE">
            <w:pPr>
              <w:spacing w:line="276" w:lineRule="auto"/>
              <w:jc w:val="both"/>
              <w:rPr>
                <w:bCs/>
                <w:lang w:val="en-US"/>
              </w:rPr>
            </w:pPr>
            <w:r>
              <w:rPr>
                <w:bCs/>
                <w:lang w:val="en-US"/>
              </w:rPr>
              <w:t>Colloquium</w:t>
            </w:r>
          </w:p>
        </w:tc>
        <w:tc>
          <w:tcPr>
            <w:tcW w:w="117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4315E83E" w:rsidR="00704BB4" w:rsidRPr="00256F94" w:rsidRDefault="00704BB4" w:rsidP="00615F49">
            <w:pPr>
              <w:spacing w:line="276" w:lineRule="auto"/>
              <w:jc w:val="both"/>
              <w:rPr>
                <w:bCs/>
                <w:lang w:val="en-US"/>
              </w:rPr>
            </w:pPr>
            <w:r w:rsidRPr="00615F49">
              <w:rPr>
                <w:bCs/>
                <w:lang w:val="en-US"/>
              </w:rPr>
              <w:t xml:space="preserve">Mandatory </w:t>
            </w:r>
            <w:r>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03441504" w:rsidR="00704BB4" w:rsidRPr="00256F94" w:rsidRDefault="009A70CB" w:rsidP="00FE5CFE">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65E6FFC3" w:rsidR="00704BB4" w:rsidRPr="00256F94" w:rsidRDefault="009A70CB" w:rsidP="00FE5CFE">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FE5CF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69EEB65A" w:rsidR="00704BB4" w:rsidRPr="00256F94" w:rsidRDefault="009A70CB" w:rsidP="00FE5CFE">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3A6DA124" w:rsidR="00704BB4" w:rsidRPr="00256F94" w:rsidRDefault="00615F49" w:rsidP="00FE5CFE">
            <w:pPr>
              <w:spacing w:line="276" w:lineRule="auto"/>
              <w:jc w:val="center"/>
              <w:rPr>
                <w:bCs/>
                <w:lang w:val="en-US"/>
              </w:rPr>
            </w:pPr>
            <w:r>
              <w:rPr>
                <w:bCs/>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1ACBC6EF" w:rsidR="00704BB4" w:rsidRPr="00256F94" w:rsidRDefault="00704BB4" w:rsidP="00FE5CFE">
            <w:pPr>
              <w:spacing w:line="276" w:lineRule="auto"/>
              <w:rPr>
                <w:b/>
                <w:bCs/>
                <w:lang w:val="en-US"/>
              </w:rPr>
            </w:pPr>
            <w:r w:rsidRPr="00256F94">
              <w:rPr>
                <w:b/>
                <w:bCs/>
                <w:lang w:val="en-US"/>
              </w:rPr>
              <w:t>3.5. Courses</w:t>
            </w:r>
            <w:r w:rsidR="00615F49">
              <w:rPr>
                <w:b/>
                <w:bCs/>
                <w:lang w:val="en-US"/>
              </w:rPr>
              <w:t xml:space="preserve"> </w:t>
            </w:r>
          </w:p>
        </w:tc>
        <w:tc>
          <w:tcPr>
            <w:tcW w:w="949" w:type="dxa"/>
            <w:tcBorders>
              <w:top w:val="single" w:sz="4" w:space="0" w:color="auto"/>
              <w:left w:val="single" w:sz="4" w:space="0" w:color="auto"/>
              <w:bottom w:val="single" w:sz="4" w:space="0" w:color="auto"/>
              <w:right w:val="single" w:sz="4" w:space="0" w:color="auto"/>
            </w:tcBorders>
            <w:hideMark/>
          </w:tcPr>
          <w:p w14:paraId="029EDFDC" w14:textId="169B8509" w:rsidR="00704BB4" w:rsidRPr="00256F94" w:rsidRDefault="00615F49" w:rsidP="00FE5CFE">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674B6550" w:rsidR="00704BB4" w:rsidRPr="00256F94" w:rsidRDefault="00615F49" w:rsidP="00FE5CFE">
            <w:pPr>
              <w:spacing w:line="276" w:lineRule="auto"/>
              <w:jc w:val="center"/>
              <w:rPr>
                <w:bCs/>
                <w:lang w:val="en-US"/>
              </w:rPr>
            </w:pPr>
            <w:r>
              <w:rPr>
                <w:bCs/>
                <w:lang w:val="en-US"/>
              </w:rPr>
              <w:t>14</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044388F8" w:rsidR="00704BB4" w:rsidRPr="00256F94" w:rsidRDefault="007C5097" w:rsidP="00FE5CFE">
            <w:pPr>
              <w:spacing w:line="276" w:lineRule="auto"/>
              <w:jc w:val="center"/>
              <w:rPr>
                <w:lang w:val="en-US"/>
              </w:rPr>
            </w:pPr>
            <w:r>
              <w:rPr>
                <w:lang w:val="en-US"/>
              </w:rPr>
              <w:t>4</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343B6453" w:rsidR="00704BB4" w:rsidRPr="00256F94" w:rsidRDefault="00704BB4" w:rsidP="00FE5CFE">
            <w:pPr>
              <w:spacing w:line="276" w:lineRule="auto"/>
              <w:rPr>
                <w:b/>
                <w:bCs/>
                <w:lang w:val="en-US"/>
              </w:rPr>
            </w:pPr>
            <w:r w:rsidRPr="00256F94">
              <w:rPr>
                <w:b/>
                <w:bCs/>
                <w:lang w:val="en-US"/>
              </w:rPr>
              <w:t xml:space="preserve">Supplementary documentation in the library, using </w:t>
            </w:r>
            <w:r w:rsidR="009A70CB" w:rsidRPr="00256F94">
              <w:rPr>
                <w:b/>
                <w:bCs/>
                <w:lang w:val="en-US"/>
              </w:rPr>
              <w:t>specialized</w:t>
            </w:r>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0F566565" w:rsidR="00704BB4" w:rsidRPr="00256F94" w:rsidRDefault="007C5097" w:rsidP="00FE5CFE">
            <w:pPr>
              <w:spacing w:line="276" w:lineRule="auto"/>
              <w:jc w:val="center"/>
              <w:rPr>
                <w:lang w:val="en-US"/>
              </w:rPr>
            </w:pPr>
            <w:r>
              <w:rPr>
                <w:lang w:val="en-US"/>
              </w:rPr>
              <w:t>4</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298323E8"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r w:rsidR="009A70CB" w:rsidRPr="00256F94">
              <w:rPr>
                <w:b/>
                <w:bCs/>
                <w:lang w:val="en-US"/>
              </w:rPr>
              <w:t>portfolio</w:t>
            </w:r>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469094D1" w:rsidR="00704BB4" w:rsidRPr="00256F94" w:rsidRDefault="007C5097" w:rsidP="00FE5CFE">
            <w:pPr>
              <w:spacing w:line="276" w:lineRule="auto"/>
              <w:jc w:val="center"/>
              <w:rPr>
                <w:lang w:val="en-US"/>
              </w:rPr>
            </w:pPr>
            <w:r>
              <w:rPr>
                <w:lang w:val="en-US"/>
              </w:rPr>
              <w:t>4</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89B46BD" w:rsidR="00704BB4" w:rsidRPr="00256F94" w:rsidRDefault="009C2E7B" w:rsidP="00FE5CFE">
            <w:pPr>
              <w:spacing w:line="276" w:lineRule="auto"/>
              <w:jc w:val="center"/>
              <w:rPr>
                <w:lang w:val="en-US"/>
              </w:rPr>
            </w:pPr>
            <w:r>
              <w:rPr>
                <w:lang w:val="en-US"/>
              </w:rPr>
              <w:t>2</w:t>
            </w: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22EE9B82" w:rsidR="00704BB4" w:rsidRPr="00256F94" w:rsidRDefault="009C2E7B" w:rsidP="00FE5CFE">
            <w:pPr>
              <w:spacing w:line="276" w:lineRule="auto"/>
              <w:jc w:val="center"/>
              <w:rPr>
                <w:lang w:val="en-US"/>
              </w:rPr>
            </w:pPr>
            <w:r>
              <w:rPr>
                <w:lang w:val="en-US"/>
              </w:rPr>
              <w:t>4</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29849501" w:rsidR="00704BB4" w:rsidRPr="00256F94" w:rsidRDefault="009C2E7B" w:rsidP="00FE5CFE">
            <w:pPr>
              <w:spacing w:line="276" w:lineRule="auto"/>
              <w:jc w:val="center"/>
              <w:rPr>
                <w:lang w:val="en-US"/>
              </w:rPr>
            </w:pPr>
            <w:r>
              <w:rPr>
                <w:lang w:val="en-US"/>
              </w:rPr>
              <w:t>4</w:t>
            </w: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05D69BBA" w:rsidR="00704BB4" w:rsidRPr="00256F94" w:rsidRDefault="009A70CB" w:rsidP="00FE5CFE">
            <w:pPr>
              <w:spacing w:line="276" w:lineRule="auto"/>
              <w:jc w:val="center"/>
              <w:rPr>
                <w:lang w:val="en-US"/>
              </w:rPr>
            </w:pPr>
            <w:r>
              <w:rPr>
                <w:lang w:val="en-US"/>
              </w:rPr>
              <w:t>22</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1F4AE7FF" w:rsidR="00704BB4" w:rsidRPr="00256F94" w:rsidRDefault="009376ED" w:rsidP="00FE5CFE">
            <w:pPr>
              <w:spacing w:line="276" w:lineRule="auto"/>
              <w:jc w:val="center"/>
              <w:rPr>
                <w:lang w:val="en-US"/>
              </w:rPr>
            </w:pPr>
            <w:r>
              <w:rPr>
                <w:lang w:val="en-US"/>
              </w:rPr>
              <w:t>50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1520D9CF" w:rsidR="00704BB4" w:rsidRPr="00256F94" w:rsidRDefault="009A70CB"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77777777" w:rsidR="00704BB4" w:rsidRPr="00256F94" w:rsidRDefault="00704BB4" w:rsidP="00FE5CFE">
            <w:pPr>
              <w:spacing w:line="276" w:lineRule="auto"/>
              <w:rPr>
                <w:lang w:val="en-US"/>
              </w:rPr>
            </w:pP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69AA17F1" w:rsidR="00704BB4" w:rsidRPr="00256F94" w:rsidRDefault="00141D15" w:rsidP="00FE5CFE">
            <w:pPr>
              <w:spacing w:line="276" w:lineRule="auto"/>
              <w:rPr>
                <w:lang w:val="en-US"/>
              </w:rPr>
            </w:pPr>
            <w:r w:rsidRPr="00141D15">
              <w:rPr>
                <w:lang w:val="en-US"/>
              </w:rPr>
              <w:t>Using software from Microsoft Office applications</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1074CAC4" w:rsidR="00704BB4" w:rsidRPr="00256F94" w:rsidRDefault="00141D15" w:rsidP="00FE5CFE">
            <w:pPr>
              <w:spacing w:line="276" w:lineRule="auto"/>
              <w:rPr>
                <w:lang w:val="en-US"/>
              </w:rPr>
            </w:pPr>
            <w:r w:rsidRPr="00141D15">
              <w:rPr>
                <w:lang w:val="en-US"/>
              </w:rPr>
              <w:t>Logistic support video</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03BE5034" w:rsidR="00704BB4" w:rsidRPr="00256F94" w:rsidRDefault="00141D15" w:rsidP="00FE5CFE">
            <w:pPr>
              <w:spacing w:line="276" w:lineRule="auto"/>
              <w:rPr>
                <w:lang w:val="en-US"/>
              </w:rPr>
            </w:pPr>
            <w:r w:rsidRPr="00141D15">
              <w:rPr>
                <w:lang w:val="en-US"/>
              </w:rPr>
              <w:t>Printed material with case studies, textbooks and bibliographic</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8728FD6" w14:textId="77777777" w:rsidR="00141D15" w:rsidRPr="00DE5A94" w:rsidRDefault="00141D15" w:rsidP="00141D15">
            <w:pPr>
              <w:suppressLineNumbers/>
              <w:suppressAutoHyphens/>
              <w:snapToGrid w:val="0"/>
              <w:spacing w:line="276" w:lineRule="auto"/>
              <w:rPr>
                <w:rFonts w:eastAsia="Times New Roman" w:cs="Tahoma"/>
                <w:szCs w:val="20"/>
                <w:lang w:val="en-US" w:eastAsia="ar-SA"/>
              </w:rPr>
            </w:pPr>
            <w:r w:rsidRPr="00DE5A94">
              <w:rPr>
                <w:rFonts w:eastAsia="Times New Roman" w:cs="Tahoma"/>
                <w:szCs w:val="20"/>
                <w:lang w:val="en-US" w:eastAsia="ar-SA"/>
              </w:rPr>
              <w:t>CT1</w:t>
            </w:r>
          </w:p>
          <w:p w14:paraId="3E04E2A1" w14:textId="39EF8946" w:rsidR="00141D15" w:rsidRPr="00DE5A94" w:rsidRDefault="00141D15" w:rsidP="00DE5A94">
            <w:pPr>
              <w:suppressLineNumbers/>
              <w:suppressAutoHyphens/>
              <w:snapToGrid w:val="0"/>
              <w:spacing w:line="276" w:lineRule="auto"/>
              <w:jc w:val="both"/>
              <w:rPr>
                <w:rFonts w:eastAsia="Times New Roman" w:cs="Tahoma"/>
                <w:szCs w:val="20"/>
                <w:lang w:val="en-US" w:eastAsia="ar-SA"/>
              </w:rPr>
            </w:pPr>
            <w:r w:rsidRPr="00DE5A94">
              <w:rPr>
                <w:rFonts w:eastAsia="Times New Roman" w:cs="Tahoma"/>
                <w:szCs w:val="20"/>
                <w:lang w:val="en-US" w:eastAsia="ar-SA"/>
              </w:rPr>
              <w:t xml:space="preserve">Understanding and ownership of theories, concepts, methods for management </w:t>
            </w:r>
            <w:r w:rsidR="00DE5A94" w:rsidRPr="00DE5A94">
              <w:rPr>
                <w:rFonts w:eastAsia="Times New Roman" w:cs="Tahoma"/>
                <w:szCs w:val="20"/>
                <w:lang w:val="en-US" w:eastAsia="ar-SA"/>
              </w:rPr>
              <w:t>and healthcare</w:t>
            </w:r>
            <w:r w:rsidRPr="00DE5A94">
              <w:rPr>
                <w:rFonts w:eastAsia="Times New Roman" w:cs="Tahoma"/>
                <w:szCs w:val="20"/>
                <w:lang w:val="en-US" w:eastAsia="ar-SA"/>
              </w:rPr>
              <w:t xml:space="preserve"> </w:t>
            </w:r>
            <w:r w:rsidR="005C01D5">
              <w:rPr>
                <w:rFonts w:eastAsia="Times New Roman" w:cs="Tahoma"/>
                <w:szCs w:val="20"/>
                <w:lang w:val="en-US" w:eastAsia="ar-SA"/>
              </w:rPr>
              <w:t>legislation</w:t>
            </w:r>
            <w:r w:rsidR="00DE5A94" w:rsidRPr="00DE5A94">
              <w:rPr>
                <w:rFonts w:eastAsia="Times New Roman" w:cs="Tahoma"/>
                <w:szCs w:val="20"/>
                <w:lang w:val="en-US" w:eastAsia="ar-SA"/>
              </w:rPr>
              <w:t xml:space="preserve"> </w:t>
            </w:r>
            <w:r w:rsidRPr="00DE5A94">
              <w:rPr>
                <w:rFonts w:eastAsia="Times New Roman" w:cs="Tahoma"/>
                <w:szCs w:val="20"/>
                <w:lang w:val="en-US" w:eastAsia="ar-SA"/>
              </w:rPr>
              <w:t>processes, in line with the organizational context. The application of methods, techn</w:t>
            </w:r>
            <w:r w:rsidR="00DE5A94" w:rsidRPr="00DE5A94">
              <w:rPr>
                <w:rFonts w:eastAsia="Times New Roman" w:cs="Tahoma"/>
                <w:szCs w:val="20"/>
                <w:lang w:val="en-US" w:eastAsia="ar-SA"/>
              </w:rPr>
              <w:t>iques and management and healthcare law</w:t>
            </w:r>
            <w:r w:rsidR="005C01D5">
              <w:rPr>
                <w:rFonts w:eastAsia="Times New Roman" w:cs="Tahoma"/>
                <w:szCs w:val="20"/>
                <w:lang w:val="en-US" w:eastAsia="ar-SA"/>
              </w:rPr>
              <w:t>s</w:t>
            </w:r>
            <w:r w:rsidR="00DE5A94" w:rsidRPr="00DE5A94">
              <w:rPr>
                <w:rFonts w:eastAsia="Times New Roman" w:cs="Tahoma"/>
                <w:szCs w:val="20"/>
                <w:lang w:val="en-US" w:eastAsia="ar-SA"/>
              </w:rPr>
              <w:t xml:space="preserve"> </w:t>
            </w:r>
            <w:r w:rsidRPr="00DE5A94">
              <w:rPr>
                <w:rFonts w:eastAsia="Times New Roman" w:cs="Tahoma"/>
                <w:szCs w:val="20"/>
                <w:lang w:val="en-US" w:eastAsia="ar-SA"/>
              </w:rPr>
              <w:t>and tools to solve problems / situations defined.</w:t>
            </w:r>
          </w:p>
          <w:p w14:paraId="5C7704D1" w14:textId="77777777" w:rsidR="00141D15" w:rsidRPr="00DE5A94" w:rsidRDefault="00141D15" w:rsidP="00141D15">
            <w:pPr>
              <w:suppressLineNumbers/>
              <w:suppressAutoHyphens/>
              <w:snapToGrid w:val="0"/>
              <w:spacing w:line="276" w:lineRule="auto"/>
              <w:rPr>
                <w:rFonts w:eastAsia="Times New Roman" w:cs="Tahoma"/>
                <w:szCs w:val="20"/>
                <w:lang w:val="en-US" w:eastAsia="ar-SA"/>
              </w:rPr>
            </w:pPr>
            <w:r w:rsidRPr="00DE5A94">
              <w:rPr>
                <w:rFonts w:eastAsia="Times New Roman" w:cs="Tahoma"/>
                <w:szCs w:val="20"/>
                <w:lang w:val="en-US" w:eastAsia="ar-SA"/>
              </w:rPr>
              <w:t>CT2</w:t>
            </w:r>
          </w:p>
          <w:p w14:paraId="5D00A6F5" w14:textId="747CE2B4" w:rsidR="00141D15" w:rsidRPr="00DE5A94" w:rsidRDefault="00141D15" w:rsidP="00DE5A94">
            <w:pPr>
              <w:suppressLineNumbers/>
              <w:suppressAutoHyphens/>
              <w:snapToGrid w:val="0"/>
              <w:spacing w:line="276" w:lineRule="auto"/>
              <w:jc w:val="both"/>
              <w:rPr>
                <w:rFonts w:eastAsia="Times New Roman" w:cs="Tahoma"/>
                <w:szCs w:val="20"/>
                <w:lang w:val="en-US" w:eastAsia="ar-SA"/>
              </w:rPr>
            </w:pPr>
            <w:r w:rsidRPr="00DE5A94">
              <w:rPr>
                <w:rFonts w:eastAsia="Times New Roman" w:cs="Tahoma"/>
                <w:szCs w:val="20"/>
                <w:lang w:val="en-US" w:eastAsia="ar-SA"/>
              </w:rPr>
              <w:t xml:space="preserve">Understanding and </w:t>
            </w:r>
            <w:r w:rsidR="003F1F0E" w:rsidRPr="00DE5A94">
              <w:rPr>
                <w:rFonts w:eastAsia="Times New Roman" w:cs="Tahoma"/>
                <w:szCs w:val="20"/>
                <w:lang w:val="en-US" w:eastAsia="ar-SA"/>
              </w:rPr>
              <w:t>assimilation management</w:t>
            </w:r>
            <w:r w:rsidR="00DE5A94" w:rsidRPr="00DE5A94">
              <w:rPr>
                <w:szCs w:val="20"/>
              </w:rPr>
              <w:t xml:space="preserve"> </w:t>
            </w:r>
            <w:r w:rsidR="00DE5A94" w:rsidRPr="00DE5A94">
              <w:rPr>
                <w:rFonts w:eastAsia="Times New Roman" w:cs="Tahoma"/>
                <w:szCs w:val="20"/>
                <w:lang w:val="en-US" w:eastAsia="ar-SA"/>
              </w:rPr>
              <w:t>theories and techniques</w:t>
            </w:r>
            <w:r w:rsidR="003F1F0E">
              <w:rPr>
                <w:rFonts w:eastAsia="Times New Roman" w:cs="Tahoma"/>
                <w:szCs w:val="20"/>
                <w:lang w:val="en-US" w:eastAsia="ar-SA"/>
              </w:rPr>
              <w:t xml:space="preserve">. </w:t>
            </w:r>
            <w:r w:rsidR="003F1F0E">
              <w:t>L</w:t>
            </w:r>
            <w:r w:rsidR="005C01D5">
              <w:rPr>
                <w:rFonts w:eastAsia="Times New Roman" w:cs="Tahoma"/>
                <w:szCs w:val="20"/>
                <w:lang w:val="en-US" w:eastAsia="ar-SA"/>
              </w:rPr>
              <w:t>aw</w:t>
            </w:r>
            <w:r w:rsidR="003F1F0E">
              <w:rPr>
                <w:rFonts w:eastAsia="Times New Roman" w:cs="Tahoma"/>
                <w:szCs w:val="20"/>
                <w:lang w:val="en-US" w:eastAsia="ar-SA"/>
              </w:rPr>
              <w:t xml:space="preserve"> on</w:t>
            </w:r>
            <w:r w:rsidR="003F1F0E" w:rsidRPr="003F1F0E">
              <w:rPr>
                <w:rFonts w:eastAsia="Times New Roman" w:cs="Tahoma"/>
                <w:szCs w:val="20"/>
                <w:lang w:val="en-US" w:eastAsia="ar-SA"/>
              </w:rPr>
              <w:t xml:space="preserve"> employment matters but also need representation on issues unique to the health care system.</w:t>
            </w:r>
          </w:p>
          <w:p w14:paraId="7D11E775" w14:textId="77777777" w:rsidR="00141D15" w:rsidRPr="00DE5A94" w:rsidRDefault="00141D15" w:rsidP="00141D15">
            <w:pPr>
              <w:suppressLineNumbers/>
              <w:suppressAutoHyphens/>
              <w:snapToGrid w:val="0"/>
              <w:spacing w:line="276" w:lineRule="auto"/>
              <w:rPr>
                <w:rFonts w:eastAsia="Times New Roman" w:cs="Tahoma"/>
                <w:szCs w:val="20"/>
                <w:lang w:val="en-US" w:eastAsia="ar-SA"/>
              </w:rPr>
            </w:pPr>
            <w:r w:rsidRPr="00DE5A94">
              <w:rPr>
                <w:rFonts w:eastAsia="Times New Roman" w:cs="Tahoma"/>
                <w:szCs w:val="20"/>
                <w:lang w:val="en-US" w:eastAsia="ar-SA"/>
              </w:rPr>
              <w:t>CT3</w:t>
            </w:r>
          </w:p>
          <w:p w14:paraId="53CBF18F" w14:textId="36B24596" w:rsidR="00704BB4" w:rsidRPr="00DE5A94" w:rsidRDefault="00141D15" w:rsidP="003F1F0E">
            <w:pPr>
              <w:suppressLineNumbers/>
              <w:suppressAutoHyphens/>
              <w:snapToGrid w:val="0"/>
              <w:spacing w:line="276" w:lineRule="auto"/>
              <w:jc w:val="both"/>
              <w:rPr>
                <w:rFonts w:eastAsia="Times New Roman" w:cs="Tahoma"/>
                <w:szCs w:val="20"/>
                <w:lang w:val="en-US" w:eastAsia="ar-SA"/>
              </w:rPr>
            </w:pPr>
            <w:r w:rsidRPr="00DE5A94">
              <w:rPr>
                <w:rFonts w:eastAsia="Times New Roman" w:cs="Tahoma"/>
                <w:szCs w:val="20"/>
                <w:lang w:val="en-US" w:eastAsia="ar-SA"/>
              </w:rPr>
              <w:t>Recognition of managerial functions (forecasting, organization, coordination, training and control-assessment) and health</w:t>
            </w:r>
            <w:r w:rsidR="00DE5A94" w:rsidRPr="00DE5A94">
              <w:rPr>
                <w:rFonts w:eastAsia="Times New Roman" w:cs="Tahoma"/>
                <w:szCs w:val="20"/>
                <w:lang w:val="en-US" w:eastAsia="ar-SA"/>
              </w:rPr>
              <w:t>care</w:t>
            </w:r>
            <w:r w:rsidRPr="00DE5A94">
              <w:rPr>
                <w:rFonts w:eastAsia="Times New Roman" w:cs="Tahoma"/>
                <w:szCs w:val="20"/>
                <w:lang w:val="en-US" w:eastAsia="ar-SA"/>
              </w:rPr>
              <w:t xml:space="preserve"> rules. Applying the basic principles and methods for forecasting, organization, coordination, training and control-assessment in or</w:t>
            </w:r>
            <w:r w:rsidR="00DE5A94" w:rsidRPr="00DE5A94">
              <w:rPr>
                <w:rFonts w:eastAsia="Times New Roman" w:cs="Tahoma"/>
                <w:szCs w:val="20"/>
                <w:lang w:val="en-US" w:eastAsia="ar-SA"/>
              </w:rPr>
              <w:t xml:space="preserve">ganizations, especially in healthcare, </w:t>
            </w:r>
            <w:r w:rsidRPr="00DE5A94">
              <w:rPr>
                <w:rFonts w:eastAsia="Times New Roman" w:cs="Tahoma"/>
                <w:szCs w:val="20"/>
                <w:lang w:val="en-US" w:eastAsia="ar-SA"/>
              </w:rPr>
              <w:t>Knowing and understanding the health</w:t>
            </w:r>
            <w:r w:rsidR="00DE5A94" w:rsidRPr="00DE5A94">
              <w:rPr>
                <w:rFonts w:eastAsia="Times New Roman" w:cs="Tahoma"/>
                <w:szCs w:val="20"/>
                <w:lang w:val="en-US" w:eastAsia="ar-SA"/>
              </w:rPr>
              <w:t>care law</w:t>
            </w:r>
            <w:r w:rsidR="003F1F0E">
              <w:rPr>
                <w:rFonts w:eastAsia="Times New Roman" w:cs="Tahoma"/>
                <w:szCs w:val="20"/>
                <w:lang w:val="en-US" w:eastAsia="ar-SA"/>
              </w:rPr>
              <w:t>s</w:t>
            </w:r>
            <w:r w:rsidRPr="00DE5A94">
              <w:rPr>
                <w:rFonts w:eastAsia="Times New Roman" w:cs="Tahoma"/>
                <w:szCs w:val="20"/>
                <w:lang w:val="en-US" w:eastAsia="ar-SA"/>
              </w:rPr>
              <w:t>.</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393DC10C" w:rsidR="00704BB4" w:rsidRPr="00256F94" w:rsidRDefault="007F5FDA" w:rsidP="003F1F0E">
            <w:pPr>
              <w:spacing w:line="276" w:lineRule="auto"/>
              <w:jc w:val="both"/>
              <w:rPr>
                <w:bCs/>
                <w:lang w:val="en-US"/>
              </w:rPr>
            </w:pPr>
            <w:r>
              <w:rPr>
                <w:bCs/>
                <w:lang w:val="en-US"/>
              </w:rPr>
              <w:t xml:space="preserve">Learning changing, </w:t>
            </w:r>
            <w:r w:rsidRPr="006B5844">
              <w:rPr>
                <w:bCs/>
                <w:lang w:val="en-US"/>
              </w:rPr>
              <w:t>flexibility</w:t>
            </w:r>
            <w:r w:rsidR="006B5844" w:rsidRPr="006B5844">
              <w:rPr>
                <w:bCs/>
                <w:lang w:val="en-US"/>
              </w:rPr>
              <w:t xml:space="preserve">, ongoing learning and professional improvement, </w:t>
            </w:r>
            <w:r w:rsidRPr="006B5844">
              <w:rPr>
                <w:bCs/>
                <w:lang w:val="en-US"/>
              </w:rPr>
              <w:t>including practice</w:t>
            </w:r>
            <w:r w:rsidR="006B5844" w:rsidRPr="006B5844">
              <w:rPr>
                <w:bCs/>
                <w:lang w:val="en-US"/>
              </w:rPr>
              <w:t>, study and research</w:t>
            </w:r>
            <w:r>
              <w:rPr>
                <w:bCs/>
                <w:lang w:val="en-US"/>
              </w:rPr>
              <w:t>.</w:t>
            </w:r>
            <w:r>
              <w:t xml:space="preserve"> </w:t>
            </w:r>
            <w:r w:rsidRPr="007F5FDA">
              <w:rPr>
                <w:bCs/>
                <w:lang w:val="en-US"/>
              </w:rPr>
              <w:t>Dispositions to team-working, collaboration and networking</w:t>
            </w:r>
            <w:r w:rsidR="00DE5A94">
              <w:rPr>
                <w:bCs/>
                <w:lang w:val="en-US"/>
              </w:rPr>
              <w:t>.</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6607"/>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43CDDCC0" w:rsidR="00704BB4" w:rsidRPr="00256F94" w:rsidRDefault="008B3F53" w:rsidP="008B3F53">
            <w:pPr>
              <w:widowControl w:val="0"/>
              <w:autoSpaceDE w:val="0"/>
              <w:snapToGrid w:val="0"/>
              <w:spacing w:line="276" w:lineRule="auto"/>
              <w:ind w:right="62"/>
              <w:rPr>
                <w:lang w:val="en-US"/>
              </w:rPr>
            </w:pPr>
            <w:r w:rsidRPr="008B3F53">
              <w:rPr>
                <w:lang w:val="en-US"/>
              </w:rPr>
              <w:t xml:space="preserve">Summary information </w:t>
            </w:r>
            <w:r w:rsidR="00763E72" w:rsidRPr="008B3F53">
              <w:rPr>
                <w:lang w:val="en-US"/>
              </w:rPr>
              <w:t>and skills</w:t>
            </w:r>
            <w:r w:rsidRPr="008B3F53">
              <w:rPr>
                <w:lang w:val="en-US"/>
              </w:rPr>
              <w:t xml:space="preserve"> in the field of health legislation and manage</w:t>
            </w:r>
            <w:r>
              <w:rPr>
                <w:lang w:val="en-US"/>
              </w:rPr>
              <w:t xml:space="preserve">ment generally, especially for </w:t>
            </w:r>
            <w:r w:rsidR="005C01D5">
              <w:rPr>
                <w:lang w:val="en-US"/>
              </w:rPr>
              <w:t>Physio-Kinesiotherapy and R</w:t>
            </w:r>
            <w:r w:rsidRPr="008B3F53">
              <w:rPr>
                <w:lang w:val="en-US"/>
              </w:rPr>
              <w:t>ehabilitation</w:t>
            </w:r>
            <w:r>
              <w:rPr>
                <w:lang w:val="en-US"/>
              </w:rPr>
              <w:t>.</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440E9281" w:rsidR="00704BB4" w:rsidRPr="00256F94" w:rsidRDefault="00E01F85" w:rsidP="00804EAA">
            <w:pPr>
              <w:spacing w:line="276" w:lineRule="auto"/>
              <w:rPr>
                <w:lang w:val="en-US"/>
              </w:rPr>
            </w:pPr>
            <w:r>
              <w:rPr>
                <w:lang w:val="en-US"/>
              </w:rPr>
              <w:t>T</w:t>
            </w:r>
            <w:r w:rsidRPr="00E01F85">
              <w:rPr>
                <w:lang w:val="en-US"/>
              </w:rPr>
              <w:t>o rise the interest of students on the latest developments in the healthcare management systems.</w:t>
            </w:r>
            <w:r>
              <w:rPr>
                <w:lang w:val="en-US"/>
              </w:rPr>
              <w:t xml:space="preserve"> </w:t>
            </w:r>
            <w:r w:rsidRPr="00E01F85">
              <w:rPr>
                <w:lang w:val="en-US"/>
              </w:rPr>
              <w:t xml:space="preserve">Understanding that is </w:t>
            </w:r>
            <w:r w:rsidR="005C7F3C" w:rsidRPr="00E01F85">
              <w:rPr>
                <w:lang w:val="en-US"/>
              </w:rPr>
              <w:t>important to</w:t>
            </w:r>
            <w:r w:rsidRPr="00E01F85">
              <w:rPr>
                <w:lang w:val="en-US"/>
              </w:rPr>
              <w:t xml:space="preserve"> keep up with the latest policy, rules</w:t>
            </w:r>
            <w:r w:rsidR="005C7F3C" w:rsidRPr="00E01F85">
              <w:rPr>
                <w:lang w:val="en-US"/>
              </w:rPr>
              <w:t>, technological</w:t>
            </w:r>
            <w:r w:rsidRPr="00E01F85">
              <w:rPr>
                <w:lang w:val="en-US"/>
              </w:rPr>
              <w:t xml:space="preserve"> innovations and best practices.  </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704BB4" w:rsidRPr="00256F94"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11A44807" w:rsidR="00704BB4" w:rsidRPr="00256F94" w:rsidRDefault="00240D77" w:rsidP="00FE5CFE">
            <w:pPr>
              <w:rPr>
                <w:bCs/>
                <w:lang w:val="en-US"/>
              </w:rPr>
            </w:pPr>
            <w:r>
              <w:rPr>
                <w:bCs/>
                <w:lang w:val="en-US"/>
              </w:rPr>
              <w:t>Management</w:t>
            </w:r>
            <w:r w:rsidR="0051578C">
              <w:rPr>
                <w:bCs/>
                <w:lang w:val="en-US"/>
              </w:rPr>
              <w:t xml:space="preserve"> basics</w:t>
            </w:r>
          </w:p>
        </w:tc>
        <w:tc>
          <w:tcPr>
            <w:tcW w:w="2552" w:type="dxa"/>
            <w:tcBorders>
              <w:top w:val="single" w:sz="4" w:space="0" w:color="auto"/>
              <w:left w:val="single" w:sz="4" w:space="0" w:color="auto"/>
              <w:bottom w:val="single" w:sz="4" w:space="0" w:color="auto"/>
              <w:right w:val="single" w:sz="4" w:space="0" w:color="auto"/>
            </w:tcBorders>
          </w:tcPr>
          <w:p w14:paraId="6EF9CCD2" w14:textId="21C80632" w:rsidR="00704BB4" w:rsidRPr="00256F94" w:rsidRDefault="005F0CF6" w:rsidP="00FE5CFE">
            <w:pPr>
              <w:spacing w:line="276" w:lineRule="auto"/>
              <w:rPr>
                <w:bCs/>
                <w:lang w:val="en-US"/>
              </w:rPr>
            </w:pPr>
            <w:r w:rsidRPr="005F0CF6">
              <w:rPr>
                <w:bCs/>
                <w:lang w:val="en-US"/>
              </w:rPr>
              <w:t>Student-Centered Approach to Learning</w:t>
            </w:r>
          </w:p>
        </w:tc>
        <w:tc>
          <w:tcPr>
            <w:tcW w:w="1600" w:type="dxa"/>
            <w:tcBorders>
              <w:top w:val="single" w:sz="4" w:space="0" w:color="auto"/>
              <w:left w:val="single" w:sz="4" w:space="0" w:color="auto"/>
              <w:bottom w:val="single" w:sz="4" w:space="0" w:color="auto"/>
              <w:right w:val="single" w:sz="4" w:space="0" w:color="auto"/>
            </w:tcBorders>
          </w:tcPr>
          <w:p w14:paraId="00338C7A" w14:textId="77777777" w:rsidR="00704BB4" w:rsidRPr="00256F94" w:rsidRDefault="00704BB4" w:rsidP="00FE5CFE">
            <w:pPr>
              <w:spacing w:line="276" w:lineRule="auto"/>
              <w:rPr>
                <w:bCs/>
                <w:lang w:val="en-US"/>
              </w:rPr>
            </w:pPr>
          </w:p>
        </w:tc>
      </w:tr>
      <w:tr w:rsidR="00704BB4" w:rsidRPr="00256F94"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1FB49EB0" w:rsidR="00704BB4" w:rsidRPr="00256F94" w:rsidRDefault="00240D77" w:rsidP="00FE5CFE">
            <w:pPr>
              <w:rPr>
                <w:bCs/>
                <w:lang w:val="en-US"/>
              </w:rPr>
            </w:pPr>
            <w:r w:rsidRPr="00240D77">
              <w:rPr>
                <w:bCs/>
                <w:lang w:val="en-US"/>
              </w:rPr>
              <w:t>Healthcare Legal and Ethics</w:t>
            </w:r>
          </w:p>
        </w:tc>
        <w:tc>
          <w:tcPr>
            <w:tcW w:w="2552" w:type="dxa"/>
            <w:tcBorders>
              <w:top w:val="single" w:sz="4" w:space="0" w:color="auto"/>
              <w:left w:val="single" w:sz="4" w:space="0" w:color="auto"/>
              <w:bottom w:val="single" w:sz="4" w:space="0" w:color="auto"/>
              <w:right w:val="single" w:sz="4" w:space="0" w:color="auto"/>
            </w:tcBorders>
          </w:tcPr>
          <w:p w14:paraId="0E261AC1" w14:textId="5575B602" w:rsidR="00704BB4" w:rsidRPr="00256F94" w:rsidRDefault="00967324" w:rsidP="00967324">
            <w:pPr>
              <w:spacing w:line="276" w:lineRule="auto"/>
              <w:rPr>
                <w:bCs/>
                <w:lang w:val="en-US"/>
              </w:rPr>
            </w:pPr>
            <w:r>
              <w:rPr>
                <w:bCs/>
                <w:lang w:val="en-US"/>
              </w:rPr>
              <w:t>S</w:t>
            </w:r>
            <w:r w:rsidRPr="00967324">
              <w:rPr>
                <w:bCs/>
                <w:lang w:val="en-US"/>
              </w:rPr>
              <w:t>upplie</w:t>
            </w:r>
            <w:r>
              <w:rPr>
                <w:bCs/>
                <w:lang w:val="en-US"/>
              </w:rPr>
              <w:t>r of knowledge and information.</w:t>
            </w:r>
          </w:p>
        </w:tc>
        <w:tc>
          <w:tcPr>
            <w:tcW w:w="1600" w:type="dxa"/>
            <w:tcBorders>
              <w:top w:val="single" w:sz="4" w:space="0" w:color="auto"/>
              <w:left w:val="single" w:sz="4" w:space="0" w:color="auto"/>
              <w:bottom w:val="single" w:sz="4" w:space="0" w:color="auto"/>
              <w:right w:val="single" w:sz="4" w:space="0" w:color="auto"/>
            </w:tcBorders>
          </w:tcPr>
          <w:p w14:paraId="66DD1E40" w14:textId="52CC1A7C" w:rsidR="00704BB4" w:rsidRPr="00256F94" w:rsidRDefault="00967324" w:rsidP="00733566">
            <w:pPr>
              <w:spacing w:line="276" w:lineRule="auto"/>
              <w:rPr>
                <w:bCs/>
                <w:lang w:val="en-US"/>
              </w:rPr>
            </w:pPr>
            <w:r w:rsidRPr="00967324">
              <w:rPr>
                <w:bCs/>
                <w:lang w:val="en-US"/>
              </w:rPr>
              <w:t xml:space="preserve">Direct instruction </w:t>
            </w:r>
          </w:p>
        </w:tc>
      </w:tr>
      <w:tr w:rsidR="00704BB4" w:rsidRPr="00256F94"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68E4E944" w:rsidR="00704BB4" w:rsidRPr="00256F94" w:rsidRDefault="009D5F7F" w:rsidP="00FE5CFE">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Organizational Culture</w:t>
            </w:r>
          </w:p>
        </w:tc>
        <w:tc>
          <w:tcPr>
            <w:tcW w:w="2552" w:type="dxa"/>
            <w:tcBorders>
              <w:top w:val="single" w:sz="4" w:space="0" w:color="auto"/>
              <w:left w:val="single" w:sz="4" w:space="0" w:color="auto"/>
              <w:bottom w:val="single" w:sz="4" w:space="0" w:color="auto"/>
              <w:right w:val="single" w:sz="4" w:space="0" w:color="auto"/>
            </w:tcBorders>
          </w:tcPr>
          <w:p w14:paraId="4F127DD1" w14:textId="77777777" w:rsidR="00704BB4" w:rsidRPr="00256F94" w:rsidRDefault="00704BB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13719957" w14:textId="77777777" w:rsidR="00704BB4" w:rsidRPr="00256F94" w:rsidRDefault="00704BB4" w:rsidP="00FE5CFE">
            <w:pPr>
              <w:spacing w:line="276" w:lineRule="auto"/>
              <w:rPr>
                <w:bCs/>
                <w:lang w:val="en-US"/>
              </w:rPr>
            </w:pPr>
          </w:p>
        </w:tc>
      </w:tr>
      <w:tr w:rsidR="00704BB4" w:rsidRPr="00256F94" w14:paraId="68588FC0" w14:textId="77777777" w:rsidTr="003C39B8">
        <w:trPr>
          <w:trHeight w:val="387"/>
        </w:trPr>
        <w:tc>
          <w:tcPr>
            <w:tcW w:w="5778" w:type="dxa"/>
            <w:tcBorders>
              <w:top w:val="single" w:sz="4" w:space="0" w:color="auto"/>
              <w:left w:val="single" w:sz="4" w:space="0" w:color="auto"/>
              <w:bottom w:val="single" w:sz="4" w:space="0" w:color="auto"/>
              <w:right w:val="single" w:sz="4" w:space="0" w:color="auto"/>
            </w:tcBorders>
          </w:tcPr>
          <w:p w14:paraId="62C35560" w14:textId="50B3684A" w:rsidR="00704BB4" w:rsidRDefault="003C39B8" w:rsidP="00FE5CFE">
            <w:pPr>
              <w:rPr>
                <w:bCs/>
                <w:lang w:val="en-US"/>
              </w:rPr>
            </w:pPr>
            <w:r>
              <w:rPr>
                <w:bCs/>
                <w:lang w:val="en-US"/>
              </w:rPr>
              <w:t xml:space="preserve">Communication, </w:t>
            </w:r>
            <w:r w:rsidR="00F7019A" w:rsidRPr="00F7019A">
              <w:rPr>
                <w:bCs/>
                <w:lang w:val="en-US"/>
              </w:rPr>
              <w:t>organizational  behavior</w:t>
            </w:r>
            <w:r>
              <w:rPr>
                <w:bCs/>
                <w:lang w:val="en-US"/>
              </w:rPr>
              <w:t xml:space="preserve"> and healthcare legislation</w:t>
            </w:r>
          </w:p>
          <w:p w14:paraId="0DDA4A19" w14:textId="16129AA4" w:rsidR="00F7019A" w:rsidRPr="00256F94" w:rsidRDefault="00F7019A" w:rsidP="00FE5CFE">
            <w:pPr>
              <w:rPr>
                <w:bCs/>
                <w:lang w:val="en-US"/>
              </w:rPr>
            </w:pPr>
          </w:p>
        </w:tc>
        <w:tc>
          <w:tcPr>
            <w:tcW w:w="2552" w:type="dxa"/>
            <w:tcBorders>
              <w:top w:val="single" w:sz="4" w:space="0" w:color="auto"/>
              <w:left w:val="single" w:sz="4" w:space="0" w:color="auto"/>
              <w:bottom w:val="single" w:sz="4" w:space="0" w:color="auto"/>
              <w:right w:val="single" w:sz="4" w:space="0" w:color="auto"/>
            </w:tcBorders>
          </w:tcPr>
          <w:p w14:paraId="0A595FCD" w14:textId="724D1329" w:rsidR="00704BB4" w:rsidRPr="00256F94" w:rsidRDefault="00A2589D" w:rsidP="00733566">
            <w:pPr>
              <w:spacing w:line="276" w:lineRule="auto"/>
              <w:rPr>
                <w:bCs/>
                <w:lang w:val="en-US"/>
              </w:rPr>
            </w:pPr>
            <w:r>
              <w:rPr>
                <w:bCs/>
                <w:lang w:val="en-US"/>
              </w:rPr>
              <w:t>C</w:t>
            </w:r>
            <w:r w:rsidRPr="00A2589D">
              <w:rPr>
                <w:bCs/>
                <w:lang w:val="en-US"/>
              </w:rPr>
              <w:t>reating and ma</w:t>
            </w:r>
            <w:r w:rsidR="00733566">
              <w:rPr>
                <w:bCs/>
                <w:lang w:val="en-US"/>
              </w:rPr>
              <w:t xml:space="preserve">intaining a balance between </w:t>
            </w:r>
            <w:r w:rsidRPr="00A2589D">
              <w:rPr>
                <w:bCs/>
                <w:lang w:val="en-US"/>
              </w:rPr>
              <w:t xml:space="preserve">teaching preferences and students’ learning </w:t>
            </w:r>
            <w:r w:rsidRPr="00A2589D">
              <w:rPr>
                <w:bCs/>
                <w:lang w:val="en-US"/>
              </w:rPr>
              <w:lastRenderedPageBreak/>
              <w:t>preferences.</w:t>
            </w:r>
          </w:p>
        </w:tc>
        <w:tc>
          <w:tcPr>
            <w:tcW w:w="1600" w:type="dxa"/>
            <w:tcBorders>
              <w:top w:val="single" w:sz="4" w:space="0" w:color="auto"/>
              <w:left w:val="single" w:sz="4" w:space="0" w:color="auto"/>
              <w:bottom w:val="single" w:sz="4" w:space="0" w:color="auto"/>
              <w:right w:val="single" w:sz="4" w:space="0" w:color="auto"/>
            </w:tcBorders>
          </w:tcPr>
          <w:p w14:paraId="21BCF039" w14:textId="77777777" w:rsidR="00704BB4" w:rsidRPr="00256F94" w:rsidRDefault="00704BB4" w:rsidP="00FE5CFE">
            <w:pPr>
              <w:spacing w:line="276" w:lineRule="auto"/>
              <w:rPr>
                <w:bCs/>
                <w:lang w:val="en-US"/>
              </w:rPr>
            </w:pPr>
          </w:p>
        </w:tc>
      </w:tr>
      <w:tr w:rsidR="00B61E77" w:rsidRPr="00256F94" w14:paraId="6E9FD260" w14:textId="77777777" w:rsidTr="00704BB4">
        <w:tc>
          <w:tcPr>
            <w:tcW w:w="5778" w:type="dxa"/>
            <w:tcBorders>
              <w:top w:val="single" w:sz="4" w:space="0" w:color="auto"/>
              <w:left w:val="single" w:sz="4" w:space="0" w:color="auto"/>
              <w:bottom w:val="single" w:sz="4" w:space="0" w:color="auto"/>
              <w:right w:val="single" w:sz="4" w:space="0" w:color="auto"/>
            </w:tcBorders>
          </w:tcPr>
          <w:p w14:paraId="131E93BA" w14:textId="5E188330" w:rsidR="00B61E77" w:rsidRPr="00F7019A" w:rsidRDefault="003C39B8" w:rsidP="00FE5CFE">
            <w:pPr>
              <w:rPr>
                <w:bCs/>
                <w:lang w:val="en-US"/>
              </w:rPr>
            </w:pPr>
            <w:r>
              <w:rPr>
                <w:bCs/>
                <w:lang w:val="en-US"/>
              </w:rPr>
              <w:lastRenderedPageBreak/>
              <w:t xml:space="preserve">Competencies and </w:t>
            </w:r>
            <w:r w:rsidR="00E01F85">
              <w:rPr>
                <w:bCs/>
                <w:lang w:val="en-US"/>
              </w:rPr>
              <w:t>performances in healthcare organizations</w:t>
            </w:r>
          </w:p>
        </w:tc>
        <w:tc>
          <w:tcPr>
            <w:tcW w:w="2552" w:type="dxa"/>
            <w:tcBorders>
              <w:top w:val="single" w:sz="4" w:space="0" w:color="auto"/>
              <w:left w:val="single" w:sz="4" w:space="0" w:color="auto"/>
              <w:bottom w:val="single" w:sz="4" w:space="0" w:color="auto"/>
              <w:right w:val="single" w:sz="4" w:space="0" w:color="auto"/>
            </w:tcBorders>
          </w:tcPr>
          <w:p w14:paraId="17160237" w14:textId="77777777" w:rsidR="00B61E77" w:rsidRPr="00256F94" w:rsidRDefault="00B61E77"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425FC1EF" w14:textId="77777777" w:rsidR="00B61E77" w:rsidRPr="00256F94" w:rsidRDefault="00B61E77" w:rsidP="00FE5CFE">
            <w:pPr>
              <w:spacing w:line="276" w:lineRule="auto"/>
              <w:rPr>
                <w:bCs/>
                <w:lang w:val="en-US"/>
              </w:rPr>
            </w:pPr>
          </w:p>
        </w:tc>
      </w:tr>
      <w:tr w:rsidR="00B61E77" w:rsidRPr="00256F94" w14:paraId="00D0DF57" w14:textId="77777777" w:rsidTr="00704BB4">
        <w:tc>
          <w:tcPr>
            <w:tcW w:w="5778" w:type="dxa"/>
            <w:tcBorders>
              <w:top w:val="single" w:sz="4" w:space="0" w:color="auto"/>
              <w:left w:val="single" w:sz="4" w:space="0" w:color="auto"/>
              <w:bottom w:val="single" w:sz="4" w:space="0" w:color="auto"/>
              <w:right w:val="single" w:sz="4" w:space="0" w:color="auto"/>
            </w:tcBorders>
          </w:tcPr>
          <w:p w14:paraId="167A6E26" w14:textId="08887CA1" w:rsidR="00B61E77" w:rsidRPr="00F7019A" w:rsidRDefault="00486D40" w:rsidP="00FE5CFE">
            <w:pPr>
              <w:rPr>
                <w:bCs/>
                <w:lang w:val="en-US"/>
              </w:rPr>
            </w:pPr>
            <w:r>
              <w:rPr>
                <w:bCs/>
                <w:lang w:val="en-US"/>
              </w:rPr>
              <w:t>Work rules</w:t>
            </w:r>
          </w:p>
        </w:tc>
        <w:tc>
          <w:tcPr>
            <w:tcW w:w="2552" w:type="dxa"/>
            <w:tcBorders>
              <w:top w:val="single" w:sz="4" w:space="0" w:color="auto"/>
              <w:left w:val="single" w:sz="4" w:space="0" w:color="auto"/>
              <w:bottom w:val="single" w:sz="4" w:space="0" w:color="auto"/>
              <w:right w:val="single" w:sz="4" w:space="0" w:color="auto"/>
            </w:tcBorders>
          </w:tcPr>
          <w:p w14:paraId="71E05535" w14:textId="77777777" w:rsidR="00B61E77" w:rsidRPr="00256F94" w:rsidRDefault="00B61E77"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4631D54E" w14:textId="77777777" w:rsidR="00B61E77" w:rsidRPr="00256F94" w:rsidRDefault="00B61E77" w:rsidP="00FE5CFE">
            <w:pPr>
              <w:spacing w:line="276" w:lineRule="auto"/>
              <w:rPr>
                <w:bCs/>
                <w:lang w:val="en-US"/>
              </w:rPr>
            </w:pPr>
          </w:p>
        </w:tc>
      </w:tr>
      <w:tr w:rsidR="00622A50" w:rsidRPr="00256F94" w14:paraId="3F18083F" w14:textId="77777777" w:rsidTr="00704BB4">
        <w:tc>
          <w:tcPr>
            <w:tcW w:w="5778" w:type="dxa"/>
            <w:tcBorders>
              <w:top w:val="single" w:sz="4" w:space="0" w:color="auto"/>
              <w:left w:val="single" w:sz="4" w:space="0" w:color="auto"/>
              <w:bottom w:val="single" w:sz="4" w:space="0" w:color="auto"/>
              <w:right w:val="single" w:sz="4" w:space="0" w:color="auto"/>
            </w:tcBorders>
          </w:tcPr>
          <w:p w14:paraId="464B7150" w14:textId="77777777" w:rsidR="00622A50" w:rsidRDefault="00622A50" w:rsidP="00FE5CFE">
            <w:pPr>
              <w:rPr>
                <w:bCs/>
                <w:lang w:val="en-US"/>
              </w:rPr>
            </w:pPr>
          </w:p>
        </w:tc>
        <w:tc>
          <w:tcPr>
            <w:tcW w:w="2552" w:type="dxa"/>
            <w:tcBorders>
              <w:top w:val="single" w:sz="4" w:space="0" w:color="auto"/>
              <w:left w:val="single" w:sz="4" w:space="0" w:color="auto"/>
              <w:bottom w:val="single" w:sz="4" w:space="0" w:color="auto"/>
              <w:right w:val="single" w:sz="4" w:space="0" w:color="auto"/>
            </w:tcBorders>
          </w:tcPr>
          <w:p w14:paraId="5746E3E7" w14:textId="77777777" w:rsidR="00622A50" w:rsidRPr="00256F94" w:rsidRDefault="00622A50"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55A1E697" w14:textId="77777777" w:rsidR="00622A50" w:rsidRPr="00256F94" w:rsidRDefault="00622A50" w:rsidP="00FE5CFE">
            <w:pPr>
              <w:spacing w:line="276" w:lineRule="auto"/>
              <w:rPr>
                <w:bCs/>
                <w:lang w:val="en-US"/>
              </w:rPr>
            </w:pPr>
          </w:p>
        </w:tc>
      </w:tr>
      <w:tr w:rsidR="00622A50" w:rsidRPr="00256F94" w14:paraId="0AF4FC93" w14:textId="77777777" w:rsidTr="00704BB4">
        <w:tc>
          <w:tcPr>
            <w:tcW w:w="5778" w:type="dxa"/>
            <w:tcBorders>
              <w:top w:val="single" w:sz="4" w:space="0" w:color="auto"/>
              <w:left w:val="single" w:sz="4" w:space="0" w:color="auto"/>
              <w:bottom w:val="single" w:sz="4" w:space="0" w:color="auto"/>
              <w:right w:val="single" w:sz="4" w:space="0" w:color="auto"/>
            </w:tcBorders>
          </w:tcPr>
          <w:p w14:paraId="20AA72A7" w14:textId="77777777" w:rsidR="00622A50" w:rsidRDefault="00622A50" w:rsidP="00FE5CFE">
            <w:pPr>
              <w:rPr>
                <w:bCs/>
                <w:lang w:val="en-US"/>
              </w:rPr>
            </w:pPr>
          </w:p>
        </w:tc>
        <w:tc>
          <w:tcPr>
            <w:tcW w:w="2552" w:type="dxa"/>
            <w:tcBorders>
              <w:top w:val="single" w:sz="4" w:space="0" w:color="auto"/>
              <w:left w:val="single" w:sz="4" w:space="0" w:color="auto"/>
              <w:bottom w:val="single" w:sz="4" w:space="0" w:color="auto"/>
              <w:right w:val="single" w:sz="4" w:space="0" w:color="auto"/>
            </w:tcBorders>
          </w:tcPr>
          <w:p w14:paraId="45FD2C9C" w14:textId="77777777" w:rsidR="00622A50" w:rsidRPr="00256F94" w:rsidRDefault="00622A50"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1CA54280" w14:textId="77777777" w:rsidR="00622A50" w:rsidRPr="00256F94" w:rsidRDefault="00622A50" w:rsidP="00FE5CFE">
            <w:pPr>
              <w:spacing w:line="276" w:lineRule="auto"/>
              <w:rPr>
                <w:bCs/>
                <w:lang w:val="en-US"/>
              </w:rPr>
            </w:pPr>
          </w:p>
        </w:tc>
      </w:tr>
      <w:tr w:rsidR="00622A50" w:rsidRPr="00256F94" w14:paraId="7E4CB2C3" w14:textId="77777777" w:rsidTr="00704BB4">
        <w:tc>
          <w:tcPr>
            <w:tcW w:w="5778" w:type="dxa"/>
            <w:tcBorders>
              <w:top w:val="single" w:sz="4" w:space="0" w:color="auto"/>
              <w:left w:val="single" w:sz="4" w:space="0" w:color="auto"/>
              <w:bottom w:val="single" w:sz="4" w:space="0" w:color="auto"/>
              <w:right w:val="single" w:sz="4" w:space="0" w:color="auto"/>
            </w:tcBorders>
          </w:tcPr>
          <w:p w14:paraId="4802E5BE" w14:textId="77777777" w:rsidR="00622A50" w:rsidRDefault="00622A50" w:rsidP="00FE5CFE">
            <w:pPr>
              <w:rPr>
                <w:bCs/>
                <w:lang w:val="en-US"/>
              </w:rPr>
            </w:pPr>
          </w:p>
        </w:tc>
        <w:tc>
          <w:tcPr>
            <w:tcW w:w="2552" w:type="dxa"/>
            <w:tcBorders>
              <w:top w:val="single" w:sz="4" w:space="0" w:color="auto"/>
              <w:left w:val="single" w:sz="4" w:space="0" w:color="auto"/>
              <w:bottom w:val="single" w:sz="4" w:space="0" w:color="auto"/>
              <w:right w:val="single" w:sz="4" w:space="0" w:color="auto"/>
            </w:tcBorders>
          </w:tcPr>
          <w:p w14:paraId="323480DE" w14:textId="77777777" w:rsidR="00622A50" w:rsidRPr="00256F94" w:rsidRDefault="00622A50"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23408C22" w14:textId="77777777" w:rsidR="00622A50" w:rsidRPr="00256F94" w:rsidRDefault="00622A50" w:rsidP="00FE5CFE">
            <w:pPr>
              <w:spacing w:line="276" w:lineRule="auto"/>
              <w:rPr>
                <w:bCs/>
                <w:lang w:val="en-US"/>
              </w:rPr>
            </w:pPr>
          </w:p>
        </w:tc>
      </w:tr>
      <w:tr w:rsidR="00B61E77" w:rsidRPr="00256F94" w14:paraId="432FF2AB" w14:textId="77777777" w:rsidTr="00704BB4">
        <w:tc>
          <w:tcPr>
            <w:tcW w:w="5778" w:type="dxa"/>
            <w:tcBorders>
              <w:top w:val="single" w:sz="4" w:space="0" w:color="auto"/>
              <w:left w:val="single" w:sz="4" w:space="0" w:color="auto"/>
              <w:bottom w:val="single" w:sz="4" w:space="0" w:color="auto"/>
              <w:right w:val="single" w:sz="4" w:space="0" w:color="auto"/>
            </w:tcBorders>
          </w:tcPr>
          <w:p w14:paraId="7816496B" w14:textId="74DC1ED9" w:rsidR="00B61E77" w:rsidRPr="00F7019A" w:rsidRDefault="00D15477" w:rsidP="00FE5CFE">
            <w:pPr>
              <w:rPr>
                <w:bCs/>
                <w:lang w:val="en-US"/>
              </w:rPr>
            </w:pPr>
            <w:r w:rsidRPr="00D15477">
              <w:rPr>
                <w:bCs/>
                <w:lang w:val="en-US"/>
              </w:rPr>
              <w:t>Coaching and managerial psychology</w:t>
            </w:r>
          </w:p>
        </w:tc>
        <w:tc>
          <w:tcPr>
            <w:tcW w:w="2552" w:type="dxa"/>
            <w:tcBorders>
              <w:top w:val="single" w:sz="4" w:space="0" w:color="auto"/>
              <w:left w:val="single" w:sz="4" w:space="0" w:color="auto"/>
              <w:bottom w:val="single" w:sz="4" w:space="0" w:color="auto"/>
              <w:right w:val="single" w:sz="4" w:space="0" w:color="auto"/>
            </w:tcBorders>
          </w:tcPr>
          <w:p w14:paraId="0A0B97AB" w14:textId="77777777" w:rsidR="00B61E77" w:rsidRPr="00256F94" w:rsidRDefault="00B61E77"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79C63018" w14:textId="77777777" w:rsidR="00B61E77" w:rsidRPr="00256F94" w:rsidRDefault="00B61E77" w:rsidP="00FE5CFE">
            <w:pPr>
              <w:spacing w:line="276" w:lineRule="auto"/>
              <w:rPr>
                <w:bCs/>
                <w:lang w:val="en-US"/>
              </w:rPr>
            </w:pPr>
          </w:p>
        </w:tc>
      </w:tr>
      <w:tr w:rsidR="00704BB4"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099A0AF2" w:rsidR="00704BB4" w:rsidRDefault="00704BB4" w:rsidP="00FE5CFE">
            <w:pPr>
              <w:spacing w:line="276" w:lineRule="auto"/>
              <w:rPr>
                <w:b/>
                <w:lang w:val="en-US"/>
              </w:rPr>
            </w:pPr>
            <w:r w:rsidRPr="00256F94">
              <w:rPr>
                <w:b/>
                <w:lang w:val="en-US"/>
              </w:rPr>
              <w:t>Bibliography</w:t>
            </w:r>
          </w:p>
          <w:p w14:paraId="40AB1A85" w14:textId="3CA9C5F2" w:rsidR="00BD71E9" w:rsidRPr="009C2E7B" w:rsidRDefault="009C2E7B" w:rsidP="00FE5CFE">
            <w:pPr>
              <w:spacing w:line="276" w:lineRule="auto"/>
              <w:rPr>
                <w:b/>
                <w:bCs/>
                <w:lang w:val="en-US"/>
              </w:rPr>
            </w:pPr>
            <w:r w:rsidRPr="009C2E7B">
              <w:rPr>
                <w:b/>
                <w:bCs/>
                <w:lang w:val="en-US"/>
              </w:rPr>
              <w:t>mandatory</w:t>
            </w:r>
          </w:p>
          <w:p w14:paraId="2CEFD3F4" w14:textId="79545D1F" w:rsidR="002B44EE" w:rsidRDefault="00395BB4" w:rsidP="005201C9">
            <w:pPr>
              <w:pStyle w:val="Default"/>
              <w:numPr>
                <w:ilvl w:val="0"/>
                <w:numId w:val="3"/>
              </w:numPr>
              <w:rPr>
                <w:rFonts w:ascii="Trebuchet MS" w:eastAsia="Trebuchet MS" w:hAnsi="Trebuchet MS"/>
                <w:bCs/>
                <w:color w:val="auto"/>
                <w:sz w:val="20"/>
                <w:szCs w:val="22"/>
              </w:rPr>
            </w:pPr>
            <w:r>
              <w:rPr>
                <w:rFonts w:ascii="Trebuchet MS" w:eastAsia="Trebuchet MS" w:hAnsi="Trebuchet MS"/>
                <w:bCs/>
                <w:color w:val="auto"/>
                <w:sz w:val="20"/>
                <w:szCs w:val="22"/>
              </w:rPr>
              <w:t>Ariely, D., 2008, Predictably</w:t>
            </w:r>
            <w:r w:rsidR="002B44EE">
              <w:rPr>
                <w:rFonts w:ascii="Trebuchet MS" w:eastAsia="Trebuchet MS" w:hAnsi="Trebuchet MS"/>
                <w:bCs/>
                <w:color w:val="auto"/>
                <w:sz w:val="20"/>
                <w:szCs w:val="22"/>
              </w:rPr>
              <w:t xml:space="preserve"> Ir</w:t>
            </w:r>
            <w:r>
              <w:rPr>
                <w:rFonts w:ascii="Trebuchet MS" w:eastAsia="Trebuchet MS" w:hAnsi="Trebuchet MS"/>
                <w:bCs/>
                <w:color w:val="auto"/>
                <w:sz w:val="20"/>
                <w:szCs w:val="22"/>
              </w:rPr>
              <w:t>r</w:t>
            </w:r>
            <w:r w:rsidR="002B44EE">
              <w:rPr>
                <w:rFonts w:ascii="Trebuchet MS" w:eastAsia="Trebuchet MS" w:hAnsi="Trebuchet MS"/>
                <w:bCs/>
                <w:color w:val="auto"/>
                <w:sz w:val="20"/>
                <w:szCs w:val="22"/>
              </w:rPr>
              <w:t>ational, e-book</w:t>
            </w:r>
            <w:r>
              <w:rPr>
                <w:rFonts w:ascii="Trebuchet MS" w:eastAsia="Trebuchet MS" w:hAnsi="Trebuchet MS"/>
                <w:bCs/>
                <w:color w:val="auto"/>
                <w:sz w:val="20"/>
                <w:szCs w:val="22"/>
              </w:rPr>
              <w:t>, www.predictablyirrational.com</w:t>
            </w:r>
          </w:p>
          <w:p w14:paraId="3E6631DE" w14:textId="1D5CBD87" w:rsidR="00BD71E9" w:rsidRDefault="005201C9" w:rsidP="005201C9">
            <w:pPr>
              <w:pStyle w:val="Default"/>
              <w:numPr>
                <w:ilvl w:val="0"/>
                <w:numId w:val="3"/>
              </w:numPr>
              <w:rPr>
                <w:rFonts w:ascii="Trebuchet MS" w:eastAsia="Trebuchet MS" w:hAnsi="Trebuchet MS"/>
                <w:bCs/>
                <w:color w:val="auto"/>
                <w:sz w:val="20"/>
                <w:szCs w:val="22"/>
              </w:rPr>
            </w:pPr>
            <w:r w:rsidRPr="005201C9">
              <w:rPr>
                <w:rFonts w:ascii="Trebuchet MS" w:eastAsia="Trebuchet MS" w:hAnsi="Trebuchet MS"/>
                <w:bCs/>
                <w:color w:val="auto"/>
                <w:sz w:val="20"/>
                <w:szCs w:val="22"/>
              </w:rPr>
              <w:t>Bock</w:t>
            </w:r>
            <w:r>
              <w:rPr>
                <w:rFonts w:ascii="Trebuchet MS" w:eastAsia="Trebuchet MS" w:hAnsi="Trebuchet MS"/>
                <w:bCs/>
                <w:color w:val="auto"/>
                <w:sz w:val="20"/>
                <w:szCs w:val="22"/>
              </w:rPr>
              <w:t>, L., Work R</w:t>
            </w:r>
            <w:r w:rsidR="00A82DAF">
              <w:rPr>
                <w:rFonts w:ascii="Trebuchet MS" w:eastAsia="Trebuchet MS" w:hAnsi="Trebuchet MS"/>
                <w:bCs/>
                <w:color w:val="auto"/>
                <w:sz w:val="20"/>
                <w:szCs w:val="22"/>
              </w:rPr>
              <w:t>ules, 2015, e-book</w:t>
            </w:r>
            <w:r>
              <w:rPr>
                <w:rFonts w:ascii="Trebuchet MS" w:eastAsia="Trebuchet MS" w:hAnsi="Trebuchet MS"/>
                <w:bCs/>
                <w:color w:val="auto"/>
                <w:sz w:val="20"/>
                <w:szCs w:val="22"/>
              </w:rPr>
              <w:t xml:space="preserve"> </w:t>
            </w:r>
          </w:p>
          <w:p w14:paraId="581BB38C" w14:textId="2C2EB86A" w:rsidR="009C2E7B" w:rsidRPr="009C2E7B" w:rsidRDefault="009C2E7B" w:rsidP="009C2E7B">
            <w:pPr>
              <w:pStyle w:val="Default"/>
              <w:rPr>
                <w:rFonts w:ascii="Trebuchet MS" w:eastAsia="Trebuchet MS" w:hAnsi="Trebuchet MS"/>
                <w:b/>
                <w:bCs/>
                <w:color w:val="auto"/>
                <w:sz w:val="20"/>
                <w:szCs w:val="22"/>
              </w:rPr>
            </w:pPr>
            <w:r w:rsidRPr="009C2E7B">
              <w:rPr>
                <w:rFonts w:ascii="Trebuchet MS" w:eastAsia="Trebuchet MS" w:hAnsi="Trebuchet MS"/>
                <w:b/>
                <w:bCs/>
                <w:color w:val="auto"/>
                <w:sz w:val="20"/>
                <w:szCs w:val="22"/>
              </w:rPr>
              <w:t>selective</w:t>
            </w:r>
          </w:p>
          <w:p w14:paraId="46C5DCC3" w14:textId="34A2A9DB" w:rsidR="00622A50" w:rsidRDefault="00622A50" w:rsidP="00622A50">
            <w:pPr>
              <w:pStyle w:val="Default"/>
              <w:numPr>
                <w:ilvl w:val="0"/>
                <w:numId w:val="3"/>
              </w:numPr>
              <w:rPr>
                <w:rFonts w:ascii="Trebuchet MS" w:eastAsia="Trebuchet MS" w:hAnsi="Trebuchet MS"/>
                <w:bCs/>
                <w:color w:val="auto"/>
                <w:sz w:val="20"/>
                <w:szCs w:val="22"/>
              </w:rPr>
            </w:pPr>
            <w:r w:rsidRPr="00622A50">
              <w:rPr>
                <w:rFonts w:ascii="Trebuchet MS" w:eastAsia="Trebuchet MS" w:hAnsi="Trebuchet MS"/>
                <w:bCs/>
                <w:color w:val="auto"/>
                <w:sz w:val="20"/>
                <w:szCs w:val="22"/>
              </w:rPr>
              <w:t>Boyatzis, R, E., Mc Kee, A., 2016, Leadership resonant, Editura Minerva, București</w:t>
            </w:r>
          </w:p>
          <w:p w14:paraId="7F2535BB" w14:textId="2B001D06" w:rsidR="00BD71E9" w:rsidRDefault="00BD71E9" w:rsidP="00674FBC">
            <w:pPr>
              <w:pStyle w:val="Default"/>
              <w:numPr>
                <w:ilvl w:val="0"/>
                <w:numId w:val="3"/>
              </w:numPr>
              <w:rPr>
                <w:rFonts w:ascii="Trebuchet MS" w:eastAsia="Trebuchet MS" w:hAnsi="Trebuchet MS"/>
                <w:bCs/>
                <w:color w:val="auto"/>
                <w:sz w:val="20"/>
                <w:szCs w:val="22"/>
              </w:rPr>
            </w:pPr>
            <w:r>
              <w:rPr>
                <w:rFonts w:ascii="Trebuchet MS" w:eastAsia="Trebuchet MS" w:hAnsi="Trebuchet MS"/>
                <w:bCs/>
                <w:color w:val="auto"/>
                <w:sz w:val="20"/>
                <w:szCs w:val="22"/>
              </w:rPr>
              <w:t>Deresky, H., 2006, Managing across borders and cultures, Pearson, Prentice Hall, 5</w:t>
            </w:r>
            <w:r w:rsidRPr="00BD71E9">
              <w:rPr>
                <w:rFonts w:ascii="Trebuchet MS" w:eastAsia="Trebuchet MS" w:hAnsi="Trebuchet MS"/>
                <w:bCs/>
                <w:color w:val="auto"/>
                <w:sz w:val="20"/>
                <w:szCs w:val="22"/>
                <w:vertAlign w:val="superscript"/>
              </w:rPr>
              <w:t>th</w:t>
            </w:r>
            <w:r>
              <w:rPr>
                <w:rFonts w:ascii="Trebuchet MS" w:eastAsia="Trebuchet MS" w:hAnsi="Trebuchet MS"/>
                <w:bCs/>
                <w:color w:val="auto"/>
                <w:sz w:val="20"/>
                <w:szCs w:val="22"/>
              </w:rPr>
              <w:t xml:space="preserve"> ed.</w:t>
            </w:r>
            <w:r w:rsidR="002F7C97">
              <w:rPr>
                <w:rFonts w:ascii="Trebuchet MS" w:eastAsia="Trebuchet MS" w:hAnsi="Trebuchet MS"/>
                <w:bCs/>
                <w:color w:val="auto"/>
                <w:sz w:val="20"/>
                <w:szCs w:val="22"/>
              </w:rPr>
              <w:t xml:space="preserve"> </w:t>
            </w:r>
          </w:p>
          <w:p w14:paraId="5744E88B" w14:textId="77777777" w:rsidR="005201C9" w:rsidRDefault="00B472FF" w:rsidP="00B472FF">
            <w:pPr>
              <w:pStyle w:val="Default"/>
              <w:numPr>
                <w:ilvl w:val="0"/>
                <w:numId w:val="3"/>
              </w:numPr>
              <w:rPr>
                <w:rFonts w:ascii="Trebuchet MS" w:eastAsia="Trebuchet MS" w:hAnsi="Trebuchet MS"/>
                <w:bCs/>
                <w:color w:val="auto"/>
                <w:sz w:val="20"/>
                <w:szCs w:val="22"/>
              </w:rPr>
            </w:pPr>
            <w:r>
              <w:rPr>
                <w:rFonts w:ascii="Trebuchet MS" w:eastAsia="Trebuchet MS" w:hAnsi="Trebuchet MS"/>
                <w:bCs/>
                <w:color w:val="auto"/>
                <w:sz w:val="20"/>
                <w:szCs w:val="22"/>
              </w:rPr>
              <w:t xml:space="preserve">Drucker, P., 1993, </w:t>
            </w:r>
            <w:r w:rsidRPr="00B472FF">
              <w:rPr>
                <w:rFonts w:ascii="Trebuchet MS" w:eastAsia="Trebuchet MS" w:hAnsi="Trebuchet MS"/>
                <w:bCs/>
                <w:color w:val="auto"/>
                <w:sz w:val="20"/>
                <w:szCs w:val="22"/>
              </w:rPr>
              <w:t>Management: Ta</w:t>
            </w:r>
            <w:r>
              <w:rPr>
                <w:rFonts w:ascii="Trebuchet MS" w:eastAsia="Trebuchet MS" w:hAnsi="Trebuchet MS"/>
                <w:bCs/>
                <w:color w:val="auto"/>
                <w:sz w:val="20"/>
                <w:szCs w:val="22"/>
              </w:rPr>
              <w:t>sks, Responsabilities,Practices</w:t>
            </w:r>
            <w:r w:rsidR="005201C9">
              <w:rPr>
                <w:rFonts w:ascii="Trebuchet MS" w:eastAsia="Trebuchet MS" w:hAnsi="Trebuchet MS"/>
                <w:bCs/>
                <w:color w:val="auto"/>
                <w:sz w:val="20"/>
                <w:szCs w:val="22"/>
              </w:rPr>
              <w:t>, Harper Business, New York</w:t>
            </w:r>
          </w:p>
          <w:p w14:paraId="665BD52F" w14:textId="09DF97F9" w:rsidR="00B472FF" w:rsidRDefault="005201C9" w:rsidP="005201C9">
            <w:pPr>
              <w:pStyle w:val="Default"/>
              <w:numPr>
                <w:ilvl w:val="0"/>
                <w:numId w:val="3"/>
              </w:numPr>
              <w:rPr>
                <w:rFonts w:ascii="Trebuchet MS" w:eastAsia="Trebuchet MS" w:hAnsi="Trebuchet MS"/>
                <w:bCs/>
                <w:color w:val="auto"/>
                <w:sz w:val="20"/>
                <w:szCs w:val="22"/>
              </w:rPr>
            </w:pPr>
            <w:r>
              <w:rPr>
                <w:rFonts w:ascii="Trebuchet MS" w:eastAsia="Trebuchet MS" w:hAnsi="Trebuchet MS"/>
                <w:bCs/>
                <w:color w:val="auto"/>
                <w:sz w:val="20"/>
                <w:szCs w:val="22"/>
              </w:rPr>
              <w:t xml:space="preserve">Schein, E. H., 1993, </w:t>
            </w:r>
            <w:r w:rsidRPr="005201C9">
              <w:rPr>
                <w:rFonts w:ascii="Trebuchet MS" w:eastAsia="Trebuchet MS" w:hAnsi="Trebuchet MS"/>
                <w:bCs/>
                <w:color w:val="auto"/>
                <w:sz w:val="20"/>
                <w:szCs w:val="22"/>
              </w:rPr>
              <w:t>Career Anchors – Discovering your real values. London, Pfeiffer &amp; Company.</w:t>
            </w:r>
          </w:p>
          <w:p w14:paraId="02BDBBD9" w14:textId="77777777" w:rsidR="00704BB4" w:rsidRDefault="002F7C97" w:rsidP="00674FBC">
            <w:pPr>
              <w:pStyle w:val="Default"/>
              <w:numPr>
                <w:ilvl w:val="0"/>
                <w:numId w:val="3"/>
              </w:numPr>
              <w:rPr>
                <w:rFonts w:ascii="Trebuchet MS" w:eastAsia="Trebuchet MS" w:hAnsi="Trebuchet MS"/>
                <w:bCs/>
                <w:color w:val="auto"/>
                <w:sz w:val="20"/>
                <w:szCs w:val="22"/>
              </w:rPr>
            </w:pPr>
            <w:r>
              <w:rPr>
                <w:rFonts w:ascii="Trebuchet MS" w:eastAsia="Trebuchet MS" w:hAnsi="Trebuchet MS"/>
                <w:bCs/>
                <w:color w:val="auto"/>
                <w:sz w:val="20"/>
                <w:szCs w:val="22"/>
              </w:rPr>
              <w:t>Stephen, N.,</w:t>
            </w:r>
            <w:r w:rsidR="00674FBC">
              <w:t xml:space="preserve"> </w:t>
            </w:r>
            <w:r w:rsidR="00674FBC" w:rsidRPr="00674FBC">
              <w:rPr>
                <w:rFonts w:ascii="Trebuchet MS" w:eastAsia="Trebuchet MS" w:hAnsi="Trebuchet MS"/>
                <w:bCs/>
                <w:color w:val="auto"/>
                <w:sz w:val="20"/>
                <w:szCs w:val="22"/>
              </w:rPr>
              <w:t>Spencer-Arnell</w:t>
            </w:r>
            <w:r w:rsidR="00674FBC">
              <w:rPr>
                <w:rFonts w:ascii="Trebuchet MS" w:eastAsia="Trebuchet MS" w:hAnsi="Trebuchet MS"/>
                <w:bCs/>
                <w:color w:val="auto"/>
                <w:sz w:val="20"/>
                <w:szCs w:val="22"/>
              </w:rPr>
              <w:t xml:space="preserve">,L., </w:t>
            </w:r>
            <w:r w:rsidR="00674FBC">
              <w:t xml:space="preserve"> </w:t>
            </w:r>
            <w:r w:rsidR="00674FBC" w:rsidRPr="00674FBC">
              <w:rPr>
                <w:rFonts w:ascii="Trebuchet MS" w:eastAsia="Trebuchet MS" w:hAnsi="Trebuchet MS"/>
                <w:bCs/>
                <w:color w:val="auto"/>
                <w:sz w:val="20"/>
                <w:szCs w:val="22"/>
              </w:rPr>
              <w:t>Wilson</w:t>
            </w:r>
            <w:r w:rsidR="00674FBC">
              <w:rPr>
                <w:rFonts w:ascii="Trebuchet MS" w:eastAsia="Trebuchet MS" w:hAnsi="Trebuchet MS"/>
                <w:bCs/>
                <w:color w:val="auto"/>
                <w:sz w:val="20"/>
                <w:szCs w:val="22"/>
              </w:rPr>
              <w:t xml:space="preserve">, L., </w:t>
            </w:r>
            <w:r>
              <w:rPr>
                <w:rFonts w:ascii="Trebuchet MS" w:eastAsia="Trebuchet MS" w:hAnsi="Trebuchet MS"/>
                <w:bCs/>
                <w:color w:val="auto"/>
                <w:sz w:val="20"/>
                <w:szCs w:val="22"/>
              </w:rPr>
              <w:t xml:space="preserve"> 2009, </w:t>
            </w:r>
            <w:r w:rsidRPr="002F7C97">
              <w:rPr>
                <w:rFonts w:ascii="Trebuchet MS" w:eastAsia="Trebuchet MS" w:hAnsi="Trebuchet MS"/>
                <w:bCs/>
                <w:color w:val="auto"/>
                <w:sz w:val="20"/>
                <w:szCs w:val="22"/>
              </w:rPr>
              <w:t>Emotional intelligence coaching : improving performance for leaders, coaches, and</w:t>
            </w:r>
            <w:r>
              <w:rPr>
                <w:rFonts w:ascii="Trebuchet MS" w:eastAsia="Trebuchet MS" w:hAnsi="Trebuchet MS"/>
                <w:bCs/>
                <w:color w:val="auto"/>
                <w:sz w:val="20"/>
                <w:szCs w:val="22"/>
              </w:rPr>
              <w:t xml:space="preserve"> </w:t>
            </w:r>
            <w:r w:rsidRPr="002F7C97">
              <w:rPr>
                <w:rFonts w:ascii="Trebuchet MS" w:eastAsia="Trebuchet MS" w:hAnsi="Trebuchet MS"/>
                <w:bCs/>
                <w:color w:val="auto"/>
                <w:sz w:val="20"/>
                <w:szCs w:val="22"/>
              </w:rPr>
              <w:t>the individual</w:t>
            </w:r>
            <w:r w:rsidR="00037393">
              <w:rPr>
                <w:rFonts w:ascii="Trebuchet MS" w:eastAsia="Trebuchet MS" w:hAnsi="Trebuchet MS"/>
                <w:bCs/>
                <w:color w:val="auto"/>
                <w:sz w:val="20"/>
                <w:szCs w:val="22"/>
              </w:rPr>
              <w:t xml:space="preserve">, e-book, </w:t>
            </w:r>
            <w:r w:rsidRPr="002F7C97">
              <w:rPr>
                <w:rFonts w:ascii="Trebuchet MS" w:eastAsia="Trebuchet MS" w:hAnsi="Trebuchet MS"/>
                <w:bCs/>
                <w:color w:val="auto"/>
                <w:sz w:val="20"/>
                <w:szCs w:val="22"/>
              </w:rPr>
              <w:t xml:space="preserve"> </w:t>
            </w:r>
            <w:r w:rsidR="00037393" w:rsidRPr="00037393">
              <w:rPr>
                <w:rFonts w:ascii="Trebuchet MS" w:eastAsia="Trebuchet MS" w:hAnsi="Trebuchet MS"/>
                <w:bCs/>
                <w:color w:val="auto"/>
                <w:sz w:val="20"/>
                <w:szCs w:val="22"/>
              </w:rPr>
              <w:t>Replika Press Pvt Ltd</w:t>
            </w:r>
          </w:p>
          <w:p w14:paraId="27E611CC" w14:textId="518B49D5" w:rsidR="0058504F" w:rsidRPr="002F7C97" w:rsidRDefault="0058504F" w:rsidP="00674FBC">
            <w:pPr>
              <w:pStyle w:val="Default"/>
              <w:numPr>
                <w:ilvl w:val="0"/>
                <w:numId w:val="3"/>
              </w:numPr>
              <w:rPr>
                <w:rFonts w:ascii="Trebuchet MS" w:eastAsia="Trebuchet MS" w:hAnsi="Trebuchet MS"/>
                <w:bCs/>
                <w:color w:val="auto"/>
                <w:sz w:val="20"/>
                <w:szCs w:val="22"/>
              </w:rPr>
            </w:pPr>
          </w:p>
        </w:tc>
      </w:tr>
      <w:tr w:rsidR="00704BB4"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256F94" w:rsidRDefault="00704BB4" w:rsidP="00FE5CFE">
            <w:pPr>
              <w:spacing w:line="276" w:lineRule="auto"/>
              <w:rPr>
                <w:b/>
                <w:bCs/>
                <w:szCs w:val="20"/>
                <w:lang w:val="en-US"/>
              </w:rPr>
            </w:pPr>
            <w:r w:rsidRPr="00256F94">
              <w:rPr>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256F94" w:rsidRDefault="00704BB4"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256F94" w:rsidRDefault="00704BB4" w:rsidP="00FE5CFE">
            <w:pPr>
              <w:spacing w:line="276" w:lineRule="auto"/>
              <w:rPr>
                <w:b/>
                <w:bCs/>
                <w:szCs w:val="20"/>
                <w:lang w:val="en-US"/>
              </w:rPr>
            </w:pPr>
            <w:r w:rsidRPr="00256F94">
              <w:rPr>
                <w:b/>
                <w:bCs/>
                <w:szCs w:val="20"/>
                <w:lang w:val="en-US"/>
              </w:rPr>
              <w:t>Observations</w:t>
            </w:r>
          </w:p>
        </w:tc>
      </w:tr>
      <w:tr w:rsidR="00704BB4" w:rsidRPr="00256F94"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0B5F32A2" w14:textId="5E263170" w:rsidR="00704BB4" w:rsidRDefault="0034399F" w:rsidP="003D62BC">
            <w:pPr>
              <w:rPr>
                <w:bCs/>
                <w:lang w:val="en-US"/>
              </w:rPr>
            </w:pPr>
            <w:r w:rsidRPr="0034399F">
              <w:rPr>
                <w:bCs/>
                <w:lang w:val="en-US"/>
              </w:rPr>
              <w:t xml:space="preserve">Health Law </w:t>
            </w:r>
            <w:r w:rsidR="003D62BC">
              <w:rPr>
                <w:bCs/>
                <w:lang w:val="en-US"/>
              </w:rPr>
              <w:t>and legislation</w:t>
            </w:r>
          </w:p>
          <w:p w14:paraId="4C8BBD48" w14:textId="1F86A470" w:rsidR="003D62BC" w:rsidRPr="00256F94" w:rsidRDefault="003D62BC" w:rsidP="003D62BC">
            <w:pPr>
              <w:rPr>
                <w:bCs/>
                <w:lang w:val="en-US"/>
              </w:rPr>
            </w:pPr>
          </w:p>
        </w:tc>
        <w:tc>
          <w:tcPr>
            <w:tcW w:w="2552" w:type="dxa"/>
            <w:tcBorders>
              <w:top w:val="single" w:sz="4" w:space="0" w:color="auto"/>
              <w:left w:val="single" w:sz="4" w:space="0" w:color="auto"/>
              <w:bottom w:val="single" w:sz="4" w:space="0" w:color="auto"/>
              <w:right w:val="single" w:sz="4" w:space="0" w:color="auto"/>
            </w:tcBorders>
          </w:tcPr>
          <w:p w14:paraId="3FD6E8F6" w14:textId="32B3EC2D" w:rsidR="00A3355A" w:rsidRDefault="00A3355A" w:rsidP="00A3355A">
            <w:pPr>
              <w:rPr>
                <w:lang w:val="en-US"/>
              </w:rPr>
            </w:pPr>
          </w:p>
          <w:p w14:paraId="3B7846C6" w14:textId="35CD3E8F" w:rsidR="00704BB4" w:rsidRPr="00A3355A" w:rsidRDefault="00A3355A" w:rsidP="00A3355A">
            <w:pPr>
              <w:rPr>
                <w:lang w:val="en-US"/>
              </w:rPr>
            </w:pPr>
            <w:r>
              <w:rPr>
                <w:lang w:val="en-US"/>
              </w:rPr>
              <w:t>S</w:t>
            </w:r>
            <w:r w:rsidRPr="00A3355A">
              <w:rPr>
                <w:lang w:val="en-US"/>
              </w:rPr>
              <w:t>hare good practice and ideas</w:t>
            </w:r>
            <w:r w:rsidR="003B34AB">
              <w:rPr>
                <w:lang w:val="en-US"/>
              </w:rPr>
              <w:t xml:space="preserve">. Case study, protocols, rules, insurance in healthcare </w:t>
            </w:r>
          </w:p>
        </w:tc>
        <w:tc>
          <w:tcPr>
            <w:tcW w:w="1600" w:type="dxa"/>
            <w:tcBorders>
              <w:top w:val="single" w:sz="4" w:space="0" w:color="auto"/>
              <w:left w:val="single" w:sz="4" w:space="0" w:color="auto"/>
              <w:bottom w:val="single" w:sz="4" w:space="0" w:color="auto"/>
              <w:right w:val="single" w:sz="4" w:space="0" w:color="auto"/>
            </w:tcBorders>
          </w:tcPr>
          <w:p w14:paraId="3B8F2C12" w14:textId="0FC08D7B" w:rsidR="00704BB4" w:rsidRPr="00256F94" w:rsidRDefault="005F0CF6" w:rsidP="00FE5CFE">
            <w:pPr>
              <w:spacing w:line="276" w:lineRule="auto"/>
              <w:rPr>
                <w:bCs/>
                <w:lang w:val="en-US"/>
              </w:rPr>
            </w:pPr>
            <w:r>
              <w:rPr>
                <w:bCs/>
                <w:lang w:val="en-US"/>
              </w:rPr>
              <w:t>T</w:t>
            </w:r>
            <w:r w:rsidRPr="005F0CF6">
              <w:rPr>
                <w:bCs/>
                <w:lang w:val="en-US"/>
              </w:rPr>
              <w:t>eachers and students play an equally active role in the learning process.</w:t>
            </w:r>
          </w:p>
        </w:tc>
      </w:tr>
      <w:tr w:rsidR="00704BB4" w:rsidRPr="00256F94"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1DF00FF3" w:rsidR="00704BB4" w:rsidRPr="00256F94" w:rsidRDefault="000E4009" w:rsidP="00FE5CFE">
            <w:pPr>
              <w:pStyle w:val="Default"/>
              <w:rPr>
                <w:rFonts w:ascii="Trebuchet MS" w:eastAsia="Trebuchet MS" w:hAnsi="Trebuchet MS"/>
                <w:bCs/>
                <w:color w:val="auto"/>
                <w:sz w:val="20"/>
                <w:szCs w:val="22"/>
              </w:rPr>
            </w:pPr>
            <w:r w:rsidRPr="000E4009">
              <w:rPr>
                <w:rFonts w:ascii="Trebuchet MS" w:eastAsia="Trebuchet MS" w:hAnsi="Trebuchet MS"/>
                <w:bCs/>
                <w:color w:val="auto"/>
                <w:sz w:val="20"/>
                <w:szCs w:val="22"/>
              </w:rPr>
              <w:t>Negociation and Conflict Management in Healthcare</w:t>
            </w:r>
          </w:p>
        </w:tc>
        <w:tc>
          <w:tcPr>
            <w:tcW w:w="2552" w:type="dxa"/>
            <w:tcBorders>
              <w:top w:val="single" w:sz="4" w:space="0" w:color="auto"/>
              <w:left w:val="single" w:sz="4" w:space="0" w:color="auto"/>
              <w:bottom w:val="single" w:sz="4" w:space="0" w:color="auto"/>
              <w:right w:val="single" w:sz="4" w:space="0" w:color="auto"/>
            </w:tcBorders>
          </w:tcPr>
          <w:p w14:paraId="0D7449BF" w14:textId="77777777" w:rsidR="00704BB4" w:rsidRPr="00256F94" w:rsidRDefault="00704BB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413DD2B1" w14:textId="77777777" w:rsidR="00704BB4" w:rsidRPr="00256F94" w:rsidRDefault="00704BB4" w:rsidP="00FE5CFE">
            <w:pPr>
              <w:spacing w:line="276" w:lineRule="auto"/>
              <w:rPr>
                <w:bCs/>
                <w:lang w:val="en-US"/>
              </w:rPr>
            </w:pPr>
          </w:p>
        </w:tc>
      </w:tr>
      <w:tr w:rsidR="00704BB4" w:rsidRPr="00256F94"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68F3E245" w:rsidR="00704BB4" w:rsidRPr="00256F94" w:rsidRDefault="000E4009" w:rsidP="00FE5CFE">
            <w:pPr>
              <w:pStyle w:val="Default"/>
              <w:rPr>
                <w:rFonts w:ascii="Trebuchet MS" w:eastAsia="Trebuchet MS" w:hAnsi="Trebuchet MS"/>
                <w:bCs/>
                <w:color w:val="auto"/>
                <w:sz w:val="20"/>
                <w:szCs w:val="22"/>
              </w:rPr>
            </w:pPr>
            <w:r w:rsidRPr="000E4009">
              <w:rPr>
                <w:rFonts w:ascii="Trebuchet MS" w:eastAsia="Trebuchet MS" w:hAnsi="Trebuchet MS"/>
                <w:bCs/>
                <w:color w:val="auto"/>
                <w:sz w:val="20"/>
                <w:szCs w:val="22"/>
              </w:rPr>
              <w:t>Quality in Healthcare</w:t>
            </w:r>
          </w:p>
        </w:tc>
        <w:tc>
          <w:tcPr>
            <w:tcW w:w="2552" w:type="dxa"/>
            <w:tcBorders>
              <w:top w:val="single" w:sz="4" w:space="0" w:color="auto"/>
              <w:left w:val="single" w:sz="4" w:space="0" w:color="auto"/>
              <w:bottom w:val="single" w:sz="4" w:space="0" w:color="auto"/>
              <w:right w:val="single" w:sz="4" w:space="0" w:color="auto"/>
            </w:tcBorders>
          </w:tcPr>
          <w:p w14:paraId="3E7B9177" w14:textId="77777777" w:rsidR="005C7F3C" w:rsidRPr="005C7F3C" w:rsidRDefault="005C7F3C" w:rsidP="005C7F3C">
            <w:pPr>
              <w:rPr>
                <w:bCs/>
                <w:lang w:val="en-US"/>
              </w:rPr>
            </w:pPr>
            <w:r w:rsidRPr="005C7F3C">
              <w:rPr>
                <w:bCs/>
                <w:lang w:val="en-US"/>
              </w:rPr>
              <w:t>Study themes, reviews, portfolio, and essays</w:t>
            </w:r>
          </w:p>
          <w:p w14:paraId="509C7CED" w14:textId="77777777" w:rsidR="00704BB4" w:rsidRPr="00256F94" w:rsidRDefault="00704BB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1E7168AA" w14:textId="77777777" w:rsidR="00704BB4" w:rsidRPr="00256F94" w:rsidRDefault="00704BB4" w:rsidP="00FE5CFE">
            <w:pPr>
              <w:spacing w:line="276" w:lineRule="auto"/>
              <w:rPr>
                <w:bCs/>
                <w:lang w:val="en-US"/>
              </w:rPr>
            </w:pPr>
          </w:p>
        </w:tc>
      </w:tr>
      <w:tr w:rsidR="00704BB4" w:rsidRPr="00256F94"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2A96B9D9" w:rsidR="00704BB4" w:rsidRPr="00256F94" w:rsidRDefault="0051578C" w:rsidP="00FE5CFE">
            <w:pPr>
              <w:pStyle w:val="Default"/>
              <w:rPr>
                <w:rFonts w:ascii="Trebuchet MS" w:eastAsia="Trebuchet MS" w:hAnsi="Trebuchet MS"/>
                <w:bCs/>
                <w:color w:val="auto"/>
                <w:sz w:val="20"/>
                <w:szCs w:val="22"/>
              </w:rPr>
            </w:pPr>
            <w:r w:rsidRPr="0051578C">
              <w:rPr>
                <w:rFonts w:ascii="Trebuchet MS" w:eastAsia="Trebuchet MS" w:hAnsi="Trebuchet MS"/>
                <w:bCs/>
                <w:color w:val="auto"/>
                <w:sz w:val="20"/>
                <w:szCs w:val="22"/>
              </w:rPr>
              <w:t>Skills Development</w:t>
            </w:r>
          </w:p>
        </w:tc>
        <w:tc>
          <w:tcPr>
            <w:tcW w:w="2552" w:type="dxa"/>
            <w:tcBorders>
              <w:top w:val="single" w:sz="4" w:space="0" w:color="auto"/>
              <w:left w:val="single" w:sz="4" w:space="0" w:color="auto"/>
              <w:bottom w:val="single" w:sz="4" w:space="0" w:color="auto"/>
              <w:right w:val="single" w:sz="4" w:space="0" w:color="auto"/>
            </w:tcBorders>
          </w:tcPr>
          <w:p w14:paraId="61E679D7" w14:textId="77777777" w:rsidR="00704BB4" w:rsidRPr="00256F94" w:rsidRDefault="00704BB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61DD0E5C" w14:textId="77777777" w:rsidR="00704BB4" w:rsidRPr="00256F94" w:rsidRDefault="00704BB4" w:rsidP="00FE5CFE">
            <w:pPr>
              <w:spacing w:line="276" w:lineRule="auto"/>
              <w:rPr>
                <w:bCs/>
                <w:lang w:val="en-US"/>
              </w:rPr>
            </w:pPr>
          </w:p>
        </w:tc>
      </w:tr>
      <w:tr w:rsidR="005C7F3C" w:rsidRPr="00256F94" w14:paraId="069094BA" w14:textId="77777777" w:rsidTr="00704BB4">
        <w:tc>
          <w:tcPr>
            <w:tcW w:w="5778" w:type="dxa"/>
            <w:tcBorders>
              <w:top w:val="single" w:sz="4" w:space="0" w:color="auto"/>
              <w:left w:val="single" w:sz="4" w:space="0" w:color="auto"/>
              <w:bottom w:val="single" w:sz="4" w:space="0" w:color="auto"/>
              <w:right w:val="single" w:sz="4" w:space="0" w:color="auto"/>
            </w:tcBorders>
          </w:tcPr>
          <w:p w14:paraId="5C728888" w14:textId="56546EFD" w:rsidR="005C7F3C" w:rsidRPr="005C7F3C" w:rsidRDefault="005C7F3C" w:rsidP="00FE5CFE">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 xml:space="preserve">Emotional Intelligence in </w:t>
            </w:r>
            <w:r w:rsidRPr="005C7F3C">
              <w:rPr>
                <w:rFonts w:ascii="Trebuchet MS" w:eastAsia="Trebuchet MS" w:hAnsi="Trebuchet MS"/>
                <w:bCs/>
                <w:color w:val="auto"/>
                <w:sz w:val="20"/>
                <w:szCs w:val="22"/>
              </w:rPr>
              <w:t>Physio-kinesiotherapy and rehabilitation</w:t>
            </w:r>
          </w:p>
        </w:tc>
        <w:tc>
          <w:tcPr>
            <w:tcW w:w="2552" w:type="dxa"/>
            <w:tcBorders>
              <w:top w:val="single" w:sz="4" w:space="0" w:color="auto"/>
              <w:left w:val="single" w:sz="4" w:space="0" w:color="auto"/>
              <w:bottom w:val="single" w:sz="4" w:space="0" w:color="auto"/>
              <w:right w:val="single" w:sz="4" w:space="0" w:color="auto"/>
            </w:tcBorders>
          </w:tcPr>
          <w:p w14:paraId="30ECB36E" w14:textId="77777777" w:rsidR="005C7F3C" w:rsidRPr="00256F94" w:rsidRDefault="005C7F3C"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03AC5DA1" w14:textId="77777777" w:rsidR="005C7F3C" w:rsidRPr="00256F94" w:rsidRDefault="005C7F3C" w:rsidP="00FE5CFE">
            <w:pPr>
              <w:spacing w:line="276" w:lineRule="auto"/>
              <w:rPr>
                <w:bCs/>
                <w:lang w:val="en-US"/>
              </w:rPr>
            </w:pPr>
          </w:p>
        </w:tc>
      </w:tr>
      <w:tr w:rsidR="005C7F3C" w:rsidRPr="00256F94" w14:paraId="312EA447" w14:textId="77777777" w:rsidTr="00704BB4">
        <w:tc>
          <w:tcPr>
            <w:tcW w:w="5778" w:type="dxa"/>
            <w:tcBorders>
              <w:top w:val="single" w:sz="4" w:space="0" w:color="auto"/>
              <w:left w:val="single" w:sz="4" w:space="0" w:color="auto"/>
              <w:bottom w:val="single" w:sz="4" w:space="0" w:color="auto"/>
              <w:right w:val="single" w:sz="4" w:space="0" w:color="auto"/>
            </w:tcBorders>
          </w:tcPr>
          <w:p w14:paraId="14D22AA2" w14:textId="0032CF42" w:rsidR="005C7F3C" w:rsidRPr="005C7F3C" w:rsidRDefault="005C7F3C" w:rsidP="00FE5CFE">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Iceberg Model of Competencies</w:t>
            </w:r>
          </w:p>
        </w:tc>
        <w:tc>
          <w:tcPr>
            <w:tcW w:w="2552" w:type="dxa"/>
            <w:tcBorders>
              <w:top w:val="single" w:sz="4" w:space="0" w:color="auto"/>
              <w:left w:val="single" w:sz="4" w:space="0" w:color="auto"/>
              <w:bottom w:val="single" w:sz="4" w:space="0" w:color="auto"/>
              <w:right w:val="single" w:sz="4" w:space="0" w:color="auto"/>
            </w:tcBorders>
          </w:tcPr>
          <w:p w14:paraId="5DBA5401" w14:textId="77777777" w:rsidR="005C7F3C" w:rsidRPr="00256F94" w:rsidRDefault="005C7F3C"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50358B52" w14:textId="77777777" w:rsidR="005C7F3C" w:rsidRPr="00256F94" w:rsidRDefault="005C7F3C" w:rsidP="00FE5CFE">
            <w:pPr>
              <w:spacing w:line="276" w:lineRule="auto"/>
              <w:rPr>
                <w:bCs/>
                <w:lang w:val="en-US"/>
              </w:rPr>
            </w:pPr>
          </w:p>
        </w:tc>
      </w:tr>
      <w:tr w:rsidR="005C7F3C" w:rsidRPr="00256F94" w14:paraId="44A00DEF" w14:textId="77777777" w:rsidTr="00704BB4">
        <w:tc>
          <w:tcPr>
            <w:tcW w:w="5778" w:type="dxa"/>
            <w:tcBorders>
              <w:top w:val="single" w:sz="4" w:space="0" w:color="auto"/>
              <w:left w:val="single" w:sz="4" w:space="0" w:color="auto"/>
              <w:bottom w:val="single" w:sz="4" w:space="0" w:color="auto"/>
              <w:right w:val="single" w:sz="4" w:space="0" w:color="auto"/>
            </w:tcBorders>
          </w:tcPr>
          <w:p w14:paraId="3AF38E85" w14:textId="7027D5EA" w:rsidR="005C7F3C" w:rsidRDefault="0027333A" w:rsidP="00FE5CFE">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Rules and organizational behavior</w:t>
            </w:r>
          </w:p>
        </w:tc>
        <w:tc>
          <w:tcPr>
            <w:tcW w:w="2552" w:type="dxa"/>
            <w:tcBorders>
              <w:top w:val="single" w:sz="4" w:space="0" w:color="auto"/>
              <w:left w:val="single" w:sz="4" w:space="0" w:color="auto"/>
              <w:bottom w:val="single" w:sz="4" w:space="0" w:color="auto"/>
              <w:right w:val="single" w:sz="4" w:space="0" w:color="auto"/>
            </w:tcBorders>
          </w:tcPr>
          <w:p w14:paraId="2CAF58E9" w14:textId="77777777" w:rsidR="005C7F3C" w:rsidRPr="00256F94" w:rsidRDefault="005C7F3C"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5DF2BF41" w14:textId="77777777" w:rsidR="005C7F3C" w:rsidRPr="00256F94" w:rsidRDefault="005C7F3C" w:rsidP="00FE5CFE">
            <w:pPr>
              <w:spacing w:line="276" w:lineRule="auto"/>
              <w:rPr>
                <w:bCs/>
                <w:lang w:val="en-US"/>
              </w:rPr>
            </w:pPr>
          </w:p>
        </w:tc>
      </w:tr>
      <w:tr w:rsidR="00704BB4"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704BB4" w:rsidRDefault="00704BB4" w:rsidP="00FE5CFE">
            <w:pPr>
              <w:spacing w:line="276" w:lineRule="auto"/>
              <w:rPr>
                <w:b/>
                <w:lang w:val="en-US"/>
              </w:rPr>
            </w:pPr>
            <w:r w:rsidRPr="00256F94">
              <w:rPr>
                <w:b/>
                <w:lang w:val="en-US"/>
              </w:rPr>
              <w:t>Bibliography</w:t>
            </w:r>
          </w:p>
          <w:p w14:paraId="526295A7" w14:textId="2B141657" w:rsidR="009C2E7B" w:rsidRPr="00256F94" w:rsidRDefault="009C2E7B" w:rsidP="00FE5CFE">
            <w:pPr>
              <w:spacing w:line="276" w:lineRule="auto"/>
              <w:rPr>
                <w:bCs/>
                <w:lang w:val="en-US"/>
              </w:rPr>
            </w:pPr>
            <w:r>
              <w:rPr>
                <w:b/>
                <w:lang w:val="en-US"/>
              </w:rPr>
              <w:t>mandatory</w:t>
            </w:r>
          </w:p>
          <w:p w14:paraId="24D1DF0C" w14:textId="77777777" w:rsidR="009C2E7B" w:rsidRDefault="009C2E7B" w:rsidP="009C2E7B">
            <w:pPr>
              <w:pStyle w:val="Default"/>
              <w:numPr>
                <w:ilvl w:val="0"/>
                <w:numId w:val="4"/>
              </w:numPr>
              <w:rPr>
                <w:rFonts w:ascii="Trebuchet MS" w:eastAsia="Trebuchet MS" w:hAnsi="Trebuchet MS"/>
                <w:bCs/>
                <w:color w:val="auto"/>
                <w:sz w:val="20"/>
                <w:szCs w:val="22"/>
              </w:rPr>
            </w:pPr>
            <w:r>
              <w:rPr>
                <w:rFonts w:ascii="Trebuchet MS" w:eastAsia="Trebuchet MS" w:hAnsi="Trebuchet MS"/>
                <w:bCs/>
                <w:color w:val="auto"/>
                <w:sz w:val="20"/>
                <w:szCs w:val="22"/>
              </w:rPr>
              <w:t>Ariely, D., 2008, Predictably Irrational, e-book, www.predictablyirrational.com</w:t>
            </w:r>
          </w:p>
          <w:p w14:paraId="22668755" w14:textId="77777777" w:rsidR="009C2E7B" w:rsidRDefault="009C2E7B" w:rsidP="009C2E7B">
            <w:pPr>
              <w:pStyle w:val="Default"/>
              <w:numPr>
                <w:ilvl w:val="0"/>
                <w:numId w:val="4"/>
              </w:numPr>
              <w:rPr>
                <w:rFonts w:ascii="Trebuchet MS" w:eastAsia="Trebuchet MS" w:hAnsi="Trebuchet MS"/>
                <w:bCs/>
                <w:color w:val="auto"/>
                <w:sz w:val="20"/>
                <w:szCs w:val="22"/>
              </w:rPr>
            </w:pPr>
            <w:r w:rsidRPr="005201C9">
              <w:rPr>
                <w:rFonts w:ascii="Trebuchet MS" w:eastAsia="Trebuchet MS" w:hAnsi="Trebuchet MS"/>
                <w:bCs/>
                <w:color w:val="auto"/>
                <w:sz w:val="20"/>
                <w:szCs w:val="22"/>
              </w:rPr>
              <w:t>Bock</w:t>
            </w:r>
            <w:r>
              <w:rPr>
                <w:rFonts w:ascii="Trebuchet MS" w:eastAsia="Trebuchet MS" w:hAnsi="Trebuchet MS"/>
                <w:bCs/>
                <w:color w:val="auto"/>
                <w:sz w:val="20"/>
                <w:szCs w:val="22"/>
              </w:rPr>
              <w:t xml:space="preserve">, L., Work Rules, 2015, e-book </w:t>
            </w:r>
          </w:p>
          <w:p w14:paraId="44E47267" w14:textId="77777777" w:rsidR="00704BB4" w:rsidRPr="00256F94" w:rsidRDefault="00704BB4" w:rsidP="009C2E7B">
            <w:pPr>
              <w:pStyle w:val="Default"/>
              <w:ind w:left="720"/>
              <w:rPr>
                <w:rFonts w:ascii="Trebuchet MS" w:eastAsia="Trebuchet MS" w:hAnsi="Trebuchet MS"/>
                <w:bCs/>
                <w:color w:val="auto"/>
                <w:sz w:val="20"/>
                <w:szCs w:val="22"/>
              </w:rPr>
            </w:pP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 xml:space="preserve">Contribution to </w:t>
            </w:r>
            <w:r w:rsidRPr="00256F94">
              <w:rPr>
                <w:b/>
                <w:bCs/>
                <w:szCs w:val="20"/>
                <w:lang w:val="en-US"/>
              </w:rPr>
              <w:lastRenderedPageBreak/>
              <w:t>the final grade</w:t>
            </w:r>
          </w:p>
        </w:tc>
      </w:tr>
      <w:tr w:rsidR="00704BB4" w:rsidRPr="00256F94"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256F94" w:rsidRDefault="00704BB4" w:rsidP="00FE5CFE">
            <w:pPr>
              <w:spacing w:line="276" w:lineRule="auto"/>
              <w:jc w:val="both"/>
              <w:rPr>
                <w:b/>
                <w:bCs/>
                <w:szCs w:val="20"/>
                <w:lang w:val="en-US"/>
              </w:rPr>
            </w:pPr>
            <w:r w:rsidRPr="00256F94">
              <w:rPr>
                <w:b/>
                <w:bCs/>
                <w:szCs w:val="20"/>
                <w:lang w:val="en-US"/>
              </w:rPr>
              <w:lastRenderedPageBreak/>
              <w:t>Lecture</w:t>
            </w:r>
          </w:p>
        </w:tc>
        <w:tc>
          <w:tcPr>
            <w:tcW w:w="3327" w:type="dxa"/>
            <w:tcBorders>
              <w:top w:val="single" w:sz="4" w:space="0" w:color="auto"/>
              <w:left w:val="single" w:sz="4" w:space="0" w:color="auto"/>
              <w:bottom w:val="single" w:sz="4" w:space="0" w:color="auto"/>
              <w:right w:val="single" w:sz="4" w:space="0" w:color="auto"/>
            </w:tcBorders>
          </w:tcPr>
          <w:p w14:paraId="7D558F02" w14:textId="09010F1E" w:rsidR="00704BB4" w:rsidRPr="00256F94" w:rsidRDefault="00BF3714" w:rsidP="00FE5CFE">
            <w:pPr>
              <w:autoSpaceDE w:val="0"/>
              <w:autoSpaceDN w:val="0"/>
              <w:adjustRightInd w:val="0"/>
              <w:rPr>
                <w:bCs/>
                <w:szCs w:val="20"/>
                <w:lang w:val="en-US"/>
              </w:rPr>
            </w:pPr>
            <w:r w:rsidRPr="00BF3714">
              <w:rPr>
                <w:bCs/>
                <w:szCs w:val="20"/>
                <w:lang w:val="en-US"/>
              </w:rPr>
              <w:t>Colloquium</w:t>
            </w:r>
          </w:p>
        </w:tc>
        <w:tc>
          <w:tcPr>
            <w:tcW w:w="2086" w:type="dxa"/>
            <w:tcBorders>
              <w:top w:val="single" w:sz="4" w:space="0" w:color="auto"/>
              <w:left w:val="single" w:sz="4" w:space="0" w:color="auto"/>
              <w:bottom w:val="single" w:sz="4" w:space="0" w:color="auto"/>
              <w:right w:val="single" w:sz="4" w:space="0" w:color="auto"/>
            </w:tcBorders>
          </w:tcPr>
          <w:p w14:paraId="565C319E" w14:textId="0DD0DAD2" w:rsidR="00704BB4" w:rsidRPr="00256F94" w:rsidRDefault="00910AF4" w:rsidP="00FE5CFE">
            <w:pPr>
              <w:spacing w:line="276" w:lineRule="auto"/>
              <w:jc w:val="both"/>
              <w:rPr>
                <w:bCs/>
                <w:szCs w:val="20"/>
                <w:lang w:val="en-US"/>
              </w:rPr>
            </w:pPr>
            <w:r>
              <w:rPr>
                <w:bCs/>
                <w:szCs w:val="20"/>
                <w:lang w:val="en-US"/>
              </w:rPr>
              <w:t>Interactive courses</w:t>
            </w:r>
          </w:p>
        </w:tc>
        <w:tc>
          <w:tcPr>
            <w:tcW w:w="1715" w:type="dxa"/>
            <w:tcBorders>
              <w:top w:val="single" w:sz="4" w:space="0" w:color="auto"/>
              <w:left w:val="single" w:sz="4" w:space="0" w:color="auto"/>
              <w:bottom w:val="single" w:sz="4" w:space="0" w:color="auto"/>
              <w:right w:val="single" w:sz="4" w:space="0" w:color="auto"/>
            </w:tcBorders>
          </w:tcPr>
          <w:p w14:paraId="29E857D6" w14:textId="3E0B6001" w:rsidR="00704BB4" w:rsidRPr="00256F94" w:rsidRDefault="009C2E7B" w:rsidP="00FE5CFE">
            <w:pPr>
              <w:spacing w:line="276" w:lineRule="auto"/>
              <w:jc w:val="center"/>
              <w:rPr>
                <w:bCs/>
                <w:szCs w:val="20"/>
                <w:lang w:val="en-US"/>
              </w:rPr>
            </w:pPr>
            <w:r>
              <w:rPr>
                <w:bCs/>
                <w:szCs w:val="20"/>
                <w:lang w:val="en-US"/>
              </w:rPr>
              <w:t>5</w:t>
            </w:r>
            <w:r w:rsidR="003A0929">
              <w:rPr>
                <w:bCs/>
                <w:szCs w:val="20"/>
                <w:lang w:val="en-US"/>
              </w:rPr>
              <w:t>0</w:t>
            </w:r>
            <w:r>
              <w:rPr>
                <w:bCs/>
                <w:szCs w:val="20"/>
                <w:lang w:val="en-US"/>
              </w:rPr>
              <w:t>%</w:t>
            </w:r>
          </w:p>
        </w:tc>
      </w:tr>
      <w:tr w:rsidR="00704BB4" w:rsidRPr="00256F94"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256F94" w:rsidRDefault="00704BB4" w:rsidP="00FE5CFE">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7BCB90B4" w:rsidR="00704BB4" w:rsidRPr="00256F94" w:rsidRDefault="00BF3714" w:rsidP="00FE5CFE">
            <w:pPr>
              <w:spacing w:line="276" w:lineRule="auto"/>
              <w:rPr>
                <w:bCs/>
                <w:szCs w:val="20"/>
                <w:lang w:val="en-US"/>
              </w:rPr>
            </w:pPr>
            <w:r w:rsidRPr="00BF3714">
              <w:rPr>
                <w:bCs/>
                <w:szCs w:val="20"/>
                <w:lang w:val="en-US"/>
              </w:rPr>
              <w:t>Colloquium</w:t>
            </w:r>
          </w:p>
        </w:tc>
        <w:tc>
          <w:tcPr>
            <w:tcW w:w="2086" w:type="dxa"/>
            <w:tcBorders>
              <w:top w:val="single" w:sz="4" w:space="0" w:color="auto"/>
              <w:left w:val="single" w:sz="4" w:space="0" w:color="auto"/>
              <w:bottom w:val="single" w:sz="4" w:space="0" w:color="auto"/>
              <w:right w:val="single" w:sz="4" w:space="0" w:color="auto"/>
            </w:tcBorders>
          </w:tcPr>
          <w:p w14:paraId="6D2E0135" w14:textId="20676FFA" w:rsidR="00704BB4" w:rsidRPr="00256F94" w:rsidRDefault="00910AF4" w:rsidP="00FE5CFE">
            <w:pPr>
              <w:spacing w:line="276" w:lineRule="auto"/>
              <w:jc w:val="both"/>
              <w:rPr>
                <w:bCs/>
                <w:szCs w:val="20"/>
                <w:lang w:val="en-US"/>
              </w:rPr>
            </w:pPr>
            <w:r>
              <w:rPr>
                <w:bCs/>
                <w:szCs w:val="20"/>
                <w:lang w:val="en-US"/>
              </w:rPr>
              <w:t>Case studies, simulation, essays</w:t>
            </w:r>
          </w:p>
        </w:tc>
        <w:tc>
          <w:tcPr>
            <w:tcW w:w="1715" w:type="dxa"/>
            <w:tcBorders>
              <w:top w:val="single" w:sz="4" w:space="0" w:color="auto"/>
              <w:left w:val="single" w:sz="4" w:space="0" w:color="auto"/>
              <w:bottom w:val="single" w:sz="4" w:space="0" w:color="auto"/>
              <w:right w:val="single" w:sz="4" w:space="0" w:color="auto"/>
            </w:tcBorders>
          </w:tcPr>
          <w:p w14:paraId="18F148FD" w14:textId="1323F23D" w:rsidR="00704BB4" w:rsidRPr="00256F94" w:rsidRDefault="003A0929" w:rsidP="00FE5CFE">
            <w:pPr>
              <w:spacing w:line="276" w:lineRule="auto"/>
              <w:jc w:val="center"/>
              <w:rPr>
                <w:bCs/>
                <w:szCs w:val="20"/>
                <w:lang w:val="en-US"/>
              </w:rPr>
            </w:pPr>
            <w:r>
              <w:rPr>
                <w:bCs/>
                <w:szCs w:val="20"/>
                <w:lang w:val="en-US"/>
              </w:rPr>
              <w:t>40</w:t>
            </w:r>
            <w:r w:rsidR="009C2E7B">
              <w:rPr>
                <w:bCs/>
                <w:szCs w:val="20"/>
                <w:lang w:val="en-US"/>
              </w:rPr>
              <w:t>%</w:t>
            </w:r>
          </w:p>
        </w:tc>
      </w:tr>
      <w:tr w:rsidR="00704BB4" w:rsidRPr="00256F94"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256F94" w:rsidRDefault="00704BB4" w:rsidP="00FE5CFE">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28DCDC9A" w:rsidR="00704BB4" w:rsidRPr="00256F94" w:rsidRDefault="009C2E7B" w:rsidP="00FE5CFE">
            <w:pPr>
              <w:spacing w:line="276" w:lineRule="auto"/>
              <w:rPr>
                <w:bCs/>
                <w:szCs w:val="20"/>
                <w:lang w:val="en-US"/>
              </w:rPr>
            </w:pPr>
            <w:r w:rsidRPr="00053907">
              <w:rPr>
                <w:bCs/>
                <w:szCs w:val="20"/>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704BB4" w:rsidRPr="00256F94" w:rsidRDefault="00704BB4" w:rsidP="00FE5CFE">
            <w:pPr>
              <w:spacing w:line="276" w:lineRule="auto"/>
              <w:jc w:val="both"/>
              <w:rPr>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3C07D284" w:rsidR="00704BB4" w:rsidRPr="009C2E7B" w:rsidRDefault="009C2E7B" w:rsidP="00FE5CFE">
            <w:pPr>
              <w:spacing w:line="276" w:lineRule="auto"/>
              <w:jc w:val="center"/>
              <w:rPr>
                <w:bCs/>
                <w:szCs w:val="20"/>
                <w:lang w:val="en-US"/>
              </w:rPr>
            </w:pPr>
            <w:r w:rsidRPr="009C2E7B">
              <w:rPr>
                <w:bCs/>
                <w:szCs w:val="20"/>
                <w:lang w:val="en-US"/>
              </w:rPr>
              <w:t>10%</w:t>
            </w:r>
          </w:p>
        </w:tc>
      </w:tr>
      <w:tr w:rsidR="00704BB4"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7A10470B" w:rsidR="00704BB4" w:rsidRPr="00256F94" w:rsidRDefault="004B2A0F" w:rsidP="00FE5CFE">
            <w:pPr>
              <w:spacing w:line="276" w:lineRule="auto"/>
              <w:jc w:val="both"/>
              <w:rPr>
                <w:b/>
                <w:bCs/>
                <w:lang w:val="en-US"/>
              </w:rPr>
            </w:pPr>
            <w:r>
              <w:rPr>
                <w:b/>
                <w:bCs/>
                <w:lang w:val="en-US"/>
              </w:rPr>
              <w:t>Minimum</w:t>
            </w:r>
            <w:r w:rsidR="00704BB4" w:rsidRPr="00256F94">
              <w:rPr>
                <w:b/>
                <w:bCs/>
                <w:lang w:val="en-US"/>
              </w:rPr>
              <w:t xml:space="preserve"> performance standard:</w:t>
            </w:r>
            <w:r w:rsidR="003A0929">
              <w:t xml:space="preserve"> </w:t>
            </w:r>
            <w:r w:rsidR="003A0929" w:rsidRPr="003A0929">
              <w:rPr>
                <w:b/>
                <w:bCs/>
                <w:lang w:val="en-US"/>
              </w:rPr>
              <w:t>students possess basic information about management and legislation in health</w:t>
            </w:r>
            <w:r w:rsidR="003A0929">
              <w:rPr>
                <w:b/>
                <w:bCs/>
                <w:lang w:val="en-US"/>
              </w:rPr>
              <w:t>care organizations</w:t>
            </w:r>
            <w:r>
              <w:rPr>
                <w:b/>
                <w:bCs/>
                <w:lang w:val="en-US"/>
              </w:rPr>
              <w:t>.</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77777777" w:rsidR="00704BB4" w:rsidRPr="00256F94" w:rsidRDefault="00704BB4" w:rsidP="00704BB4">
      <w:pPr>
        <w:spacing w:line="276" w:lineRule="auto"/>
        <w:jc w:val="both"/>
        <w:rPr>
          <w:b/>
          <w:bCs/>
          <w:szCs w:val="20"/>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7C6FAB9C" w14:textId="1CC96DCA" w:rsidR="00704BB4" w:rsidRPr="00256F94" w:rsidRDefault="00704BB4" w:rsidP="00704BB4">
      <w:pPr>
        <w:spacing w:line="276" w:lineRule="auto"/>
        <w:jc w:val="both"/>
        <w:rPr>
          <w:b/>
          <w:bCs/>
          <w:szCs w:val="20"/>
          <w:lang w:val="en-US"/>
        </w:rPr>
      </w:pPr>
      <w:r w:rsidRPr="00256F94">
        <w:rPr>
          <w:bCs/>
          <w:szCs w:val="20"/>
          <w:lang w:val="en-US"/>
        </w:rPr>
        <w:t>20.01.2017</w:t>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00594AB6">
        <w:rPr>
          <w:bCs/>
          <w:szCs w:val="20"/>
          <w:lang w:val="en-US"/>
        </w:rPr>
        <w:t>Professor G</w:t>
      </w:r>
      <w:r w:rsidR="00D619A3">
        <w:rPr>
          <w:bCs/>
          <w:szCs w:val="20"/>
          <w:lang w:val="en-US"/>
        </w:rPr>
        <w:t>abriela Marinescu, Ph-D</w:t>
      </w:r>
    </w:p>
    <w:p w14:paraId="6AE5EE3A" w14:textId="77777777" w:rsidR="00957A2B" w:rsidRDefault="00957A2B" w:rsidP="00957A2B">
      <w:pPr>
        <w:spacing w:line="276" w:lineRule="auto"/>
        <w:jc w:val="both"/>
        <w:rPr>
          <w:b/>
          <w:bCs/>
          <w:szCs w:val="20"/>
          <w:lang w:val="en-US"/>
        </w:rPr>
      </w:pPr>
    </w:p>
    <w:p w14:paraId="68859C51" w14:textId="2FA4FE6B" w:rsidR="00957A2B" w:rsidRDefault="00957A2B" w:rsidP="00957A2B">
      <w:pPr>
        <w:spacing w:line="276" w:lineRule="auto"/>
        <w:jc w:val="both"/>
        <w:rPr>
          <w:b/>
          <w:bCs/>
          <w:szCs w:val="20"/>
          <w:lang w:val="en-US"/>
        </w:rPr>
      </w:pPr>
    </w:p>
    <w:p w14:paraId="68CABD91" w14:textId="120D4076" w:rsidR="00957A2B" w:rsidRDefault="00957A2B" w:rsidP="00957A2B">
      <w:pPr>
        <w:spacing w:line="276" w:lineRule="auto"/>
        <w:jc w:val="both"/>
        <w:rPr>
          <w:b/>
          <w:bCs/>
          <w:szCs w:val="20"/>
          <w:lang w:val="en-US"/>
        </w:rPr>
      </w:pPr>
    </w:p>
    <w:p w14:paraId="38D1ACAB" w14:textId="77777777" w:rsidR="00957A2B" w:rsidRDefault="00957A2B" w:rsidP="00957A2B">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5ED9F702" w14:textId="77777777" w:rsidR="00957A2B" w:rsidRDefault="00957A2B" w:rsidP="00957A2B">
      <w:pPr>
        <w:spacing w:line="276" w:lineRule="auto"/>
        <w:jc w:val="both"/>
        <w:rPr>
          <w:bCs/>
          <w:szCs w:val="20"/>
          <w:lang w:val="en-US"/>
        </w:rPr>
      </w:pPr>
      <w:r>
        <w:rPr>
          <w:bCs/>
          <w:szCs w:val="20"/>
          <w:lang w:val="en-US"/>
        </w:rPr>
        <w:t>30.01.2017</w:t>
      </w:r>
    </w:p>
    <w:p w14:paraId="63176CFE" w14:textId="78A55B64"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00210508">
        <w:rPr>
          <w:b/>
          <w:bCs/>
          <w:szCs w:val="20"/>
          <w:lang w:val="en-US"/>
        </w:rPr>
        <w:tab/>
      </w:r>
      <w:r w:rsidR="00210508">
        <w:rPr>
          <w:b/>
          <w:bCs/>
          <w:szCs w:val="20"/>
          <w:lang w:val="en-US"/>
        </w:rPr>
        <w:tab/>
      </w:r>
      <w:r w:rsidR="00210508">
        <w:rPr>
          <w:b/>
          <w:bCs/>
          <w:szCs w:val="20"/>
          <w:lang w:val="en-US"/>
        </w:rPr>
        <w:tab/>
      </w:r>
      <w:r w:rsidR="00210508">
        <w:rPr>
          <w:b/>
          <w:bCs/>
          <w:szCs w:val="20"/>
          <w:lang w:val="en-US"/>
        </w:rPr>
        <w:tab/>
      </w:r>
      <w:r w:rsidR="00210508">
        <w:rPr>
          <w:b/>
          <w:bCs/>
          <w:szCs w:val="20"/>
          <w:lang w:val="en-US"/>
        </w:rPr>
        <w:tab/>
      </w:r>
      <w:r w:rsidR="00210508">
        <w:rPr>
          <w:b/>
          <w:bCs/>
          <w:szCs w:val="20"/>
          <w:lang w:val="en-US"/>
        </w:rPr>
        <w:tab/>
      </w:r>
      <w:r w:rsidR="00210508">
        <w:rPr>
          <w:b/>
          <w:bCs/>
          <w:szCs w:val="20"/>
          <w:lang w:val="en-US"/>
        </w:rPr>
        <w:tab/>
      </w:r>
      <w:r w:rsidR="00210508">
        <w:rPr>
          <w:b/>
          <w:bCs/>
          <w:szCs w:val="20"/>
          <w:lang w:val="en-US"/>
        </w:rPr>
        <w:tab/>
      </w:r>
      <w:r w:rsidR="00210508">
        <w:rPr>
          <w:b/>
          <w:bCs/>
          <w:szCs w:val="20"/>
          <w:lang w:val="en-US"/>
        </w:rPr>
        <w:tab/>
      </w:r>
      <w:r w:rsidR="00210508">
        <w:rPr>
          <w:b/>
          <w:bCs/>
          <w:szCs w:val="20"/>
          <w:lang w:val="en-US"/>
        </w:rPr>
        <w:tab/>
      </w:r>
      <w:r w:rsidR="00957A2B">
        <w:rPr>
          <w:b/>
          <w:bCs/>
          <w:szCs w:val="20"/>
          <w:lang w:val="en-US"/>
        </w:rPr>
        <w:tab/>
      </w:r>
      <w:r w:rsidR="00957A2B">
        <w:rPr>
          <w:b/>
          <w:bCs/>
          <w:szCs w:val="20"/>
          <w:lang w:val="en-US"/>
        </w:rPr>
        <w:tab/>
      </w:r>
      <w:bookmarkStart w:id="0" w:name="_GoBack"/>
      <w:bookmarkEnd w:id="0"/>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Daniela-Viore</w:t>
      </w:r>
      <w:r w:rsidR="00704BB4" w:rsidRPr="00E318B0">
        <w:rPr>
          <w:lang w:val="en-US"/>
        </w:rPr>
        <w:t>lia Matei, Ph-D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CEA02" w14:textId="77777777" w:rsidR="00A57B59" w:rsidRDefault="00A57B59" w:rsidP="003620AC">
      <w:pPr>
        <w:spacing w:line="240" w:lineRule="auto"/>
      </w:pPr>
      <w:r>
        <w:separator/>
      </w:r>
    </w:p>
  </w:endnote>
  <w:endnote w:type="continuationSeparator" w:id="0">
    <w:p w14:paraId="4C873998" w14:textId="77777777" w:rsidR="00A57B59" w:rsidRDefault="00A57B59"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57A2B">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A57B59">
                            <w:fldChar w:fldCharType="begin"/>
                          </w:r>
                          <w:r w:rsidR="00A57B59">
                            <w:instrText xml:space="preserve"> NUMPAGES   \* MERGEFORMAT </w:instrText>
                          </w:r>
                          <w:r w:rsidR="00A57B59">
                            <w:fldChar w:fldCharType="separate"/>
                          </w:r>
                          <w:r w:rsidR="00957A2B">
                            <w:rPr>
                              <w:noProof/>
                            </w:rPr>
                            <w:t>4</w:t>
                          </w:r>
                          <w:r w:rsidR="00A57B59">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57A2B">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A57B59">
                      <w:fldChar w:fldCharType="begin"/>
                    </w:r>
                    <w:r w:rsidR="00A57B59">
                      <w:instrText xml:space="preserve"> NUMPAGES   \* MERGEFORMAT </w:instrText>
                    </w:r>
                    <w:r w:rsidR="00A57B59">
                      <w:fldChar w:fldCharType="separate"/>
                    </w:r>
                    <w:r w:rsidR="00957A2B">
                      <w:rPr>
                        <w:noProof/>
                      </w:rPr>
                      <w:t>4</w:t>
                    </w:r>
                    <w:r w:rsidR="00A57B59">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957A2B">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957A2B">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957A2B">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957A2B">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4A64A6"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28E49" w14:textId="77777777" w:rsidR="00A57B59" w:rsidRDefault="00A57B59" w:rsidP="003620AC">
      <w:pPr>
        <w:spacing w:line="240" w:lineRule="auto"/>
      </w:pPr>
      <w:r>
        <w:separator/>
      </w:r>
    </w:p>
  </w:footnote>
  <w:footnote w:type="continuationSeparator" w:id="0">
    <w:p w14:paraId="058ADEA5" w14:textId="77777777" w:rsidR="00A57B59" w:rsidRDefault="00A57B59"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2BF018"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37393"/>
    <w:rsid w:val="00072AB1"/>
    <w:rsid w:val="000E4009"/>
    <w:rsid w:val="000F6B2B"/>
    <w:rsid w:val="00125069"/>
    <w:rsid w:val="00141D15"/>
    <w:rsid w:val="00171AC8"/>
    <w:rsid w:val="00177AF9"/>
    <w:rsid w:val="00200CB8"/>
    <w:rsid w:val="00210508"/>
    <w:rsid w:val="002165F1"/>
    <w:rsid w:val="00240D77"/>
    <w:rsid w:val="0027333A"/>
    <w:rsid w:val="00287BB2"/>
    <w:rsid w:val="002B44EE"/>
    <w:rsid w:val="002D0D86"/>
    <w:rsid w:val="002F7C97"/>
    <w:rsid w:val="00331800"/>
    <w:rsid w:val="0034399F"/>
    <w:rsid w:val="003620AC"/>
    <w:rsid w:val="00395BB4"/>
    <w:rsid w:val="003A0929"/>
    <w:rsid w:val="003B34AB"/>
    <w:rsid w:val="003C39B8"/>
    <w:rsid w:val="003C4D7F"/>
    <w:rsid w:val="003C618E"/>
    <w:rsid w:val="003D62BC"/>
    <w:rsid w:val="003F1F0E"/>
    <w:rsid w:val="004067CD"/>
    <w:rsid w:val="00416344"/>
    <w:rsid w:val="00440601"/>
    <w:rsid w:val="00486D40"/>
    <w:rsid w:val="0049528C"/>
    <w:rsid w:val="004B0379"/>
    <w:rsid w:val="004B2A0F"/>
    <w:rsid w:val="004B4541"/>
    <w:rsid w:val="004C481C"/>
    <w:rsid w:val="004F198C"/>
    <w:rsid w:val="00511B9F"/>
    <w:rsid w:val="0051578C"/>
    <w:rsid w:val="005201C9"/>
    <w:rsid w:val="00550733"/>
    <w:rsid w:val="00567187"/>
    <w:rsid w:val="0057272D"/>
    <w:rsid w:val="00577576"/>
    <w:rsid w:val="0058504F"/>
    <w:rsid w:val="00594AB6"/>
    <w:rsid w:val="005B45E3"/>
    <w:rsid w:val="005C01D5"/>
    <w:rsid w:val="005C7F3C"/>
    <w:rsid w:val="005D1378"/>
    <w:rsid w:val="005D22FA"/>
    <w:rsid w:val="005F0CF6"/>
    <w:rsid w:val="005F6A12"/>
    <w:rsid w:val="00615F49"/>
    <w:rsid w:val="00622A50"/>
    <w:rsid w:val="006644C6"/>
    <w:rsid w:val="00674FBC"/>
    <w:rsid w:val="006B5844"/>
    <w:rsid w:val="006C6459"/>
    <w:rsid w:val="00704BB4"/>
    <w:rsid w:val="007151AC"/>
    <w:rsid w:val="00733566"/>
    <w:rsid w:val="00763E72"/>
    <w:rsid w:val="0078171F"/>
    <w:rsid w:val="00794AFD"/>
    <w:rsid w:val="007C5097"/>
    <w:rsid w:val="007F5FDA"/>
    <w:rsid w:val="00804EAA"/>
    <w:rsid w:val="008B3F53"/>
    <w:rsid w:val="008D5740"/>
    <w:rsid w:val="008E0217"/>
    <w:rsid w:val="00910AF4"/>
    <w:rsid w:val="0092678C"/>
    <w:rsid w:val="009376ED"/>
    <w:rsid w:val="00957A2B"/>
    <w:rsid w:val="00967324"/>
    <w:rsid w:val="00973D0F"/>
    <w:rsid w:val="009A70CB"/>
    <w:rsid w:val="009C2E7B"/>
    <w:rsid w:val="009D5F7F"/>
    <w:rsid w:val="009E135D"/>
    <w:rsid w:val="00A2589D"/>
    <w:rsid w:val="00A314B1"/>
    <w:rsid w:val="00A3355A"/>
    <w:rsid w:val="00A57B59"/>
    <w:rsid w:val="00A82DAF"/>
    <w:rsid w:val="00A85CED"/>
    <w:rsid w:val="00AC0143"/>
    <w:rsid w:val="00B472FF"/>
    <w:rsid w:val="00B47D37"/>
    <w:rsid w:val="00B61E77"/>
    <w:rsid w:val="00B83FD7"/>
    <w:rsid w:val="00BD71E9"/>
    <w:rsid w:val="00BF3714"/>
    <w:rsid w:val="00C22AE4"/>
    <w:rsid w:val="00C37DCE"/>
    <w:rsid w:val="00C77790"/>
    <w:rsid w:val="00CA74B5"/>
    <w:rsid w:val="00CB7F64"/>
    <w:rsid w:val="00CF5044"/>
    <w:rsid w:val="00D10627"/>
    <w:rsid w:val="00D15477"/>
    <w:rsid w:val="00D619A3"/>
    <w:rsid w:val="00D949BC"/>
    <w:rsid w:val="00DB718B"/>
    <w:rsid w:val="00DE3BB6"/>
    <w:rsid w:val="00DE5A94"/>
    <w:rsid w:val="00E01F85"/>
    <w:rsid w:val="00EA3908"/>
    <w:rsid w:val="00EB5461"/>
    <w:rsid w:val="00F7019A"/>
    <w:rsid w:val="00F722E0"/>
    <w:rsid w:val="00F724D7"/>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7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MACCJ7WAEWV6-2038144676-68</_dlc_DocId>
    <_dlc_DocIdUrl xmlns="4c155583-69f9-458b-843e-56574a4bdc09">
      <Url>https://www.umfiasi.ro/en/academic/facultati/medical-bioengineering/_layouts/15/DocIdRedir.aspx?ID=MACCJ7WAEWV6-2038144676-68</Url>
      <Description>MACCJ7WAEWV6-2038144676-68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D3331B-5A2B-4DF0-8A3A-517BCDEA8A70}"/>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AD570364-9F42-4CCB-9D3E-50771907E607}"/>
</file>

<file path=docProps/app.xml><?xml version="1.0" encoding="utf-8"?>
<Properties xmlns="http://schemas.openxmlformats.org/officeDocument/2006/extended-properties" xmlns:vt="http://schemas.openxmlformats.org/officeDocument/2006/docPropsVTypes">
  <Template>Normal</Template>
  <TotalTime>7</TotalTime>
  <Pages>4</Pages>
  <Words>978</Words>
  <Characters>5579</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2017-01-26T17:19:00Z</dcterms:created>
  <dcterms:modified xsi:type="dcterms:W3CDTF">2017-02-02T14:34:00Z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3d615657-28e4-4827-a970-7736613cc3ab</vt:lpwstr>
  </property>
</Properties>
</file>