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142C85" w:rsidRDefault="00704BB4" w:rsidP="00142C85">
      <w:pPr>
        <w:spacing w:line="240" w:lineRule="auto"/>
        <w:jc w:val="center"/>
        <w:rPr>
          <w:b/>
          <w:bCs/>
          <w:szCs w:val="20"/>
          <w:lang w:val="en-US"/>
        </w:rPr>
      </w:pPr>
    </w:p>
    <w:p w14:paraId="1AB62384" w14:textId="77777777" w:rsidR="00704BB4" w:rsidRPr="00142C85" w:rsidRDefault="00704BB4" w:rsidP="00142C85">
      <w:pPr>
        <w:numPr>
          <w:ilvl w:val="0"/>
          <w:numId w:val="1"/>
        </w:numPr>
        <w:spacing w:line="240" w:lineRule="auto"/>
        <w:jc w:val="both"/>
        <w:rPr>
          <w:b/>
          <w:bCs/>
          <w:szCs w:val="20"/>
          <w:lang w:val="en-US"/>
        </w:rPr>
      </w:pPr>
      <w:r w:rsidRPr="00142C85">
        <w:rPr>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142C85" w14:paraId="7A121B2C"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142C85" w:rsidRDefault="00704BB4" w:rsidP="00142C85">
            <w:pPr>
              <w:spacing w:line="240" w:lineRule="auto"/>
              <w:jc w:val="center"/>
              <w:rPr>
                <w:b/>
                <w:szCs w:val="20"/>
                <w:lang w:val="en-US"/>
              </w:rPr>
            </w:pPr>
            <w:r w:rsidRPr="00142C85">
              <w:rPr>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142C85" w:rsidRDefault="00704BB4" w:rsidP="00142C85">
            <w:pPr>
              <w:spacing w:line="240" w:lineRule="auto"/>
              <w:rPr>
                <w:b/>
                <w:bCs/>
                <w:szCs w:val="20"/>
                <w:lang w:val="en-US"/>
              </w:rPr>
            </w:pPr>
            <w:r w:rsidRPr="00142C85">
              <w:rPr>
                <w:b/>
                <w:bCs/>
                <w:szCs w:val="20"/>
                <w:lang w:val="en-US"/>
              </w:rPr>
              <w:t>GRIGORE T. POPA UNIVERSITY OF MEDICINE AND PHARMACY IASI</w:t>
            </w:r>
          </w:p>
        </w:tc>
      </w:tr>
      <w:tr w:rsidR="00704BB4" w:rsidRPr="00142C85" w14:paraId="34ED2BFC"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142C85" w:rsidRDefault="00704BB4" w:rsidP="00142C85">
            <w:pPr>
              <w:spacing w:line="240" w:lineRule="auto"/>
              <w:jc w:val="center"/>
              <w:rPr>
                <w:b/>
                <w:szCs w:val="20"/>
                <w:lang w:val="en-US"/>
              </w:rPr>
            </w:pPr>
            <w:r w:rsidRPr="00142C85">
              <w:rPr>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142C85" w:rsidRDefault="00704BB4" w:rsidP="00142C85">
            <w:pPr>
              <w:spacing w:line="240" w:lineRule="auto"/>
              <w:rPr>
                <w:b/>
                <w:bCs/>
                <w:szCs w:val="20"/>
                <w:lang w:val="en-US"/>
              </w:rPr>
            </w:pPr>
            <w:r w:rsidRPr="00142C85">
              <w:rPr>
                <w:b/>
                <w:bCs/>
                <w:szCs w:val="20"/>
                <w:lang w:val="en-US"/>
              </w:rPr>
              <w:t xml:space="preserve">FACULTY OF MEDICAL BIOENGINEERING </w:t>
            </w:r>
          </w:p>
        </w:tc>
      </w:tr>
      <w:tr w:rsidR="00704BB4" w:rsidRPr="00142C85" w14:paraId="43FDFD60"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142C85" w:rsidRDefault="00704BB4" w:rsidP="00142C85">
            <w:pPr>
              <w:spacing w:line="240" w:lineRule="auto"/>
              <w:jc w:val="center"/>
              <w:rPr>
                <w:b/>
                <w:szCs w:val="20"/>
                <w:lang w:val="en-US"/>
              </w:rPr>
            </w:pPr>
            <w:r w:rsidRPr="00142C85">
              <w:rPr>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142C85" w:rsidRDefault="00704BB4" w:rsidP="00142C85">
            <w:pPr>
              <w:spacing w:line="240" w:lineRule="auto"/>
              <w:rPr>
                <w:b/>
                <w:bCs/>
                <w:szCs w:val="20"/>
                <w:lang w:val="en-US"/>
              </w:rPr>
            </w:pPr>
            <w:r w:rsidRPr="00142C85">
              <w:rPr>
                <w:b/>
                <w:bCs/>
                <w:szCs w:val="20"/>
                <w:lang w:val="en-US"/>
              </w:rPr>
              <w:t xml:space="preserve">PROGRAMME: </w:t>
            </w:r>
            <w:proofErr w:type="spellStart"/>
            <w:r w:rsidR="00CB7F64" w:rsidRPr="00142C85">
              <w:rPr>
                <w:bCs/>
                <w:szCs w:val="20"/>
                <w:lang w:val="en-US"/>
              </w:rPr>
              <w:t>Physio-kinetotherapy</w:t>
            </w:r>
            <w:proofErr w:type="spellEnd"/>
            <w:r w:rsidR="00CB7F64" w:rsidRPr="00142C85">
              <w:rPr>
                <w:bCs/>
                <w:szCs w:val="20"/>
                <w:lang w:val="en-US"/>
              </w:rPr>
              <w:t xml:space="preserve"> </w:t>
            </w:r>
            <w:r w:rsidRPr="00142C85">
              <w:rPr>
                <w:bCs/>
                <w:szCs w:val="20"/>
                <w:lang w:val="en-US"/>
              </w:rPr>
              <w:t>and rehabilitation</w:t>
            </w:r>
          </w:p>
        </w:tc>
      </w:tr>
      <w:tr w:rsidR="00704BB4" w:rsidRPr="00142C85" w14:paraId="32B92E6D"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142C85" w:rsidRDefault="00704BB4" w:rsidP="00142C85">
            <w:pPr>
              <w:spacing w:line="240" w:lineRule="auto"/>
              <w:jc w:val="center"/>
              <w:rPr>
                <w:b/>
                <w:szCs w:val="20"/>
                <w:lang w:val="en-US"/>
              </w:rPr>
            </w:pPr>
            <w:r w:rsidRPr="00142C85">
              <w:rPr>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142C85" w:rsidRDefault="00704BB4" w:rsidP="00142C85">
            <w:pPr>
              <w:spacing w:line="240" w:lineRule="auto"/>
              <w:rPr>
                <w:b/>
                <w:bCs/>
                <w:szCs w:val="20"/>
                <w:lang w:val="en-US"/>
              </w:rPr>
            </w:pPr>
            <w:r w:rsidRPr="00142C85">
              <w:rPr>
                <w:b/>
                <w:bCs/>
                <w:szCs w:val="20"/>
                <w:lang w:val="en-US"/>
              </w:rPr>
              <w:t xml:space="preserve">STUDY FIELD: </w:t>
            </w:r>
            <w:r w:rsidRPr="00142C85">
              <w:rPr>
                <w:bCs/>
                <w:szCs w:val="20"/>
                <w:lang w:val="en-US"/>
              </w:rPr>
              <w:t>Health</w:t>
            </w:r>
          </w:p>
        </w:tc>
      </w:tr>
      <w:tr w:rsidR="00704BB4" w:rsidRPr="00142C85" w14:paraId="46B14279"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142C85" w:rsidRDefault="00704BB4" w:rsidP="00142C85">
            <w:pPr>
              <w:spacing w:line="240" w:lineRule="auto"/>
              <w:jc w:val="center"/>
              <w:rPr>
                <w:b/>
                <w:szCs w:val="20"/>
                <w:lang w:val="en-US"/>
              </w:rPr>
            </w:pPr>
            <w:r w:rsidRPr="00142C85">
              <w:rPr>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142C85" w:rsidRDefault="00704BB4" w:rsidP="00142C85">
            <w:pPr>
              <w:spacing w:line="240" w:lineRule="auto"/>
              <w:rPr>
                <w:b/>
                <w:bCs/>
                <w:szCs w:val="20"/>
                <w:lang w:val="en-US"/>
              </w:rPr>
            </w:pPr>
            <w:r w:rsidRPr="00142C85">
              <w:rPr>
                <w:b/>
                <w:bCs/>
                <w:szCs w:val="20"/>
                <w:lang w:val="en-US"/>
              </w:rPr>
              <w:t>STUDY CYCLE</w:t>
            </w:r>
            <w:r w:rsidRPr="00142C85">
              <w:rPr>
                <w:bCs/>
                <w:szCs w:val="20"/>
                <w:lang w:val="en-US"/>
              </w:rPr>
              <w:t>: UNDERGRADUATE</w:t>
            </w:r>
          </w:p>
        </w:tc>
      </w:tr>
      <w:tr w:rsidR="00704BB4" w:rsidRPr="00142C85" w14:paraId="3D2BC45A" w14:textId="77777777" w:rsidTr="007212A5">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142C85" w:rsidRDefault="00704BB4" w:rsidP="00142C85">
            <w:pPr>
              <w:spacing w:line="240" w:lineRule="auto"/>
              <w:jc w:val="center"/>
              <w:rPr>
                <w:b/>
                <w:szCs w:val="20"/>
                <w:lang w:val="en-US"/>
              </w:rPr>
            </w:pPr>
            <w:r w:rsidRPr="00142C85">
              <w:rPr>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142C85" w:rsidRDefault="00704BB4" w:rsidP="00142C85">
            <w:pPr>
              <w:spacing w:line="240" w:lineRule="auto"/>
              <w:rPr>
                <w:b/>
                <w:bCs/>
                <w:szCs w:val="20"/>
                <w:lang w:val="en-US"/>
              </w:rPr>
            </w:pPr>
            <w:r w:rsidRPr="00142C85">
              <w:rPr>
                <w:b/>
                <w:bCs/>
                <w:szCs w:val="20"/>
                <w:lang w:val="en-US"/>
              </w:rPr>
              <w:t xml:space="preserve">STUDY PROGRAMME: </w:t>
            </w:r>
            <w:r w:rsidRPr="00142C85">
              <w:rPr>
                <w:bCs/>
                <w:szCs w:val="20"/>
                <w:lang w:val="en-US"/>
              </w:rPr>
              <w:t>IN</w:t>
            </w:r>
            <w:r w:rsidRPr="00142C85">
              <w:rPr>
                <w:b/>
                <w:bCs/>
                <w:szCs w:val="20"/>
                <w:lang w:val="en-US"/>
              </w:rPr>
              <w:t xml:space="preserve"> </w:t>
            </w:r>
            <w:r w:rsidRPr="00142C85">
              <w:rPr>
                <w:bCs/>
                <w:szCs w:val="20"/>
                <w:lang w:val="en-US"/>
              </w:rPr>
              <w:t>ENGLISH</w:t>
            </w:r>
          </w:p>
        </w:tc>
      </w:tr>
      <w:tr w:rsidR="00704BB4" w:rsidRPr="00142C85" w14:paraId="300F01F4" w14:textId="77777777" w:rsidTr="007212A5">
        <w:tc>
          <w:tcPr>
            <w:tcW w:w="10031" w:type="dxa"/>
            <w:gridSpan w:val="9"/>
            <w:tcBorders>
              <w:top w:val="single" w:sz="4" w:space="0" w:color="auto"/>
              <w:left w:val="nil"/>
              <w:bottom w:val="single" w:sz="4" w:space="0" w:color="auto"/>
              <w:right w:val="nil"/>
            </w:tcBorders>
          </w:tcPr>
          <w:p w14:paraId="53187F38" w14:textId="77777777" w:rsidR="00704BB4" w:rsidRPr="00142C85" w:rsidRDefault="00704BB4" w:rsidP="00142C85">
            <w:pPr>
              <w:spacing w:line="240" w:lineRule="auto"/>
              <w:rPr>
                <w:b/>
                <w:bCs/>
                <w:szCs w:val="20"/>
                <w:lang w:val="en-US"/>
              </w:rPr>
            </w:pPr>
          </w:p>
          <w:p w14:paraId="6DD56EF8" w14:textId="77777777" w:rsidR="00704BB4" w:rsidRPr="00142C85" w:rsidRDefault="00704BB4" w:rsidP="00142C85">
            <w:pPr>
              <w:numPr>
                <w:ilvl w:val="0"/>
                <w:numId w:val="1"/>
              </w:numPr>
              <w:spacing w:line="240" w:lineRule="auto"/>
              <w:rPr>
                <w:b/>
                <w:bCs/>
                <w:szCs w:val="20"/>
                <w:lang w:val="en-US"/>
              </w:rPr>
            </w:pPr>
            <w:r w:rsidRPr="00142C85">
              <w:rPr>
                <w:b/>
                <w:bCs/>
                <w:szCs w:val="20"/>
                <w:lang w:val="en-US"/>
              </w:rPr>
              <w:t>Subject data</w:t>
            </w:r>
          </w:p>
        </w:tc>
      </w:tr>
      <w:tr w:rsidR="00704BB4" w:rsidRPr="00142C85" w14:paraId="6B2A2EBE"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142C85" w:rsidRDefault="00704BB4" w:rsidP="00142C85">
            <w:pPr>
              <w:spacing w:line="240" w:lineRule="auto"/>
              <w:jc w:val="both"/>
              <w:rPr>
                <w:b/>
                <w:bCs/>
                <w:szCs w:val="20"/>
                <w:lang w:val="en-US"/>
              </w:rPr>
            </w:pPr>
            <w:r w:rsidRPr="00142C85">
              <w:rPr>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C1CAA02" w:rsidR="00704BB4" w:rsidRPr="00142C85" w:rsidRDefault="00704BB4" w:rsidP="00142C85">
            <w:pPr>
              <w:tabs>
                <w:tab w:val="left" w:pos="1395"/>
              </w:tabs>
              <w:spacing w:line="240" w:lineRule="auto"/>
              <w:jc w:val="both"/>
              <w:rPr>
                <w:szCs w:val="20"/>
                <w:lang w:val="en-US"/>
              </w:rPr>
            </w:pPr>
            <w:r w:rsidRPr="00142C85">
              <w:rPr>
                <w:b/>
                <w:bCs/>
                <w:szCs w:val="20"/>
                <w:lang w:val="en-US"/>
              </w:rPr>
              <w:t xml:space="preserve">Subject: </w:t>
            </w:r>
            <w:r w:rsidR="00096D3E" w:rsidRPr="00142C85">
              <w:rPr>
                <w:bCs/>
                <w:szCs w:val="20"/>
                <w:lang w:val="en-US"/>
              </w:rPr>
              <w:t xml:space="preserve">Manual therapy </w:t>
            </w:r>
          </w:p>
        </w:tc>
      </w:tr>
      <w:tr w:rsidR="00704BB4" w:rsidRPr="00142C85" w14:paraId="57FF76ED"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4C5028B5" w14:textId="543A3097" w:rsidR="00704BB4" w:rsidRPr="00142C85" w:rsidRDefault="001178C1" w:rsidP="00142C85">
            <w:pPr>
              <w:spacing w:line="240" w:lineRule="auto"/>
              <w:jc w:val="both"/>
              <w:rPr>
                <w:b/>
                <w:bCs/>
                <w:szCs w:val="20"/>
                <w:lang w:val="en-US"/>
              </w:rPr>
            </w:pPr>
            <w:r w:rsidRPr="00142C85">
              <w:rPr>
                <w:b/>
                <w:bCs/>
                <w:szCs w:val="20"/>
                <w:lang w:val="en-US"/>
              </w:rPr>
              <w:t>m</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7777777" w:rsidR="00704BB4" w:rsidRPr="00142C85" w:rsidRDefault="00704BB4" w:rsidP="00142C85">
            <w:pPr>
              <w:spacing w:line="240" w:lineRule="auto"/>
              <w:jc w:val="both"/>
              <w:rPr>
                <w:b/>
                <w:bCs/>
                <w:szCs w:val="20"/>
                <w:lang w:val="en-US"/>
              </w:rPr>
            </w:pPr>
            <w:r w:rsidRPr="00142C85">
              <w:rPr>
                <w:b/>
                <w:bCs/>
                <w:szCs w:val="20"/>
                <w:lang w:val="en-US"/>
              </w:rPr>
              <w:t xml:space="preserve">Module leader: </w:t>
            </w:r>
          </w:p>
        </w:tc>
      </w:tr>
      <w:tr w:rsidR="00704BB4" w:rsidRPr="00142C85" w14:paraId="1EF188D8" w14:textId="77777777" w:rsidTr="007212A5">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142C85" w:rsidRDefault="00704BB4" w:rsidP="00142C85">
            <w:pPr>
              <w:spacing w:line="240" w:lineRule="auto"/>
              <w:jc w:val="both"/>
              <w:rPr>
                <w:b/>
                <w:bCs/>
                <w:szCs w:val="20"/>
                <w:lang w:val="en-US"/>
              </w:rPr>
            </w:pPr>
            <w:r w:rsidRPr="00142C85">
              <w:rPr>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9851F39" w:rsidR="00704BB4" w:rsidRPr="00142C85" w:rsidRDefault="00704BB4" w:rsidP="00142C85">
            <w:pPr>
              <w:spacing w:line="240" w:lineRule="auto"/>
              <w:jc w:val="both"/>
              <w:rPr>
                <w:b/>
                <w:bCs/>
                <w:szCs w:val="20"/>
                <w:lang w:val="en-US"/>
              </w:rPr>
            </w:pPr>
            <w:r w:rsidRPr="00142C85">
              <w:rPr>
                <w:b/>
                <w:bCs/>
                <w:szCs w:val="20"/>
                <w:lang w:val="en-US"/>
              </w:rPr>
              <w:t xml:space="preserve">Seminar leader: </w:t>
            </w:r>
            <w:r w:rsidR="00C40C21" w:rsidRPr="00142C85">
              <w:rPr>
                <w:b/>
                <w:bCs/>
                <w:szCs w:val="20"/>
                <w:lang w:val="en-US"/>
              </w:rPr>
              <w:t xml:space="preserve">Assistant </w:t>
            </w:r>
            <w:proofErr w:type="spellStart"/>
            <w:r w:rsidR="00C40C21" w:rsidRPr="00142C85">
              <w:rPr>
                <w:b/>
                <w:bCs/>
                <w:szCs w:val="20"/>
                <w:lang w:val="en-US"/>
              </w:rPr>
              <w:t>Sardaru</w:t>
            </w:r>
            <w:proofErr w:type="spellEnd"/>
            <w:r w:rsidR="00C40C21" w:rsidRPr="00142C85">
              <w:rPr>
                <w:b/>
                <w:bCs/>
                <w:szCs w:val="20"/>
                <w:lang w:val="en-US"/>
              </w:rPr>
              <w:t xml:space="preserve"> </w:t>
            </w:r>
            <w:proofErr w:type="spellStart"/>
            <w:r w:rsidR="00C40C21" w:rsidRPr="00142C85">
              <w:rPr>
                <w:b/>
                <w:bCs/>
                <w:szCs w:val="20"/>
                <w:lang w:val="en-US"/>
              </w:rPr>
              <w:t>Dragos</w:t>
            </w:r>
            <w:proofErr w:type="spellEnd"/>
          </w:p>
        </w:tc>
      </w:tr>
      <w:tr w:rsidR="00704BB4" w:rsidRPr="00142C85"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142C85" w:rsidRDefault="00704BB4" w:rsidP="00142C85">
            <w:pPr>
              <w:spacing w:line="240" w:lineRule="auto"/>
              <w:jc w:val="both"/>
              <w:rPr>
                <w:b/>
                <w:bCs/>
                <w:szCs w:val="20"/>
                <w:lang w:val="en-US"/>
              </w:rPr>
            </w:pPr>
            <w:r w:rsidRPr="00142C85">
              <w:rPr>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21FEC51D" w:rsidR="00704BB4" w:rsidRPr="00142C85" w:rsidRDefault="004604F1" w:rsidP="00142C85">
            <w:pPr>
              <w:spacing w:line="240" w:lineRule="auto"/>
              <w:jc w:val="center"/>
              <w:rPr>
                <w:b/>
                <w:bCs/>
                <w:szCs w:val="20"/>
                <w:lang w:val="en-US"/>
              </w:rPr>
            </w:pPr>
            <w:r w:rsidRPr="00142C85">
              <w:rPr>
                <w:b/>
                <w:bCs/>
                <w:szCs w:val="20"/>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142C85" w:rsidRDefault="00704BB4" w:rsidP="00142C85">
            <w:pPr>
              <w:spacing w:line="240" w:lineRule="auto"/>
              <w:jc w:val="both"/>
              <w:rPr>
                <w:b/>
                <w:bCs/>
                <w:szCs w:val="20"/>
                <w:lang w:val="en-US"/>
              </w:rPr>
            </w:pPr>
            <w:r w:rsidRPr="00142C85">
              <w:rPr>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CBC7F89" w:rsidR="00704BB4" w:rsidRPr="00142C85" w:rsidRDefault="004604F1" w:rsidP="00142C85">
            <w:pPr>
              <w:spacing w:line="240" w:lineRule="auto"/>
              <w:jc w:val="center"/>
              <w:rPr>
                <w:b/>
                <w:bCs/>
                <w:szCs w:val="20"/>
                <w:lang w:val="en-US"/>
              </w:rPr>
            </w:pPr>
            <w:r w:rsidRPr="00142C85">
              <w:rPr>
                <w:b/>
                <w:bCs/>
                <w:szCs w:val="20"/>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142C85" w:rsidRDefault="00704BB4" w:rsidP="00142C85">
            <w:pPr>
              <w:spacing w:line="240" w:lineRule="auto"/>
              <w:jc w:val="both"/>
              <w:rPr>
                <w:b/>
                <w:bCs/>
                <w:szCs w:val="20"/>
                <w:lang w:val="en-US"/>
              </w:rPr>
            </w:pPr>
            <w:r w:rsidRPr="00142C85">
              <w:rPr>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2C47DAE6" w:rsidR="00704BB4" w:rsidRPr="00142C85" w:rsidRDefault="007F30CD" w:rsidP="00142C85">
            <w:pPr>
              <w:spacing w:line="240" w:lineRule="auto"/>
              <w:jc w:val="both"/>
              <w:rPr>
                <w:bCs/>
                <w:szCs w:val="20"/>
                <w:lang w:val="en-US"/>
              </w:rPr>
            </w:pPr>
            <w:r w:rsidRPr="00142C85">
              <w:rPr>
                <w:bCs/>
                <w:szCs w:val="20"/>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142C85" w:rsidRDefault="00704BB4" w:rsidP="00142C85">
            <w:pPr>
              <w:spacing w:line="240" w:lineRule="auto"/>
              <w:jc w:val="both"/>
              <w:rPr>
                <w:b/>
                <w:bCs/>
                <w:szCs w:val="20"/>
                <w:lang w:val="en-US"/>
              </w:rPr>
            </w:pPr>
            <w:r w:rsidRPr="00142C85">
              <w:rPr>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2B2D9A8" w14:textId="77777777" w:rsidR="00704BB4" w:rsidRPr="00142C85" w:rsidRDefault="00704BB4" w:rsidP="00142C85">
            <w:pPr>
              <w:spacing w:line="240" w:lineRule="auto"/>
              <w:jc w:val="both"/>
              <w:rPr>
                <w:bCs/>
                <w:szCs w:val="20"/>
                <w:lang w:val="en-US"/>
              </w:rPr>
            </w:pPr>
            <w:r w:rsidRPr="00142C85">
              <w:rPr>
                <w:bCs/>
                <w:szCs w:val="20"/>
                <w:lang w:val="en-US"/>
              </w:rPr>
              <w:t xml:space="preserve"> </w:t>
            </w:r>
            <w:r w:rsidR="007F30CD" w:rsidRPr="00142C85">
              <w:rPr>
                <w:bCs/>
                <w:szCs w:val="20"/>
                <w:lang w:val="en-US"/>
              </w:rPr>
              <w:t>Mandatory</w:t>
            </w:r>
          </w:p>
          <w:p w14:paraId="13D071AB" w14:textId="2F993DBD" w:rsidR="004834E3" w:rsidRPr="00142C85" w:rsidRDefault="004604F1" w:rsidP="00142C85">
            <w:pPr>
              <w:spacing w:line="240" w:lineRule="auto"/>
              <w:jc w:val="both"/>
              <w:rPr>
                <w:bCs/>
                <w:szCs w:val="20"/>
                <w:lang w:val="en-US"/>
              </w:rPr>
            </w:pPr>
            <w:r w:rsidRPr="00142C85">
              <w:rPr>
                <w:bCs/>
                <w:szCs w:val="20"/>
                <w:lang w:val="en-US"/>
              </w:rPr>
              <w:t>DS</w:t>
            </w:r>
          </w:p>
        </w:tc>
      </w:tr>
    </w:tbl>
    <w:p w14:paraId="6BCD845A" w14:textId="0B2E4E1E" w:rsidR="00704BB4" w:rsidRPr="00142C85" w:rsidRDefault="00704BB4" w:rsidP="00142C85">
      <w:pPr>
        <w:spacing w:line="240" w:lineRule="auto"/>
        <w:rPr>
          <w:szCs w:val="20"/>
          <w:lang w:val="en-US"/>
        </w:rPr>
      </w:pPr>
    </w:p>
    <w:p w14:paraId="465B6343" w14:textId="77777777" w:rsidR="00704BB4" w:rsidRPr="00142C85" w:rsidRDefault="00704BB4" w:rsidP="00142C85">
      <w:pPr>
        <w:pStyle w:val="ListParagraph"/>
        <w:numPr>
          <w:ilvl w:val="0"/>
          <w:numId w:val="1"/>
        </w:numPr>
        <w:spacing w:line="240" w:lineRule="auto"/>
        <w:rPr>
          <w:b/>
          <w:bCs/>
          <w:szCs w:val="20"/>
          <w:lang w:val="en-US"/>
        </w:rPr>
      </w:pPr>
      <w:r w:rsidRPr="00142C85">
        <w:rPr>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6"/>
        <w:gridCol w:w="1098"/>
        <w:gridCol w:w="2321"/>
        <w:gridCol w:w="944"/>
        <w:gridCol w:w="2445"/>
        <w:gridCol w:w="426"/>
        <w:gridCol w:w="500"/>
      </w:tblGrid>
      <w:tr w:rsidR="00704BB4" w:rsidRPr="00142C85" w14:paraId="3E373A6C" w14:textId="77777777" w:rsidTr="008062D2">
        <w:tc>
          <w:tcPr>
            <w:tcW w:w="2196" w:type="dxa"/>
            <w:tcBorders>
              <w:top w:val="single" w:sz="4" w:space="0" w:color="auto"/>
              <w:left w:val="single" w:sz="4" w:space="0" w:color="auto"/>
              <w:bottom w:val="single" w:sz="4" w:space="0" w:color="auto"/>
              <w:right w:val="single" w:sz="4" w:space="0" w:color="auto"/>
            </w:tcBorders>
            <w:hideMark/>
          </w:tcPr>
          <w:p w14:paraId="3AFBD0D7" w14:textId="77777777" w:rsidR="00704BB4" w:rsidRPr="00142C85" w:rsidRDefault="00704BB4" w:rsidP="00142C85">
            <w:pPr>
              <w:spacing w:line="240" w:lineRule="auto"/>
              <w:rPr>
                <w:b/>
                <w:bCs/>
                <w:szCs w:val="20"/>
                <w:lang w:val="en-US"/>
              </w:rPr>
            </w:pPr>
            <w:r w:rsidRPr="00142C85">
              <w:rPr>
                <w:b/>
                <w:bCs/>
                <w:szCs w:val="20"/>
                <w:lang w:val="en-US"/>
              </w:rPr>
              <w:t>3.1.Number of hours / week</w:t>
            </w:r>
          </w:p>
        </w:tc>
        <w:tc>
          <w:tcPr>
            <w:tcW w:w="1098" w:type="dxa"/>
            <w:tcBorders>
              <w:top w:val="single" w:sz="4" w:space="0" w:color="auto"/>
              <w:left w:val="single" w:sz="4" w:space="0" w:color="auto"/>
              <w:bottom w:val="single" w:sz="4" w:space="0" w:color="auto"/>
              <w:right w:val="single" w:sz="4" w:space="0" w:color="auto"/>
            </w:tcBorders>
            <w:hideMark/>
          </w:tcPr>
          <w:p w14:paraId="6987973A" w14:textId="66B94931" w:rsidR="00704BB4" w:rsidRPr="00142C85" w:rsidRDefault="004604F1" w:rsidP="00142C85">
            <w:pPr>
              <w:spacing w:line="240" w:lineRule="auto"/>
              <w:jc w:val="center"/>
              <w:rPr>
                <w:bCs/>
                <w:szCs w:val="20"/>
                <w:lang w:val="en-US"/>
              </w:rPr>
            </w:pPr>
            <w:r w:rsidRPr="00142C85">
              <w:rPr>
                <w:bCs/>
                <w:szCs w:val="20"/>
                <w:lang w:val="en-US"/>
              </w:rPr>
              <w:t>3</w:t>
            </w:r>
          </w:p>
        </w:tc>
        <w:tc>
          <w:tcPr>
            <w:tcW w:w="2321" w:type="dxa"/>
            <w:tcBorders>
              <w:top w:val="single" w:sz="4" w:space="0" w:color="auto"/>
              <w:left w:val="single" w:sz="4" w:space="0" w:color="auto"/>
              <w:bottom w:val="single" w:sz="4" w:space="0" w:color="auto"/>
              <w:right w:val="single" w:sz="4" w:space="0" w:color="auto"/>
            </w:tcBorders>
            <w:hideMark/>
          </w:tcPr>
          <w:p w14:paraId="11C18515" w14:textId="77777777" w:rsidR="00704BB4" w:rsidRPr="00142C85" w:rsidRDefault="00704BB4" w:rsidP="00142C85">
            <w:pPr>
              <w:spacing w:line="240" w:lineRule="auto"/>
              <w:rPr>
                <w:b/>
                <w:bCs/>
                <w:szCs w:val="20"/>
                <w:lang w:val="en-US"/>
              </w:rPr>
            </w:pPr>
            <w:r w:rsidRPr="00142C85">
              <w:rPr>
                <w:b/>
                <w:bCs/>
                <w:szCs w:val="20"/>
                <w:lang w:val="en-US"/>
              </w:rPr>
              <w:t>3.2. Courses number of hours / week</w:t>
            </w:r>
          </w:p>
        </w:tc>
        <w:tc>
          <w:tcPr>
            <w:tcW w:w="944" w:type="dxa"/>
            <w:tcBorders>
              <w:top w:val="single" w:sz="4" w:space="0" w:color="auto"/>
              <w:left w:val="single" w:sz="4" w:space="0" w:color="auto"/>
              <w:bottom w:val="single" w:sz="4" w:space="0" w:color="auto"/>
              <w:right w:val="single" w:sz="4" w:space="0" w:color="auto"/>
            </w:tcBorders>
            <w:hideMark/>
          </w:tcPr>
          <w:p w14:paraId="481B3784" w14:textId="262137AF" w:rsidR="00704BB4" w:rsidRPr="00142C85" w:rsidRDefault="004604F1" w:rsidP="00142C85">
            <w:pPr>
              <w:spacing w:line="240" w:lineRule="auto"/>
              <w:jc w:val="center"/>
              <w:rPr>
                <w:bCs/>
                <w:szCs w:val="20"/>
                <w:lang w:val="en-US"/>
              </w:rPr>
            </w:pPr>
            <w:r w:rsidRPr="00142C85">
              <w:rPr>
                <w:bCs/>
                <w:szCs w:val="20"/>
                <w:lang w:val="en-US"/>
              </w:rPr>
              <w:t>2</w:t>
            </w:r>
          </w:p>
        </w:tc>
        <w:tc>
          <w:tcPr>
            <w:tcW w:w="2445" w:type="dxa"/>
            <w:tcBorders>
              <w:top w:val="single" w:sz="4" w:space="0" w:color="auto"/>
              <w:left w:val="single" w:sz="4" w:space="0" w:color="auto"/>
              <w:bottom w:val="single" w:sz="4" w:space="0" w:color="auto"/>
              <w:right w:val="single" w:sz="4" w:space="0" w:color="auto"/>
            </w:tcBorders>
            <w:hideMark/>
          </w:tcPr>
          <w:p w14:paraId="572DA854" w14:textId="00A23176" w:rsidR="00704BB4" w:rsidRPr="00142C85" w:rsidRDefault="004834E3" w:rsidP="00142C85">
            <w:pPr>
              <w:spacing w:line="240" w:lineRule="auto"/>
              <w:rPr>
                <w:b/>
                <w:bCs/>
                <w:szCs w:val="20"/>
                <w:lang w:val="en-US"/>
              </w:rPr>
            </w:pPr>
            <w:r w:rsidRPr="00142C85">
              <w:rPr>
                <w:b/>
                <w:bCs/>
                <w:szCs w:val="20"/>
                <w:lang w:val="en-US"/>
              </w:rPr>
              <w:t>3.3.</w:t>
            </w:r>
            <w:r w:rsidR="00704BB4" w:rsidRPr="00142C85">
              <w:rPr>
                <w:b/>
                <w:bCs/>
                <w:szCs w:val="20"/>
                <w:lang w:val="en-US"/>
              </w:rPr>
              <w:t>practical classes</w:t>
            </w:r>
            <w:r w:rsidRPr="00142C85">
              <w:rPr>
                <w:b/>
                <w:bCs/>
                <w:szCs w:val="20"/>
                <w:lang w:val="en-US"/>
              </w:rPr>
              <w:t>/ clinical training</w:t>
            </w:r>
          </w:p>
        </w:tc>
        <w:tc>
          <w:tcPr>
            <w:tcW w:w="926" w:type="dxa"/>
            <w:gridSpan w:val="2"/>
            <w:tcBorders>
              <w:top w:val="single" w:sz="4" w:space="0" w:color="auto"/>
              <w:left w:val="single" w:sz="4" w:space="0" w:color="auto"/>
              <w:bottom w:val="single" w:sz="4" w:space="0" w:color="auto"/>
              <w:right w:val="single" w:sz="4" w:space="0" w:color="auto"/>
            </w:tcBorders>
            <w:hideMark/>
          </w:tcPr>
          <w:p w14:paraId="0D9F9581" w14:textId="6056373A" w:rsidR="00704BB4" w:rsidRPr="00142C85" w:rsidRDefault="004604F1" w:rsidP="00142C85">
            <w:pPr>
              <w:spacing w:line="240" w:lineRule="auto"/>
              <w:jc w:val="center"/>
              <w:rPr>
                <w:bCs/>
                <w:szCs w:val="20"/>
                <w:lang w:val="en-US"/>
              </w:rPr>
            </w:pPr>
            <w:r w:rsidRPr="00142C85">
              <w:rPr>
                <w:bCs/>
                <w:szCs w:val="20"/>
                <w:lang w:val="en-US"/>
              </w:rPr>
              <w:t>1</w:t>
            </w:r>
          </w:p>
        </w:tc>
      </w:tr>
      <w:tr w:rsidR="00704BB4" w:rsidRPr="00142C85" w14:paraId="6EAE8403" w14:textId="77777777" w:rsidTr="008062D2">
        <w:tc>
          <w:tcPr>
            <w:tcW w:w="2196" w:type="dxa"/>
            <w:tcBorders>
              <w:top w:val="single" w:sz="4" w:space="0" w:color="auto"/>
              <w:left w:val="single" w:sz="4" w:space="0" w:color="auto"/>
              <w:bottom w:val="single" w:sz="4" w:space="0" w:color="auto"/>
              <w:right w:val="single" w:sz="4" w:space="0" w:color="auto"/>
            </w:tcBorders>
            <w:hideMark/>
          </w:tcPr>
          <w:p w14:paraId="67C922CA" w14:textId="77777777" w:rsidR="00704BB4" w:rsidRPr="00142C85" w:rsidRDefault="00704BB4" w:rsidP="00142C85">
            <w:pPr>
              <w:spacing w:line="240" w:lineRule="auto"/>
              <w:rPr>
                <w:b/>
                <w:bCs/>
                <w:szCs w:val="20"/>
                <w:lang w:val="en-US"/>
              </w:rPr>
            </w:pPr>
            <w:r w:rsidRPr="00142C85">
              <w:rPr>
                <w:b/>
                <w:bCs/>
                <w:szCs w:val="20"/>
                <w:lang w:val="en-US"/>
              </w:rPr>
              <w:t>3.4. Total number of learning hours</w:t>
            </w:r>
          </w:p>
        </w:tc>
        <w:tc>
          <w:tcPr>
            <w:tcW w:w="1098" w:type="dxa"/>
            <w:tcBorders>
              <w:top w:val="single" w:sz="4" w:space="0" w:color="auto"/>
              <w:left w:val="single" w:sz="4" w:space="0" w:color="auto"/>
              <w:bottom w:val="single" w:sz="4" w:space="0" w:color="auto"/>
              <w:right w:val="single" w:sz="4" w:space="0" w:color="auto"/>
            </w:tcBorders>
            <w:hideMark/>
          </w:tcPr>
          <w:p w14:paraId="2A488C41" w14:textId="69FD5B5C" w:rsidR="00704BB4" w:rsidRPr="00142C85" w:rsidRDefault="004604F1" w:rsidP="00142C85">
            <w:pPr>
              <w:spacing w:line="240" w:lineRule="auto"/>
              <w:jc w:val="center"/>
              <w:rPr>
                <w:bCs/>
                <w:szCs w:val="20"/>
                <w:lang w:val="en-US"/>
              </w:rPr>
            </w:pPr>
            <w:r w:rsidRPr="00142C85">
              <w:rPr>
                <w:bCs/>
                <w:szCs w:val="20"/>
                <w:lang w:val="en-US"/>
              </w:rPr>
              <w:t>42</w:t>
            </w:r>
          </w:p>
        </w:tc>
        <w:tc>
          <w:tcPr>
            <w:tcW w:w="2321" w:type="dxa"/>
            <w:tcBorders>
              <w:top w:val="single" w:sz="4" w:space="0" w:color="auto"/>
              <w:left w:val="single" w:sz="4" w:space="0" w:color="auto"/>
              <w:bottom w:val="single" w:sz="4" w:space="0" w:color="auto"/>
              <w:right w:val="single" w:sz="4" w:space="0" w:color="auto"/>
            </w:tcBorders>
            <w:hideMark/>
          </w:tcPr>
          <w:p w14:paraId="3C397088" w14:textId="77777777" w:rsidR="00704BB4" w:rsidRPr="00142C85" w:rsidRDefault="00704BB4" w:rsidP="00142C85">
            <w:pPr>
              <w:spacing w:line="240" w:lineRule="auto"/>
              <w:rPr>
                <w:b/>
                <w:bCs/>
                <w:szCs w:val="20"/>
                <w:lang w:val="en-US"/>
              </w:rPr>
            </w:pPr>
            <w:r w:rsidRPr="00142C85">
              <w:rPr>
                <w:b/>
                <w:bCs/>
                <w:szCs w:val="20"/>
                <w:lang w:val="en-US"/>
              </w:rPr>
              <w:t>3.5. Courses</w:t>
            </w:r>
          </w:p>
        </w:tc>
        <w:tc>
          <w:tcPr>
            <w:tcW w:w="944" w:type="dxa"/>
            <w:tcBorders>
              <w:top w:val="single" w:sz="4" w:space="0" w:color="auto"/>
              <w:left w:val="single" w:sz="4" w:space="0" w:color="auto"/>
              <w:bottom w:val="single" w:sz="4" w:space="0" w:color="auto"/>
              <w:right w:val="single" w:sz="4" w:space="0" w:color="auto"/>
            </w:tcBorders>
            <w:hideMark/>
          </w:tcPr>
          <w:p w14:paraId="029EDFDC" w14:textId="3D64E34E" w:rsidR="00704BB4" w:rsidRPr="00142C85" w:rsidRDefault="004604F1" w:rsidP="00142C85">
            <w:pPr>
              <w:spacing w:line="240" w:lineRule="auto"/>
              <w:jc w:val="center"/>
              <w:rPr>
                <w:bCs/>
                <w:szCs w:val="20"/>
                <w:lang w:val="en-US"/>
              </w:rPr>
            </w:pPr>
            <w:r w:rsidRPr="00142C85">
              <w:rPr>
                <w:bCs/>
                <w:szCs w:val="20"/>
                <w:lang w:val="en-US"/>
              </w:rPr>
              <w:t>28</w:t>
            </w:r>
          </w:p>
        </w:tc>
        <w:tc>
          <w:tcPr>
            <w:tcW w:w="2445" w:type="dxa"/>
            <w:tcBorders>
              <w:top w:val="single" w:sz="4" w:space="0" w:color="auto"/>
              <w:left w:val="single" w:sz="4" w:space="0" w:color="auto"/>
              <w:bottom w:val="single" w:sz="4" w:space="0" w:color="auto"/>
              <w:right w:val="single" w:sz="4" w:space="0" w:color="auto"/>
            </w:tcBorders>
            <w:hideMark/>
          </w:tcPr>
          <w:p w14:paraId="23FEB538" w14:textId="57204146" w:rsidR="00704BB4" w:rsidRPr="00142C85" w:rsidRDefault="004834E3" w:rsidP="00142C85">
            <w:pPr>
              <w:spacing w:line="240" w:lineRule="auto"/>
              <w:rPr>
                <w:b/>
                <w:bCs/>
                <w:szCs w:val="20"/>
                <w:lang w:val="en-US"/>
              </w:rPr>
            </w:pPr>
            <w:r w:rsidRPr="00142C85">
              <w:rPr>
                <w:b/>
                <w:bCs/>
                <w:szCs w:val="20"/>
                <w:lang w:val="en-US"/>
              </w:rPr>
              <w:t>3.6.</w:t>
            </w:r>
            <w:r w:rsidR="00704BB4" w:rsidRPr="00142C85">
              <w:rPr>
                <w:b/>
                <w:bCs/>
                <w:szCs w:val="20"/>
                <w:lang w:val="en-US"/>
              </w:rPr>
              <w:t xml:space="preserve"> practical classes</w:t>
            </w:r>
            <w:r w:rsidRPr="00142C85">
              <w:rPr>
                <w:b/>
                <w:bCs/>
                <w:szCs w:val="20"/>
                <w:lang w:val="en-US"/>
              </w:rPr>
              <w:t>/ clinical training</w:t>
            </w:r>
          </w:p>
        </w:tc>
        <w:tc>
          <w:tcPr>
            <w:tcW w:w="926" w:type="dxa"/>
            <w:gridSpan w:val="2"/>
            <w:tcBorders>
              <w:top w:val="single" w:sz="4" w:space="0" w:color="auto"/>
              <w:left w:val="single" w:sz="4" w:space="0" w:color="auto"/>
              <w:bottom w:val="single" w:sz="4" w:space="0" w:color="auto"/>
              <w:right w:val="single" w:sz="4" w:space="0" w:color="auto"/>
            </w:tcBorders>
            <w:hideMark/>
          </w:tcPr>
          <w:p w14:paraId="7D7AE4F5" w14:textId="68586A17" w:rsidR="00704BB4" w:rsidRPr="00142C85" w:rsidRDefault="004604F1" w:rsidP="00142C85">
            <w:pPr>
              <w:spacing w:line="240" w:lineRule="auto"/>
              <w:jc w:val="center"/>
              <w:rPr>
                <w:bCs/>
                <w:szCs w:val="20"/>
                <w:lang w:val="en-US"/>
              </w:rPr>
            </w:pPr>
            <w:r w:rsidRPr="00142C85">
              <w:rPr>
                <w:bCs/>
                <w:szCs w:val="20"/>
                <w:lang w:val="en-US"/>
              </w:rPr>
              <w:t>14</w:t>
            </w:r>
          </w:p>
        </w:tc>
      </w:tr>
      <w:tr w:rsidR="00704BB4" w:rsidRPr="00142C85" w14:paraId="46B191EE" w14:textId="77777777"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142C85" w:rsidRDefault="00704BB4" w:rsidP="00142C85">
            <w:pPr>
              <w:spacing w:line="240" w:lineRule="auto"/>
              <w:rPr>
                <w:szCs w:val="20"/>
                <w:lang w:val="en-US"/>
              </w:rPr>
            </w:pPr>
            <w:r w:rsidRPr="00142C85">
              <w:rPr>
                <w:b/>
                <w:bCs/>
                <w:szCs w:val="20"/>
                <w:lang w:val="en-US"/>
              </w:rPr>
              <w:t>3.7. Distribution of the available time</w:t>
            </w:r>
          </w:p>
        </w:tc>
        <w:tc>
          <w:tcPr>
            <w:tcW w:w="926" w:type="dxa"/>
            <w:gridSpan w:val="2"/>
            <w:tcBorders>
              <w:top w:val="single" w:sz="4" w:space="0" w:color="auto"/>
              <w:left w:val="single" w:sz="4" w:space="0" w:color="auto"/>
              <w:bottom w:val="single" w:sz="4" w:space="0" w:color="auto"/>
              <w:right w:val="single" w:sz="4" w:space="0" w:color="auto"/>
            </w:tcBorders>
            <w:hideMark/>
          </w:tcPr>
          <w:p w14:paraId="24CC24EE" w14:textId="77777777" w:rsidR="00704BB4" w:rsidRPr="00142C85" w:rsidRDefault="00704BB4" w:rsidP="00142C85">
            <w:pPr>
              <w:spacing w:line="240" w:lineRule="auto"/>
              <w:jc w:val="center"/>
              <w:rPr>
                <w:bCs/>
                <w:szCs w:val="20"/>
                <w:lang w:val="en-US"/>
              </w:rPr>
            </w:pPr>
            <w:r w:rsidRPr="00142C85">
              <w:rPr>
                <w:bCs/>
                <w:szCs w:val="20"/>
                <w:lang w:val="en-US"/>
              </w:rPr>
              <w:t>Hours</w:t>
            </w:r>
          </w:p>
        </w:tc>
      </w:tr>
      <w:tr w:rsidR="008062D2" w:rsidRPr="00142C85" w14:paraId="01C1BBDF" w14:textId="335F159C"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25383EA4" w14:textId="77777777" w:rsidR="008062D2" w:rsidRPr="00142C85" w:rsidRDefault="008062D2" w:rsidP="00142C85">
            <w:pPr>
              <w:spacing w:line="240" w:lineRule="auto"/>
              <w:rPr>
                <w:b/>
                <w:bCs/>
                <w:szCs w:val="20"/>
                <w:lang w:val="en-US"/>
              </w:rPr>
            </w:pPr>
            <w:r w:rsidRPr="00142C85">
              <w:rPr>
                <w:b/>
                <w:bCs/>
                <w:szCs w:val="20"/>
                <w:lang w:val="en-US"/>
              </w:rPr>
              <w:t>Study based on the manual, lecture support, bibliography and hand notes</w:t>
            </w:r>
          </w:p>
        </w:tc>
        <w:tc>
          <w:tcPr>
            <w:tcW w:w="426" w:type="dxa"/>
            <w:tcBorders>
              <w:top w:val="single" w:sz="4" w:space="0" w:color="auto"/>
              <w:left w:val="single" w:sz="4" w:space="0" w:color="auto"/>
              <w:bottom w:val="single" w:sz="4" w:space="0" w:color="auto"/>
              <w:right w:val="single" w:sz="4" w:space="0" w:color="auto"/>
            </w:tcBorders>
          </w:tcPr>
          <w:p w14:paraId="79C7D19F" w14:textId="218C044D" w:rsidR="008062D2" w:rsidRPr="00142C85" w:rsidRDefault="004604F1" w:rsidP="00142C85">
            <w:pPr>
              <w:spacing w:line="240" w:lineRule="auto"/>
              <w:jc w:val="center"/>
              <w:rPr>
                <w:szCs w:val="20"/>
                <w:lang w:val="en-US"/>
              </w:rPr>
            </w:pPr>
            <w:r w:rsidRPr="00142C85">
              <w:rPr>
                <w:szCs w:val="20"/>
                <w:lang w:val="en-US"/>
              </w:rPr>
              <w:t>4</w:t>
            </w:r>
          </w:p>
        </w:tc>
        <w:tc>
          <w:tcPr>
            <w:tcW w:w="500" w:type="dxa"/>
            <w:tcBorders>
              <w:top w:val="single" w:sz="4" w:space="0" w:color="auto"/>
              <w:left w:val="single" w:sz="4" w:space="0" w:color="auto"/>
              <w:bottom w:val="single" w:sz="4" w:space="0" w:color="auto"/>
              <w:right w:val="single" w:sz="4" w:space="0" w:color="auto"/>
            </w:tcBorders>
          </w:tcPr>
          <w:p w14:paraId="61CCDCEF" w14:textId="1402A422" w:rsidR="008062D2" w:rsidRPr="00142C85" w:rsidRDefault="008062D2" w:rsidP="00142C85">
            <w:pPr>
              <w:spacing w:line="240" w:lineRule="auto"/>
              <w:jc w:val="center"/>
              <w:rPr>
                <w:szCs w:val="20"/>
                <w:lang w:val="en-US"/>
              </w:rPr>
            </w:pPr>
          </w:p>
        </w:tc>
      </w:tr>
      <w:tr w:rsidR="008062D2" w:rsidRPr="00142C85" w14:paraId="6B4D2B86" w14:textId="2ED85881"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0511E47" w14:textId="77777777" w:rsidR="008062D2" w:rsidRPr="00142C85" w:rsidRDefault="008062D2" w:rsidP="00142C85">
            <w:pPr>
              <w:spacing w:line="240" w:lineRule="auto"/>
              <w:rPr>
                <w:b/>
                <w:bCs/>
                <w:szCs w:val="20"/>
                <w:lang w:val="en-US"/>
              </w:rPr>
            </w:pPr>
            <w:r w:rsidRPr="00142C85">
              <w:rPr>
                <w:b/>
                <w:bCs/>
                <w:szCs w:val="20"/>
                <w:lang w:val="en-US"/>
              </w:rPr>
              <w:t xml:space="preserve">Supplementary documentation in the library, using </w:t>
            </w:r>
            <w:proofErr w:type="spellStart"/>
            <w:r w:rsidRPr="00142C85">
              <w:rPr>
                <w:b/>
                <w:bCs/>
                <w:szCs w:val="20"/>
                <w:lang w:val="en-US"/>
              </w:rPr>
              <w:t>specialised</w:t>
            </w:r>
            <w:proofErr w:type="spellEnd"/>
            <w:r w:rsidRPr="00142C85">
              <w:rPr>
                <w:b/>
                <w:bCs/>
                <w:szCs w:val="20"/>
                <w:lang w:val="en-US"/>
              </w:rPr>
              <w:t xml:space="preserve"> platforms via internet and by field work</w:t>
            </w:r>
          </w:p>
        </w:tc>
        <w:tc>
          <w:tcPr>
            <w:tcW w:w="426" w:type="dxa"/>
            <w:tcBorders>
              <w:top w:val="single" w:sz="4" w:space="0" w:color="auto"/>
              <w:left w:val="single" w:sz="4" w:space="0" w:color="auto"/>
              <w:bottom w:val="single" w:sz="4" w:space="0" w:color="auto"/>
              <w:right w:val="single" w:sz="4" w:space="0" w:color="auto"/>
            </w:tcBorders>
          </w:tcPr>
          <w:p w14:paraId="4303291E" w14:textId="138DBF9D" w:rsidR="008062D2" w:rsidRPr="00142C85" w:rsidRDefault="004604F1" w:rsidP="00142C85">
            <w:pPr>
              <w:spacing w:line="240" w:lineRule="auto"/>
              <w:jc w:val="center"/>
              <w:rPr>
                <w:szCs w:val="20"/>
                <w:lang w:val="en-US"/>
              </w:rPr>
            </w:pPr>
            <w:r w:rsidRPr="00142C85">
              <w:rPr>
                <w:szCs w:val="20"/>
                <w:lang w:val="en-US"/>
              </w:rPr>
              <w:t>2</w:t>
            </w:r>
          </w:p>
        </w:tc>
        <w:tc>
          <w:tcPr>
            <w:tcW w:w="500" w:type="dxa"/>
            <w:tcBorders>
              <w:top w:val="single" w:sz="4" w:space="0" w:color="auto"/>
              <w:left w:val="single" w:sz="4" w:space="0" w:color="auto"/>
              <w:bottom w:val="single" w:sz="4" w:space="0" w:color="auto"/>
              <w:right w:val="single" w:sz="4" w:space="0" w:color="auto"/>
            </w:tcBorders>
          </w:tcPr>
          <w:p w14:paraId="3CC82AF9" w14:textId="445F59D5" w:rsidR="008062D2" w:rsidRPr="00142C85" w:rsidRDefault="008062D2" w:rsidP="00142C85">
            <w:pPr>
              <w:spacing w:line="240" w:lineRule="auto"/>
              <w:jc w:val="center"/>
              <w:rPr>
                <w:szCs w:val="20"/>
                <w:lang w:val="en-US"/>
              </w:rPr>
            </w:pPr>
          </w:p>
        </w:tc>
      </w:tr>
      <w:tr w:rsidR="008062D2" w:rsidRPr="00142C85" w14:paraId="5DC42C77" w14:textId="4030DF50"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A8B9624" w14:textId="77777777" w:rsidR="008062D2" w:rsidRPr="00142C85" w:rsidRDefault="008062D2" w:rsidP="00142C85">
            <w:pPr>
              <w:spacing w:line="240" w:lineRule="auto"/>
              <w:rPr>
                <w:b/>
                <w:bCs/>
                <w:szCs w:val="20"/>
                <w:lang w:val="en-US"/>
              </w:rPr>
            </w:pPr>
            <w:r w:rsidRPr="00142C85">
              <w:rPr>
                <w:b/>
                <w:bCs/>
                <w:szCs w:val="20"/>
                <w:lang w:val="en-US"/>
              </w:rPr>
              <w:t xml:space="preserve">Preparation for seminars / practical classes, study themes, reviews, </w:t>
            </w:r>
            <w:proofErr w:type="spellStart"/>
            <w:r w:rsidRPr="00142C85">
              <w:rPr>
                <w:b/>
                <w:bCs/>
                <w:szCs w:val="20"/>
                <w:lang w:val="en-US"/>
              </w:rPr>
              <w:t>portofolio</w:t>
            </w:r>
            <w:proofErr w:type="spellEnd"/>
            <w:r w:rsidRPr="00142C85">
              <w:rPr>
                <w:b/>
                <w:bCs/>
                <w:szCs w:val="20"/>
                <w:lang w:val="en-US"/>
              </w:rPr>
              <w:t>, and essays</w:t>
            </w:r>
          </w:p>
        </w:tc>
        <w:tc>
          <w:tcPr>
            <w:tcW w:w="426" w:type="dxa"/>
            <w:tcBorders>
              <w:top w:val="single" w:sz="4" w:space="0" w:color="auto"/>
              <w:left w:val="single" w:sz="4" w:space="0" w:color="auto"/>
              <w:bottom w:val="single" w:sz="4" w:space="0" w:color="auto"/>
              <w:right w:val="single" w:sz="4" w:space="0" w:color="auto"/>
            </w:tcBorders>
          </w:tcPr>
          <w:p w14:paraId="280B8A44" w14:textId="3FFCA202" w:rsidR="008062D2" w:rsidRPr="00142C85" w:rsidRDefault="004604F1" w:rsidP="00142C85">
            <w:pPr>
              <w:spacing w:line="240" w:lineRule="auto"/>
              <w:jc w:val="center"/>
              <w:rPr>
                <w:szCs w:val="20"/>
                <w:lang w:val="en-US"/>
              </w:rPr>
            </w:pPr>
            <w:r w:rsidRPr="00142C85">
              <w:rPr>
                <w:szCs w:val="20"/>
                <w:lang w:val="en-US"/>
              </w:rPr>
              <w:t>2</w:t>
            </w:r>
          </w:p>
        </w:tc>
        <w:tc>
          <w:tcPr>
            <w:tcW w:w="500" w:type="dxa"/>
            <w:tcBorders>
              <w:top w:val="single" w:sz="4" w:space="0" w:color="auto"/>
              <w:left w:val="single" w:sz="4" w:space="0" w:color="auto"/>
              <w:bottom w:val="single" w:sz="4" w:space="0" w:color="auto"/>
              <w:right w:val="single" w:sz="4" w:space="0" w:color="auto"/>
            </w:tcBorders>
          </w:tcPr>
          <w:p w14:paraId="2DF3D8A1" w14:textId="19062409" w:rsidR="008062D2" w:rsidRPr="00142C85" w:rsidRDefault="008062D2" w:rsidP="00142C85">
            <w:pPr>
              <w:spacing w:line="240" w:lineRule="auto"/>
              <w:jc w:val="center"/>
              <w:rPr>
                <w:szCs w:val="20"/>
                <w:lang w:val="en-US"/>
              </w:rPr>
            </w:pPr>
          </w:p>
        </w:tc>
      </w:tr>
      <w:tr w:rsidR="008062D2" w:rsidRPr="00142C85" w14:paraId="2513621D" w14:textId="6F59E27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49EAC24C" w14:textId="77777777" w:rsidR="008062D2" w:rsidRPr="00142C85" w:rsidRDefault="008062D2" w:rsidP="00142C85">
            <w:pPr>
              <w:spacing w:line="240" w:lineRule="auto"/>
              <w:rPr>
                <w:b/>
                <w:bCs/>
                <w:szCs w:val="20"/>
                <w:lang w:val="en-US"/>
              </w:rPr>
            </w:pPr>
            <w:r w:rsidRPr="00142C85">
              <w:rPr>
                <w:b/>
                <w:bCs/>
                <w:szCs w:val="20"/>
                <w:lang w:val="en-US"/>
              </w:rPr>
              <w:t>Tutorship</w:t>
            </w:r>
          </w:p>
        </w:tc>
        <w:tc>
          <w:tcPr>
            <w:tcW w:w="426" w:type="dxa"/>
            <w:tcBorders>
              <w:top w:val="single" w:sz="4" w:space="0" w:color="auto"/>
              <w:left w:val="single" w:sz="4" w:space="0" w:color="auto"/>
              <w:bottom w:val="single" w:sz="4" w:space="0" w:color="auto"/>
              <w:right w:val="single" w:sz="4" w:space="0" w:color="auto"/>
            </w:tcBorders>
          </w:tcPr>
          <w:p w14:paraId="4E2CBB1F" w14:textId="59DFF480" w:rsidR="008062D2" w:rsidRPr="00142C85" w:rsidRDefault="004604F1" w:rsidP="00142C85">
            <w:pPr>
              <w:spacing w:line="240" w:lineRule="auto"/>
              <w:jc w:val="center"/>
              <w:rPr>
                <w:szCs w:val="20"/>
                <w:lang w:val="en-US"/>
              </w:rPr>
            </w:pPr>
            <w:r w:rsidRPr="00142C85">
              <w:rPr>
                <w:szCs w:val="20"/>
                <w:lang w:val="en-US"/>
              </w:rPr>
              <w:t>2</w:t>
            </w:r>
          </w:p>
        </w:tc>
        <w:tc>
          <w:tcPr>
            <w:tcW w:w="500" w:type="dxa"/>
            <w:tcBorders>
              <w:top w:val="single" w:sz="4" w:space="0" w:color="auto"/>
              <w:left w:val="single" w:sz="4" w:space="0" w:color="auto"/>
              <w:bottom w:val="single" w:sz="4" w:space="0" w:color="auto"/>
              <w:right w:val="single" w:sz="4" w:space="0" w:color="auto"/>
            </w:tcBorders>
          </w:tcPr>
          <w:p w14:paraId="66513D2D" w14:textId="1BA13714" w:rsidR="008062D2" w:rsidRPr="00142C85" w:rsidRDefault="008062D2" w:rsidP="00142C85">
            <w:pPr>
              <w:spacing w:line="240" w:lineRule="auto"/>
              <w:jc w:val="center"/>
              <w:rPr>
                <w:szCs w:val="20"/>
                <w:lang w:val="en-US"/>
              </w:rPr>
            </w:pPr>
          </w:p>
        </w:tc>
      </w:tr>
      <w:tr w:rsidR="008062D2" w:rsidRPr="00142C85" w14:paraId="254E91BE" w14:textId="612E6058"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73A7C1CE" w14:textId="77777777" w:rsidR="008062D2" w:rsidRPr="00142C85" w:rsidRDefault="008062D2" w:rsidP="00142C85">
            <w:pPr>
              <w:spacing w:line="240" w:lineRule="auto"/>
              <w:rPr>
                <w:b/>
                <w:bCs/>
                <w:szCs w:val="20"/>
                <w:lang w:val="en-US"/>
              </w:rPr>
            </w:pPr>
            <w:r w:rsidRPr="00142C85">
              <w:rPr>
                <w:b/>
                <w:bCs/>
                <w:szCs w:val="20"/>
                <w:lang w:val="en-US"/>
              </w:rPr>
              <w:t>Examinations</w:t>
            </w:r>
          </w:p>
        </w:tc>
        <w:tc>
          <w:tcPr>
            <w:tcW w:w="426" w:type="dxa"/>
            <w:tcBorders>
              <w:top w:val="single" w:sz="4" w:space="0" w:color="auto"/>
              <w:left w:val="single" w:sz="4" w:space="0" w:color="auto"/>
              <w:bottom w:val="single" w:sz="4" w:space="0" w:color="auto"/>
              <w:right w:val="single" w:sz="4" w:space="0" w:color="auto"/>
            </w:tcBorders>
          </w:tcPr>
          <w:p w14:paraId="05C302C9" w14:textId="7FB3C12A" w:rsidR="008062D2" w:rsidRPr="00142C85" w:rsidRDefault="004604F1" w:rsidP="00142C85">
            <w:pPr>
              <w:spacing w:line="240" w:lineRule="auto"/>
              <w:jc w:val="center"/>
              <w:rPr>
                <w:szCs w:val="20"/>
                <w:lang w:val="en-US"/>
              </w:rPr>
            </w:pPr>
            <w:r w:rsidRPr="00142C85">
              <w:rPr>
                <w:szCs w:val="20"/>
                <w:lang w:val="en-US"/>
              </w:rPr>
              <w:t>2</w:t>
            </w:r>
          </w:p>
        </w:tc>
        <w:tc>
          <w:tcPr>
            <w:tcW w:w="500" w:type="dxa"/>
            <w:tcBorders>
              <w:top w:val="single" w:sz="4" w:space="0" w:color="auto"/>
              <w:left w:val="single" w:sz="4" w:space="0" w:color="auto"/>
              <w:bottom w:val="single" w:sz="4" w:space="0" w:color="auto"/>
              <w:right w:val="single" w:sz="4" w:space="0" w:color="auto"/>
            </w:tcBorders>
          </w:tcPr>
          <w:p w14:paraId="4B32EAA2" w14:textId="12CAAA86" w:rsidR="008062D2" w:rsidRPr="00142C85" w:rsidRDefault="008062D2" w:rsidP="00142C85">
            <w:pPr>
              <w:spacing w:line="240" w:lineRule="auto"/>
              <w:rPr>
                <w:szCs w:val="20"/>
                <w:lang w:val="en-US"/>
              </w:rPr>
            </w:pPr>
          </w:p>
        </w:tc>
      </w:tr>
      <w:tr w:rsidR="008062D2" w:rsidRPr="00142C85" w14:paraId="16042047" w14:textId="75494D9C"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5239ECC1" w14:textId="0B75098D" w:rsidR="008062D2" w:rsidRPr="00142C85" w:rsidRDefault="008062D2" w:rsidP="00142C85">
            <w:pPr>
              <w:spacing w:line="240" w:lineRule="auto"/>
              <w:rPr>
                <w:b/>
                <w:bCs/>
                <w:szCs w:val="20"/>
                <w:lang w:val="en-US"/>
              </w:rPr>
            </w:pPr>
            <w:r w:rsidRPr="00142C85">
              <w:rPr>
                <w:b/>
                <w:bCs/>
                <w:szCs w:val="20"/>
                <w:lang w:val="en-US"/>
              </w:rPr>
              <w:t>Other activities</w:t>
            </w:r>
            <w:r w:rsidR="004834E3" w:rsidRPr="00142C85">
              <w:rPr>
                <w:b/>
                <w:bCs/>
                <w:szCs w:val="20"/>
                <w:lang w:val="en-US"/>
              </w:rPr>
              <w:t xml:space="preserve"> (clinical training)</w:t>
            </w:r>
          </w:p>
        </w:tc>
        <w:tc>
          <w:tcPr>
            <w:tcW w:w="426" w:type="dxa"/>
            <w:tcBorders>
              <w:top w:val="single" w:sz="4" w:space="0" w:color="auto"/>
              <w:left w:val="single" w:sz="4" w:space="0" w:color="auto"/>
              <w:bottom w:val="single" w:sz="4" w:space="0" w:color="auto"/>
              <w:right w:val="single" w:sz="4" w:space="0" w:color="auto"/>
            </w:tcBorders>
          </w:tcPr>
          <w:p w14:paraId="133C93F0" w14:textId="77777777" w:rsidR="008062D2" w:rsidRPr="00142C85" w:rsidRDefault="008062D2" w:rsidP="00142C85">
            <w:pPr>
              <w:spacing w:line="240" w:lineRule="auto"/>
              <w:jc w:val="center"/>
              <w:rPr>
                <w:szCs w:val="20"/>
                <w:lang w:val="en-US"/>
              </w:rPr>
            </w:pPr>
          </w:p>
        </w:tc>
        <w:tc>
          <w:tcPr>
            <w:tcW w:w="500" w:type="dxa"/>
            <w:tcBorders>
              <w:top w:val="single" w:sz="4" w:space="0" w:color="auto"/>
              <w:left w:val="single" w:sz="4" w:space="0" w:color="auto"/>
              <w:bottom w:val="single" w:sz="4" w:space="0" w:color="auto"/>
              <w:right w:val="single" w:sz="4" w:space="0" w:color="auto"/>
            </w:tcBorders>
          </w:tcPr>
          <w:p w14:paraId="18334F2A" w14:textId="03FC8943" w:rsidR="008062D2" w:rsidRPr="00142C85" w:rsidRDefault="008062D2" w:rsidP="00142C85">
            <w:pPr>
              <w:spacing w:line="240" w:lineRule="auto"/>
              <w:jc w:val="center"/>
              <w:rPr>
                <w:szCs w:val="20"/>
                <w:lang w:val="en-US"/>
              </w:rPr>
            </w:pPr>
          </w:p>
        </w:tc>
      </w:tr>
      <w:tr w:rsidR="008062D2" w:rsidRPr="00142C85" w14:paraId="7C4D7B75" w14:textId="000749C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3756FF36" w14:textId="77777777" w:rsidR="008062D2" w:rsidRPr="00142C85" w:rsidRDefault="008062D2" w:rsidP="00142C85">
            <w:pPr>
              <w:spacing w:line="240" w:lineRule="auto"/>
              <w:rPr>
                <w:szCs w:val="20"/>
                <w:lang w:val="en-US"/>
              </w:rPr>
            </w:pPr>
            <w:r w:rsidRPr="00142C85">
              <w:rPr>
                <w:b/>
                <w:bCs/>
                <w:szCs w:val="20"/>
                <w:lang w:val="en-US"/>
              </w:rPr>
              <w:t>3.8. Total hours of individual study</w:t>
            </w:r>
          </w:p>
        </w:tc>
        <w:tc>
          <w:tcPr>
            <w:tcW w:w="426" w:type="dxa"/>
            <w:tcBorders>
              <w:top w:val="single" w:sz="4" w:space="0" w:color="auto"/>
              <w:left w:val="single" w:sz="4" w:space="0" w:color="auto"/>
              <w:bottom w:val="single" w:sz="4" w:space="0" w:color="auto"/>
              <w:right w:val="single" w:sz="4" w:space="0" w:color="auto"/>
            </w:tcBorders>
          </w:tcPr>
          <w:p w14:paraId="1F899608" w14:textId="2E021929" w:rsidR="008062D2" w:rsidRPr="00142C85" w:rsidRDefault="004604F1" w:rsidP="00142C85">
            <w:pPr>
              <w:spacing w:line="240" w:lineRule="auto"/>
              <w:jc w:val="center"/>
              <w:rPr>
                <w:szCs w:val="20"/>
                <w:lang w:val="en-US"/>
              </w:rPr>
            </w:pPr>
            <w:r w:rsidRPr="00142C85">
              <w:rPr>
                <w:szCs w:val="20"/>
                <w:lang w:val="en-US"/>
              </w:rPr>
              <w:t>8</w:t>
            </w:r>
          </w:p>
        </w:tc>
        <w:tc>
          <w:tcPr>
            <w:tcW w:w="500" w:type="dxa"/>
            <w:tcBorders>
              <w:top w:val="single" w:sz="4" w:space="0" w:color="auto"/>
              <w:left w:val="single" w:sz="4" w:space="0" w:color="auto"/>
              <w:bottom w:val="single" w:sz="4" w:space="0" w:color="auto"/>
              <w:right w:val="single" w:sz="4" w:space="0" w:color="auto"/>
            </w:tcBorders>
          </w:tcPr>
          <w:p w14:paraId="32A57909" w14:textId="0A2A73C2" w:rsidR="008062D2" w:rsidRPr="00142C85" w:rsidRDefault="008062D2" w:rsidP="00142C85">
            <w:pPr>
              <w:spacing w:line="240" w:lineRule="auto"/>
              <w:jc w:val="center"/>
              <w:rPr>
                <w:szCs w:val="20"/>
                <w:lang w:val="en-US"/>
              </w:rPr>
            </w:pPr>
          </w:p>
        </w:tc>
      </w:tr>
      <w:tr w:rsidR="008062D2" w:rsidRPr="00142C85" w14:paraId="06B8FFB6" w14:textId="4F314942"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43862D71" w14:textId="77777777" w:rsidR="008062D2" w:rsidRPr="00142C85" w:rsidRDefault="008062D2" w:rsidP="00142C85">
            <w:pPr>
              <w:spacing w:line="240" w:lineRule="auto"/>
              <w:rPr>
                <w:szCs w:val="20"/>
                <w:lang w:val="en-US"/>
              </w:rPr>
            </w:pPr>
            <w:r w:rsidRPr="00142C85">
              <w:rPr>
                <w:b/>
                <w:bCs/>
                <w:szCs w:val="20"/>
                <w:lang w:val="en-US"/>
              </w:rPr>
              <w:t xml:space="preserve">3.9. Total hours </w:t>
            </w:r>
            <w:proofErr w:type="spellStart"/>
            <w:r w:rsidRPr="00142C85">
              <w:rPr>
                <w:b/>
                <w:bCs/>
                <w:szCs w:val="20"/>
                <w:lang w:val="en-US"/>
              </w:rPr>
              <w:t>pes</w:t>
            </w:r>
            <w:proofErr w:type="spellEnd"/>
            <w:r w:rsidRPr="00142C85">
              <w:rPr>
                <w:b/>
                <w:bCs/>
                <w:szCs w:val="20"/>
                <w:lang w:val="en-US"/>
              </w:rPr>
              <w:t xml:space="preserve"> semester</w:t>
            </w:r>
          </w:p>
        </w:tc>
        <w:tc>
          <w:tcPr>
            <w:tcW w:w="426" w:type="dxa"/>
            <w:tcBorders>
              <w:top w:val="single" w:sz="4" w:space="0" w:color="auto"/>
              <w:left w:val="single" w:sz="4" w:space="0" w:color="auto"/>
              <w:bottom w:val="single" w:sz="4" w:space="0" w:color="auto"/>
              <w:right w:val="single" w:sz="4" w:space="0" w:color="auto"/>
            </w:tcBorders>
          </w:tcPr>
          <w:p w14:paraId="0D8A1E4C" w14:textId="468D18ED" w:rsidR="008062D2" w:rsidRPr="00142C85" w:rsidRDefault="004604F1" w:rsidP="00142C85">
            <w:pPr>
              <w:spacing w:line="240" w:lineRule="auto"/>
              <w:jc w:val="center"/>
              <w:rPr>
                <w:szCs w:val="20"/>
                <w:lang w:val="en-US"/>
              </w:rPr>
            </w:pPr>
            <w:r w:rsidRPr="00142C85">
              <w:rPr>
                <w:szCs w:val="20"/>
                <w:lang w:val="en-US"/>
              </w:rPr>
              <w:t>50</w:t>
            </w:r>
          </w:p>
        </w:tc>
        <w:tc>
          <w:tcPr>
            <w:tcW w:w="500" w:type="dxa"/>
            <w:tcBorders>
              <w:top w:val="single" w:sz="4" w:space="0" w:color="auto"/>
              <w:left w:val="single" w:sz="4" w:space="0" w:color="auto"/>
              <w:bottom w:val="single" w:sz="4" w:space="0" w:color="auto"/>
              <w:right w:val="single" w:sz="4" w:space="0" w:color="auto"/>
            </w:tcBorders>
          </w:tcPr>
          <w:p w14:paraId="30D45639" w14:textId="19A79798" w:rsidR="008062D2" w:rsidRPr="00142C85" w:rsidRDefault="008062D2" w:rsidP="00142C85">
            <w:pPr>
              <w:spacing w:line="240" w:lineRule="auto"/>
              <w:jc w:val="center"/>
              <w:rPr>
                <w:szCs w:val="20"/>
                <w:lang w:val="en-US"/>
              </w:rPr>
            </w:pPr>
          </w:p>
        </w:tc>
      </w:tr>
      <w:tr w:rsidR="008062D2" w:rsidRPr="00142C85" w14:paraId="12145422" w14:textId="2D72FD43" w:rsidTr="008062D2">
        <w:tc>
          <w:tcPr>
            <w:tcW w:w="9004" w:type="dxa"/>
            <w:gridSpan w:val="5"/>
            <w:tcBorders>
              <w:top w:val="single" w:sz="4" w:space="0" w:color="auto"/>
              <w:left w:val="single" w:sz="4" w:space="0" w:color="auto"/>
              <w:bottom w:val="single" w:sz="4" w:space="0" w:color="auto"/>
              <w:right w:val="single" w:sz="4" w:space="0" w:color="auto"/>
            </w:tcBorders>
            <w:hideMark/>
          </w:tcPr>
          <w:p w14:paraId="0236A224" w14:textId="77777777" w:rsidR="008062D2" w:rsidRPr="00142C85" w:rsidRDefault="008062D2" w:rsidP="00142C85">
            <w:pPr>
              <w:spacing w:line="240" w:lineRule="auto"/>
              <w:rPr>
                <w:szCs w:val="20"/>
                <w:lang w:val="en-US"/>
              </w:rPr>
            </w:pPr>
            <w:r w:rsidRPr="00142C85">
              <w:rPr>
                <w:b/>
                <w:bCs/>
                <w:szCs w:val="20"/>
                <w:lang w:val="en-US"/>
              </w:rPr>
              <w:t>3.10. Number of credits</w:t>
            </w:r>
          </w:p>
        </w:tc>
        <w:tc>
          <w:tcPr>
            <w:tcW w:w="426" w:type="dxa"/>
            <w:tcBorders>
              <w:top w:val="single" w:sz="4" w:space="0" w:color="auto"/>
              <w:left w:val="single" w:sz="4" w:space="0" w:color="auto"/>
              <w:bottom w:val="single" w:sz="4" w:space="0" w:color="auto"/>
              <w:right w:val="single" w:sz="4" w:space="0" w:color="auto"/>
            </w:tcBorders>
          </w:tcPr>
          <w:p w14:paraId="04F6FB53" w14:textId="4D6F6BF3" w:rsidR="008062D2" w:rsidRPr="00142C85" w:rsidRDefault="004604F1" w:rsidP="00142C85">
            <w:pPr>
              <w:spacing w:line="240" w:lineRule="auto"/>
              <w:jc w:val="center"/>
              <w:rPr>
                <w:szCs w:val="20"/>
                <w:lang w:val="en-US"/>
              </w:rPr>
            </w:pPr>
            <w:r w:rsidRPr="00142C85">
              <w:rPr>
                <w:szCs w:val="20"/>
                <w:lang w:val="en-US"/>
              </w:rPr>
              <w:t>2</w:t>
            </w:r>
          </w:p>
        </w:tc>
        <w:tc>
          <w:tcPr>
            <w:tcW w:w="500" w:type="dxa"/>
            <w:tcBorders>
              <w:top w:val="single" w:sz="4" w:space="0" w:color="auto"/>
              <w:left w:val="single" w:sz="4" w:space="0" w:color="auto"/>
              <w:bottom w:val="single" w:sz="4" w:space="0" w:color="auto"/>
              <w:right w:val="single" w:sz="4" w:space="0" w:color="auto"/>
            </w:tcBorders>
          </w:tcPr>
          <w:p w14:paraId="2F6AC6BD" w14:textId="37A6C5E5" w:rsidR="008062D2" w:rsidRPr="00142C85" w:rsidRDefault="008062D2" w:rsidP="00142C85">
            <w:pPr>
              <w:spacing w:line="240" w:lineRule="auto"/>
              <w:jc w:val="center"/>
              <w:rPr>
                <w:szCs w:val="20"/>
                <w:lang w:val="en-US"/>
              </w:rPr>
            </w:pPr>
          </w:p>
        </w:tc>
      </w:tr>
    </w:tbl>
    <w:p w14:paraId="30EC5092" w14:textId="77777777" w:rsidR="00704BB4" w:rsidRPr="00142C85" w:rsidRDefault="00704BB4" w:rsidP="00142C85">
      <w:pPr>
        <w:spacing w:line="240" w:lineRule="auto"/>
        <w:rPr>
          <w:szCs w:val="20"/>
          <w:lang w:val="en-US"/>
        </w:rPr>
      </w:pPr>
    </w:p>
    <w:p w14:paraId="74DBAC6B" w14:textId="77777777" w:rsidR="00704BB4" w:rsidRPr="00142C85" w:rsidRDefault="00704BB4" w:rsidP="00142C85">
      <w:pPr>
        <w:numPr>
          <w:ilvl w:val="0"/>
          <w:numId w:val="2"/>
        </w:numPr>
        <w:spacing w:line="240" w:lineRule="auto"/>
        <w:rPr>
          <w:b/>
          <w:bCs/>
          <w:szCs w:val="20"/>
          <w:lang w:val="en-US"/>
        </w:rPr>
      </w:pPr>
      <w:r w:rsidRPr="00142C85">
        <w:rPr>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142C85"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142C85" w:rsidRDefault="00704BB4" w:rsidP="00142C85">
            <w:pPr>
              <w:spacing w:line="240" w:lineRule="auto"/>
              <w:rPr>
                <w:b/>
                <w:bCs/>
                <w:szCs w:val="20"/>
                <w:lang w:val="en-US"/>
              </w:rPr>
            </w:pPr>
            <w:r w:rsidRPr="00142C85">
              <w:rPr>
                <w:b/>
                <w:bCs/>
                <w:szCs w:val="20"/>
                <w:lang w:val="en-US"/>
              </w:rPr>
              <w:t xml:space="preserve">4.1. </w:t>
            </w:r>
            <w:r w:rsidRPr="00142C85">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EEFF2CD" w:rsidR="00704BB4" w:rsidRPr="00142C85" w:rsidRDefault="00AB7966" w:rsidP="00142C85">
            <w:pPr>
              <w:spacing w:line="240" w:lineRule="auto"/>
              <w:rPr>
                <w:szCs w:val="20"/>
                <w:lang w:val="en-US"/>
              </w:rPr>
            </w:pPr>
            <w:r w:rsidRPr="00142C85">
              <w:rPr>
                <w:szCs w:val="20"/>
                <w:lang w:val="en-US"/>
              </w:rPr>
              <w:t>Anatomy, Biomechanics, Pathophysiology and Kinesiology basic notions.</w:t>
            </w:r>
          </w:p>
        </w:tc>
      </w:tr>
      <w:tr w:rsidR="00704BB4" w:rsidRPr="00142C85"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142C85" w:rsidRDefault="00704BB4" w:rsidP="00142C85">
            <w:pPr>
              <w:spacing w:line="240" w:lineRule="auto"/>
              <w:rPr>
                <w:b/>
                <w:bCs/>
                <w:szCs w:val="20"/>
                <w:lang w:val="en-US"/>
              </w:rPr>
            </w:pPr>
            <w:r w:rsidRPr="00142C85">
              <w:rPr>
                <w:b/>
                <w:bCs/>
                <w:szCs w:val="20"/>
                <w:lang w:val="en-US"/>
              </w:rPr>
              <w:t xml:space="preserve">4.2. </w:t>
            </w:r>
            <w:r w:rsidRPr="00142C85">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6EDEEE57" w:rsidR="00704BB4" w:rsidRPr="00142C85" w:rsidRDefault="00AB7966" w:rsidP="00142C85">
            <w:pPr>
              <w:spacing w:line="240" w:lineRule="auto"/>
              <w:rPr>
                <w:szCs w:val="20"/>
                <w:lang w:val="en-US"/>
              </w:rPr>
            </w:pPr>
            <w:r w:rsidRPr="00142C85">
              <w:rPr>
                <w:szCs w:val="20"/>
                <w:lang w:val="en-US"/>
              </w:rPr>
              <w:t>Basic skills of techniques of joint and soft tissue mobilization and techniques of massage therapy.</w:t>
            </w:r>
          </w:p>
        </w:tc>
      </w:tr>
    </w:tbl>
    <w:p w14:paraId="2F534982" w14:textId="77777777" w:rsidR="00704BB4" w:rsidRPr="00142C85" w:rsidRDefault="00704BB4" w:rsidP="00142C85">
      <w:pPr>
        <w:spacing w:line="240" w:lineRule="auto"/>
        <w:rPr>
          <w:b/>
          <w:bCs/>
          <w:szCs w:val="20"/>
          <w:lang w:val="en-US"/>
        </w:rPr>
      </w:pPr>
    </w:p>
    <w:p w14:paraId="5F39C9E6" w14:textId="77777777" w:rsidR="00704BB4" w:rsidRPr="00142C85" w:rsidRDefault="00704BB4" w:rsidP="00142C85">
      <w:pPr>
        <w:numPr>
          <w:ilvl w:val="0"/>
          <w:numId w:val="2"/>
        </w:numPr>
        <w:spacing w:line="240" w:lineRule="auto"/>
        <w:rPr>
          <w:b/>
          <w:bCs/>
          <w:szCs w:val="20"/>
          <w:lang w:val="en-US"/>
        </w:rPr>
      </w:pPr>
      <w:r w:rsidRPr="00142C85">
        <w:rPr>
          <w:b/>
          <w:bCs/>
          <w:szCs w:val="20"/>
          <w:lang w:val="en-US"/>
        </w:rPr>
        <w:lastRenderedPageBreak/>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142C85"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142C85" w:rsidRDefault="00704BB4" w:rsidP="00142C85">
            <w:pPr>
              <w:spacing w:line="240" w:lineRule="auto"/>
              <w:rPr>
                <w:b/>
                <w:bCs/>
                <w:szCs w:val="20"/>
                <w:lang w:val="en-US"/>
              </w:rPr>
            </w:pPr>
            <w:r w:rsidRPr="00142C85">
              <w:rPr>
                <w:b/>
                <w:bCs/>
                <w:szCs w:val="20"/>
                <w:lang w:val="en-US"/>
              </w:rPr>
              <w:t xml:space="preserve">5.1. </w:t>
            </w:r>
            <w:r w:rsidRPr="00142C85">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96A64AE" w:rsidR="00704BB4" w:rsidRPr="00142C85" w:rsidRDefault="00AB7966" w:rsidP="00142C85">
            <w:pPr>
              <w:spacing w:line="240" w:lineRule="auto"/>
              <w:rPr>
                <w:szCs w:val="20"/>
                <w:lang w:val="en-US"/>
              </w:rPr>
            </w:pPr>
            <w:r w:rsidRPr="00142C85">
              <w:rPr>
                <w:szCs w:val="20"/>
                <w:lang w:val="en-US"/>
              </w:rPr>
              <w:t>Video, white board</w:t>
            </w:r>
          </w:p>
        </w:tc>
      </w:tr>
      <w:tr w:rsidR="00704BB4" w:rsidRPr="00142C85"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142C85" w:rsidRDefault="00704BB4" w:rsidP="00142C85">
            <w:pPr>
              <w:spacing w:line="240" w:lineRule="auto"/>
              <w:rPr>
                <w:b/>
                <w:bCs/>
                <w:szCs w:val="20"/>
                <w:lang w:val="en-US"/>
              </w:rPr>
            </w:pPr>
            <w:r w:rsidRPr="00142C85">
              <w:rPr>
                <w:b/>
                <w:bCs/>
                <w:szCs w:val="20"/>
                <w:lang w:val="en-US"/>
              </w:rPr>
              <w:t xml:space="preserve">5.2. </w:t>
            </w:r>
            <w:r w:rsidRPr="00142C85">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9AEAB9E" w:rsidR="00704BB4" w:rsidRPr="00142C85" w:rsidRDefault="00AB7966" w:rsidP="00142C85">
            <w:pPr>
              <w:spacing w:line="240" w:lineRule="auto"/>
              <w:rPr>
                <w:szCs w:val="20"/>
                <w:lang w:val="en-US"/>
              </w:rPr>
            </w:pPr>
            <w:r w:rsidRPr="00142C85">
              <w:rPr>
                <w:szCs w:val="20"/>
                <w:lang w:val="en-US"/>
              </w:rPr>
              <w:t>Functional anatomy model for different joints. Biomechanics and physiological charts for muscle and joint action.</w:t>
            </w:r>
          </w:p>
        </w:tc>
      </w:tr>
    </w:tbl>
    <w:p w14:paraId="1DD7A4D9" w14:textId="77777777" w:rsidR="00704BB4" w:rsidRPr="00142C85" w:rsidRDefault="00704BB4" w:rsidP="00142C85">
      <w:pPr>
        <w:spacing w:line="240" w:lineRule="auto"/>
        <w:rPr>
          <w:b/>
          <w:bCs/>
          <w:szCs w:val="20"/>
          <w:lang w:val="en-US"/>
        </w:rPr>
      </w:pPr>
    </w:p>
    <w:p w14:paraId="74DBDD17" w14:textId="77777777" w:rsidR="00704BB4" w:rsidRPr="00142C85" w:rsidRDefault="00704BB4" w:rsidP="00142C85">
      <w:pPr>
        <w:numPr>
          <w:ilvl w:val="0"/>
          <w:numId w:val="2"/>
        </w:numPr>
        <w:spacing w:line="240" w:lineRule="auto"/>
        <w:contextualSpacing/>
        <w:rPr>
          <w:b/>
          <w:bCs/>
          <w:szCs w:val="20"/>
          <w:lang w:val="en-US"/>
        </w:rPr>
      </w:pPr>
      <w:r w:rsidRPr="00142C85">
        <w:rPr>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142C85"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142C85" w:rsidRDefault="00704BB4" w:rsidP="00142C85">
            <w:pPr>
              <w:spacing w:line="240" w:lineRule="auto"/>
              <w:rPr>
                <w:bCs/>
                <w:szCs w:val="20"/>
                <w:lang w:val="en-US"/>
              </w:rPr>
            </w:pPr>
            <w:r w:rsidRPr="00142C85">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FD1EB58" w14:textId="77777777" w:rsidR="00CF7640" w:rsidRPr="00142C85" w:rsidRDefault="00CF7640" w:rsidP="00142C85">
            <w:pPr>
              <w:suppressLineNumbers/>
              <w:suppressAutoHyphens/>
              <w:snapToGrid w:val="0"/>
              <w:spacing w:line="240" w:lineRule="auto"/>
              <w:rPr>
                <w:rFonts w:eastAsia="Times New Roman" w:cs="Tahoma"/>
                <w:szCs w:val="20"/>
                <w:lang w:val="en-US" w:eastAsia="ar-SA"/>
              </w:rPr>
            </w:pPr>
            <w:r w:rsidRPr="00142C85">
              <w:rPr>
                <w:rFonts w:eastAsia="Times New Roman" w:cs="Tahoma"/>
                <w:szCs w:val="20"/>
                <w:lang w:val="en-US" w:eastAsia="ar-SA"/>
              </w:rPr>
              <w:t xml:space="preserve">1. Physiotherapeutic functional evaluation of musculoskeletal apparatus tests. Development of the sensitivity of the </w:t>
            </w:r>
            <w:proofErr w:type="gramStart"/>
            <w:r w:rsidRPr="00142C85">
              <w:rPr>
                <w:rFonts w:eastAsia="Times New Roman" w:cs="Tahoma"/>
                <w:szCs w:val="20"/>
                <w:lang w:val="en-US" w:eastAsia="ar-SA"/>
              </w:rPr>
              <w:t>touch  needed</w:t>
            </w:r>
            <w:proofErr w:type="gramEnd"/>
            <w:r w:rsidRPr="00142C85">
              <w:rPr>
                <w:rFonts w:eastAsia="Times New Roman" w:cs="Tahoma"/>
                <w:szCs w:val="20"/>
                <w:lang w:val="en-US" w:eastAsia="ar-SA"/>
              </w:rPr>
              <w:t xml:space="preserve"> for soft tissue and joint mobilization.</w:t>
            </w:r>
          </w:p>
          <w:p w14:paraId="04AC0039" w14:textId="77777777" w:rsidR="0091008C" w:rsidRPr="00142C85" w:rsidRDefault="00CF7640" w:rsidP="00142C85">
            <w:pPr>
              <w:suppressLineNumbers/>
              <w:suppressAutoHyphens/>
              <w:snapToGrid w:val="0"/>
              <w:spacing w:line="240" w:lineRule="auto"/>
              <w:rPr>
                <w:rFonts w:eastAsia="Times New Roman" w:cs="Tahoma"/>
                <w:szCs w:val="20"/>
                <w:lang w:val="en-US" w:eastAsia="ar-SA"/>
              </w:rPr>
            </w:pPr>
            <w:r w:rsidRPr="00142C85">
              <w:rPr>
                <w:rFonts w:eastAsia="Times New Roman" w:cs="Tahoma"/>
                <w:szCs w:val="20"/>
                <w:lang w:val="en-US" w:eastAsia="ar-SA"/>
              </w:rPr>
              <w:t>2. Principles of mobilization/man</w:t>
            </w:r>
            <w:r w:rsidR="0091008C" w:rsidRPr="00142C85">
              <w:rPr>
                <w:rFonts w:eastAsia="Times New Roman" w:cs="Tahoma"/>
                <w:szCs w:val="20"/>
                <w:lang w:val="en-US" w:eastAsia="ar-SA"/>
              </w:rPr>
              <w:t>ipulation of the soft tissue and joint complex based on functional anatomy and kinesiology.</w:t>
            </w:r>
          </w:p>
          <w:p w14:paraId="53CBF18F" w14:textId="4E8E364A" w:rsidR="00704BB4" w:rsidRPr="00142C85" w:rsidRDefault="0091008C" w:rsidP="00142C85">
            <w:pPr>
              <w:suppressLineNumbers/>
              <w:suppressAutoHyphens/>
              <w:snapToGrid w:val="0"/>
              <w:spacing w:line="240" w:lineRule="auto"/>
              <w:rPr>
                <w:rFonts w:eastAsia="Times New Roman" w:cs="Tahoma"/>
                <w:szCs w:val="20"/>
                <w:lang w:val="en-US" w:eastAsia="ar-SA"/>
              </w:rPr>
            </w:pPr>
            <w:r w:rsidRPr="00142C85">
              <w:rPr>
                <w:rFonts w:eastAsia="Times New Roman" w:cs="Tahoma"/>
                <w:szCs w:val="20"/>
                <w:lang w:val="en-US" w:eastAsia="ar-SA"/>
              </w:rPr>
              <w:t>3. Utilization of appropriate manual techniques to diminish muscle spasm and inflammation; to increase muscle strength, range of motion, endurance and functional and physical work capacity and to provide treatment adapted to the functional aspects of the illness.</w:t>
            </w:r>
          </w:p>
        </w:tc>
      </w:tr>
      <w:tr w:rsidR="00704BB4" w:rsidRPr="00142C85"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C863CAD" w:rsidR="00704BB4" w:rsidRPr="00142C85" w:rsidRDefault="00704BB4" w:rsidP="00142C85">
            <w:pPr>
              <w:spacing w:line="240" w:lineRule="auto"/>
              <w:rPr>
                <w:bCs/>
                <w:szCs w:val="20"/>
                <w:lang w:val="en-US"/>
              </w:rPr>
            </w:pPr>
            <w:r w:rsidRPr="00142C85">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567A86CC" w:rsidR="00704BB4" w:rsidRPr="00142C85" w:rsidRDefault="0091008C" w:rsidP="00142C85">
            <w:pPr>
              <w:spacing w:line="240" w:lineRule="auto"/>
              <w:rPr>
                <w:bCs/>
                <w:szCs w:val="20"/>
                <w:lang w:val="en-US"/>
              </w:rPr>
            </w:pPr>
            <w:r w:rsidRPr="00142C85">
              <w:rPr>
                <w:bCs/>
                <w:szCs w:val="20"/>
                <w:lang w:val="en-US"/>
              </w:rPr>
              <w:t xml:space="preserve">Capability of integrating manual therapy techniques in physiotherapy sessions according with the overall clinical medical evaluation and recommendations. </w:t>
            </w:r>
          </w:p>
        </w:tc>
      </w:tr>
    </w:tbl>
    <w:p w14:paraId="51082579" w14:textId="77777777" w:rsidR="00704BB4" w:rsidRPr="00142C85" w:rsidRDefault="00704BB4" w:rsidP="00142C85">
      <w:pPr>
        <w:spacing w:line="240" w:lineRule="auto"/>
        <w:rPr>
          <w:b/>
          <w:bCs/>
          <w:szCs w:val="20"/>
          <w:lang w:val="en-US"/>
        </w:rPr>
      </w:pPr>
    </w:p>
    <w:p w14:paraId="4ED74396" w14:textId="77777777" w:rsidR="00704BB4" w:rsidRPr="00142C85" w:rsidRDefault="00704BB4" w:rsidP="00142C85">
      <w:pPr>
        <w:numPr>
          <w:ilvl w:val="0"/>
          <w:numId w:val="2"/>
        </w:numPr>
        <w:spacing w:line="240" w:lineRule="auto"/>
        <w:rPr>
          <w:b/>
          <w:bCs/>
          <w:szCs w:val="20"/>
          <w:lang w:val="en-US"/>
        </w:rPr>
      </w:pPr>
      <w:r w:rsidRPr="00142C85">
        <w:rPr>
          <w:rStyle w:val="ln2tpunct"/>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6626"/>
      </w:tblGrid>
      <w:tr w:rsidR="00704BB4" w:rsidRPr="00142C85" w14:paraId="061C9BB1" w14:textId="77777777" w:rsidTr="007212A5">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142C85" w:rsidRDefault="00704BB4" w:rsidP="00142C85">
            <w:pPr>
              <w:spacing w:line="240" w:lineRule="auto"/>
              <w:rPr>
                <w:b/>
                <w:bCs/>
                <w:szCs w:val="20"/>
                <w:lang w:val="en-US"/>
              </w:rPr>
            </w:pPr>
            <w:r w:rsidRPr="00142C85">
              <w:rPr>
                <w:b/>
                <w:bCs/>
                <w:szCs w:val="20"/>
                <w:lang w:val="en-US"/>
              </w:rPr>
              <w:t xml:space="preserve">7.1. </w:t>
            </w:r>
            <w:r w:rsidRPr="00142C85">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2AB0A594" w14:textId="582CE7B8" w:rsidR="00E720DC" w:rsidRPr="00142C85" w:rsidRDefault="00E720DC" w:rsidP="00142C85">
            <w:pPr>
              <w:widowControl w:val="0"/>
              <w:autoSpaceDE w:val="0"/>
              <w:snapToGrid w:val="0"/>
              <w:spacing w:line="240" w:lineRule="auto"/>
              <w:ind w:right="62"/>
              <w:jc w:val="both"/>
              <w:rPr>
                <w:szCs w:val="20"/>
                <w:lang w:val="en-US"/>
              </w:rPr>
            </w:pPr>
            <w:r w:rsidRPr="00142C85">
              <w:rPr>
                <w:szCs w:val="20"/>
                <w:lang w:val="en-US"/>
              </w:rPr>
              <w:t xml:space="preserve">To understand and know </w:t>
            </w:r>
            <w:r w:rsidR="00D539F0" w:rsidRPr="00142C85">
              <w:rPr>
                <w:szCs w:val="20"/>
                <w:lang w:val="en-US"/>
              </w:rPr>
              <w:t xml:space="preserve">the functional anatomy, clinical biomechanics and kinesiology bases for soft tissue and joint </w:t>
            </w:r>
            <w:proofErr w:type="gramStart"/>
            <w:r w:rsidR="00D539F0" w:rsidRPr="00142C85">
              <w:rPr>
                <w:szCs w:val="20"/>
                <w:lang w:val="en-US"/>
              </w:rPr>
              <w:t>specific  mobilization</w:t>
            </w:r>
            <w:proofErr w:type="gramEnd"/>
            <w:r w:rsidR="00D539F0" w:rsidRPr="00142C85">
              <w:rPr>
                <w:szCs w:val="20"/>
                <w:lang w:val="en-US"/>
              </w:rPr>
              <w:t xml:space="preserve">. </w:t>
            </w:r>
          </w:p>
          <w:p w14:paraId="092907CB" w14:textId="38FCC60E" w:rsidR="00D539F0" w:rsidRPr="00142C85" w:rsidRDefault="00D539F0" w:rsidP="00142C85">
            <w:pPr>
              <w:widowControl w:val="0"/>
              <w:autoSpaceDE w:val="0"/>
              <w:snapToGrid w:val="0"/>
              <w:spacing w:line="240" w:lineRule="auto"/>
              <w:ind w:right="62"/>
              <w:jc w:val="both"/>
              <w:rPr>
                <w:szCs w:val="20"/>
                <w:lang w:val="en-US"/>
              </w:rPr>
            </w:pPr>
            <w:r w:rsidRPr="00142C85">
              <w:rPr>
                <w:szCs w:val="20"/>
                <w:lang w:val="en-US"/>
              </w:rPr>
              <w:t>To be able to integrate manual therapy notions in general physiotherapy rehabilitation sessions.</w:t>
            </w:r>
          </w:p>
        </w:tc>
      </w:tr>
      <w:tr w:rsidR="00704BB4" w:rsidRPr="00142C85" w14:paraId="52DF4F60" w14:textId="77777777" w:rsidTr="007212A5">
        <w:tc>
          <w:tcPr>
            <w:tcW w:w="3438" w:type="dxa"/>
            <w:tcBorders>
              <w:top w:val="single" w:sz="4" w:space="0" w:color="auto"/>
              <w:left w:val="single" w:sz="4" w:space="0" w:color="auto"/>
              <w:bottom w:val="single" w:sz="4" w:space="0" w:color="auto"/>
              <w:right w:val="single" w:sz="4" w:space="0" w:color="auto"/>
            </w:tcBorders>
            <w:hideMark/>
          </w:tcPr>
          <w:p w14:paraId="128D7779" w14:textId="24CCFFE5" w:rsidR="00704BB4" w:rsidRPr="00142C85" w:rsidRDefault="00704BB4" w:rsidP="00142C85">
            <w:pPr>
              <w:spacing w:line="240" w:lineRule="auto"/>
              <w:rPr>
                <w:b/>
                <w:bCs/>
                <w:szCs w:val="20"/>
                <w:lang w:val="en-US"/>
              </w:rPr>
            </w:pPr>
            <w:r w:rsidRPr="00142C85">
              <w:rPr>
                <w:b/>
                <w:bCs/>
                <w:szCs w:val="20"/>
                <w:lang w:val="en-US"/>
              </w:rPr>
              <w:t xml:space="preserve">7.2. </w:t>
            </w:r>
            <w:r w:rsidRPr="00142C85">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07D6051D" w14:textId="77777777" w:rsidR="00704BB4" w:rsidRPr="00142C85" w:rsidRDefault="00D539F0" w:rsidP="00142C85">
            <w:pPr>
              <w:spacing w:line="240" w:lineRule="auto"/>
              <w:jc w:val="both"/>
              <w:rPr>
                <w:szCs w:val="20"/>
                <w:lang w:val="en-US"/>
              </w:rPr>
            </w:pPr>
            <w:r w:rsidRPr="00142C85">
              <w:rPr>
                <w:szCs w:val="20"/>
                <w:lang w:val="en-US"/>
              </w:rPr>
              <w:t xml:space="preserve">To evaluate the functionality of the joints and soft tissue in order to exclude contraindications for specific manual therapy mobilization/manipulation. </w:t>
            </w:r>
          </w:p>
          <w:p w14:paraId="582D09D7" w14:textId="76E2F192" w:rsidR="00D539F0" w:rsidRPr="00142C85" w:rsidRDefault="00D539F0" w:rsidP="00142C85">
            <w:pPr>
              <w:spacing w:line="240" w:lineRule="auto"/>
              <w:jc w:val="both"/>
              <w:rPr>
                <w:szCs w:val="20"/>
                <w:lang w:val="en-US"/>
              </w:rPr>
            </w:pPr>
            <w:r w:rsidRPr="00142C85">
              <w:rPr>
                <w:szCs w:val="20"/>
                <w:lang w:val="en-US"/>
              </w:rPr>
              <w:t>To be able to safely apply manual therapy techniques in concordance with the impairments</w:t>
            </w:r>
            <w:r w:rsidR="00E720DC" w:rsidRPr="00142C85">
              <w:rPr>
                <w:szCs w:val="20"/>
                <w:lang w:val="en-US"/>
              </w:rPr>
              <w:t xml:space="preserve"> of the musculoskeletal system and general medical recommendations. </w:t>
            </w:r>
          </w:p>
        </w:tc>
      </w:tr>
    </w:tbl>
    <w:p w14:paraId="6126B3EC" w14:textId="77777777" w:rsidR="00704BB4" w:rsidRPr="00142C85" w:rsidRDefault="00704BB4" w:rsidP="00142C85">
      <w:pPr>
        <w:spacing w:line="240" w:lineRule="auto"/>
        <w:rPr>
          <w:szCs w:val="20"/>
          <w:lang w:val="en-US"/>
        </w:rPr>
      </w:pPr>
    </w:p>
    <w:p w14:paraId="24D159D9" w14:textId="77777777" w:rsidR="00704BB4" w:rsidRPr="00142C85" w:rsidRDefault="00704BB4" w:rsidP="00142C85">
      <w:pPr>
        <w:numPr>
          <w:ilvl w:val="0"/>
          <w:numId w:val="2"/>
        </w:numPr>
        <w:spacing w:line="240" w:lineRule="auto"/>
        <w:rPr>
          <w:b/>
          <w:bCs/>
          <w:szCs w:val="20"/>
          <w:lang w:val="en-US"/>
        </w:rPr>
      </w:pPr>
      <w:r w:rsidRPr="00142C85">
        <w:rPr>
          <w:b/>
          <w:bCs/>
          <w:szCs w:val="20"/>
          <w:lang w:val="en-US"/>
        </w:rPr>
        <w:t xml:space="preserve"> Contents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5051"/>
        <w:gridCol w:w="2248"/>
        <w:gridCol w:w="1558"/>
      </w:tblGrid>
      <w:tr w:rsidR="00704BB4" w:rsidRPr="00142C85" w14:paraId="4045755C" w14:textId="77777777" w:rsidTr="004834E3">
        <w:tc>
          <w:tcPr>
            <w:tcW w:w="9943" w:type="dxa"/>
            <w:gridSpan w:val="4"/>
            <w:tcBorders>
              <w:top w:val="single" w:sz="4" w:space="0" w:color="auto"/>
              <w:left w:val="single" w:sz="4" w:space="0" w:color="auto"/>
              <w:bottom w:val="single" w:sz="4" w:space="0" w:color="auto"/>
              <w:right w:val="single" w:sz="4" w:space="0" w:color="auto"/>
            </w:tcBorders>
            <w:hideMark/>
          </w:tcPr>
          <w:p w14:paraId="27E611CC" w14:textId="77777777" w:rsidR="00704BB4" w:rsidRPr="00142C85" w:rsidRDefault="00704BB4" w:rsidP="00142C85">
            <w:pPr>
              <w:spacing w:line="240" w:lineRule="auto"/>
              <w:rPr>
                <w:rFonts w:eastAsia="Trebuchet MS"/>
                <w:bCs/>
                <w:szCs w:val="20"/>
              </w:rPr>
            </w:pPr>
          </w:p>
        </w:tc>
      </w:tr>
      <w:tr w:rsidR="005D5047" w:rsidRPr="00142C85" w14:paraId="2D2055E3" w14:textId="77777777" w:rsidTr="00A61102">
        <w:tc>
          <w:tcPr>
            <w:tcW w:w="1086" w:type="dxa"/>
            <w:tcBorders>
              <w:top w:val="single" w:sz="4" w:space="0" w:color="auto"/>
              <w:left w:val="single" w:sz="4" w:space="0" w:color="auto"/>
              <w:bottom w:val="single" w:sz="4" w:space="0" w:color="auto"/>
              <w:right w:val="single" w:sz="4" w:space="0" w:color="auto"/>
            </w:tcBorders>
            <w:hideMark/>
          </w:tcPr>
          <w:p w14:paraId="43B41161" w14:textId="26EC2F35" w:rsidR="005D5047" w:rsidRPr="00142C85" w:rsidRDefault="004834E3" w:rsidP="00142C85">
            <w:pPr>
              <w:spacing w:line="240" w:lineRule="auto"/>
              <w:rPr>
                <w:b/>
                <w:bCs/>
                <w:szCs w:val="20"/>
                <w:lang w:val="en-US"/>
              </w:rPr>
            </w:pPr>
            <w:r w:rsidRPr="00142C85">
              <w:rPr>
                <w:b/>
                <w:bCs/>
                <w:szCs w:val="20"/>
                <w:lang w:val="en-US"/>
              </w:rPr>
              <w:t>S</w:t>
            </w:r>
            <w:r w:rsidR="005D5047" w:rsidRPr="00142C85">
              <w:rPr>
                <w:b/>
                <w:bCs/>
                <w:szCs w:val="20"/>
                <w:lang w:val="en-US"/>
              </w:rPr>
              <w:t>emester</w:t>
            </w:r>
            <w:r w:rsidR="004604F1" w:rsidRPr="00142C85">
              <w:rPr>
                <w:b/>
                <w:bCs/>
                <w:szCs w:val="20"/>
                <w:lang w:val="en-US"/>
              </w:rPr>
              <w:t xml:space="preserve"> I</w:t>
            </w:r>
          </w:p>
        </w:tc>
        <w:tc>
          <w:tcPr>
            <w:tcW w:w="5051" w:type="dxa"/>
            <w:tcBorders>
              <w:top w:val="single" w:sz="4" w:space="0" w:color="auto"/>
              <w:left w:val="single" w:sz="4" w:space="0" w:color="auto"/>
              <w:bottom w:val="single" w:sz="4" w:space="0" w:color="auto"/>
              <w:right w:val="single" w:sz="4" w:space="0" w:color="auto"/>
            </w:tcBorders>
          </w:tcPr>
          <w:p w14:paraId="5E51A4BA" w14:textId="4DDBBEFF" w:rsidR="005D5047" w:rsidRPr="00142C85" w:rsidRDefault="005D5047" w:rsidP="00142C85">
            <w:pPr>
              <w:spacing w:line="240" w:lineRule="auto"/>
              <w:rPr>
                <w:b/>
                <w:bCs/>
                <w:szCs w:val="20"/>
                <w:lang w:val="en-US"/>
              </w:rPr>
            </w:pPr>
          </w:p>
        </w:tc>
        <w:tc>
          <w:tcPr>
            <w:tcW w:w="2248" w:type="dxa"/>
            <w:tcBorders>
              <w:top w:val="single" w:sz="4" w:space="0" w:color="auto"/>
              <w:left w:val="single" w:sz="4" w:space="0" w:color="auto"/>
              <w:bottom w:val="single" w:sz="4" w:space="0" w:color="auto"/>
              <w:right w:val="single" w:sz="4" w:space="0" w:color="auto"/>
            </w:tcBorders>
            <w:hideMark/>
          </w:tcPr>
          <w:p w14:paraId="6E0B9099" w14:textId="40642E51" w:rsidR="005D5047" w:rsidRPr="00142C85" w:rsidRDefault="005D5047" w:rsidP="00142C85">
            <w:pPr>
              <w:spacing w:line="240" w:lineRule="auto"/>
              <w:rPr>
                <w:b/>
                <w:bCs/>
                <w:szCs w:val="20"/>
                <w:lang w:val="en-US"/>
              </w:rPr>
            </w:pPr>
            <w:r w:rsidRPr="00142C85">
              <w:rPr>
                <w:b/>
                <w:bCs/>
                <w:szCs w:val="20"/>
                <w:lang w:val="en-US"/>
              </w:rPr>
              <w:t>Teaching methods</w:t>
            </w:r>
          </w:p>
        </w:tc>
        <w:tc>
          <w:tcPr>
            <w:tcW w:w="1558" w:type="dxa"/>
            <w:tcBorders>
              <w:top w:val="single" w:sz="4" w:space="0" w:color="auto"/>
              <w:left w:val="single" w:sz="4" w:space="0" w:color="auto"/>
              <w:bottom w:val="single" w:sz="4" w:space="0" w:color="auto"/>
              <w:right w:val="single" w:sz="4" w:space="0" w:color="auto"/>
            </w:tcBorders>
            <w:hideMark/>
          </w:tcPr>
          <w:p w14:paraId="4CB74008" w14:textId="77777777" w:rsidR="005D5047" w:rsidRPr="00142C85" w:rsidRDefault="005D5047" w:rsidP="00142C85">
            <w:pPr>
              <w:spacing w:line="240" w:lineRule="auto"/>
              <w:rPr>
                <w:b/>
                <w:bCs/>
                <w:szCs w:val="20"/>
                <w:lang w:val="en-US"/>
              </w:rPr>
            </w:pPr>
            <w:r w:rsidRPr="00142C85">
              <w:rPr>
                <w:b/>
                <w:bCs/>
                <w:szCs w:val="20"/>
                <w:lang w:val="en-US"/>
              </w:rPr>
              <w:t>Observations</w:t>
            </w:r>
          </w:p>
        </w:tc>
      </w:tr>
      <w:tr w:rsidR="00F62DBD" w:rsidRPr="00142C85" w14:paraId="7E9A72A5" w14:textId="77777777" w:rsidTr="00A61102">
        <w:tc>
          <w:tcPr>
            <w:tcW w:w="1086" w:type="dxa"/>
            <w:tcBorders>
              <w:top w:val="single" w:sz="4" w:space="0" w:color="auto"/>
              <w:left w:val="single" w:sz="4" w:space="0" w:color="auto"/>
              <w:bottom w:val="single" w:sz="4" w:space="0" w:color="auto"/>
              <w:right w:val="single" w:sz="4" w:space="0" w:color="auto"/>
            </w:tcBorders>
          </w:tcPr>
          <w:p w14:paraId="4C8BBD48" w14:textId="6AA4E574" w:rsidR="00F62DBD" w:rsidRPr="00142C85" w:rsidRDefault="00F62DBD" w:rsidP="00142C85">
            <w:pPr>
              <w:spacing w:line="240" w:lineRule="auto"/>
              <w:rPr>
                <w:bCs/>
                <w:szCs w:val="20"/>
                <w:lang w:val="en-US"/>
              </w:rPr>
            </w:pPr>
            <w:r w:rsidRPr="00142C85">
              <w:rPr>
                <w:bCs/>
                <w:szCs w:val="20"/>
                <w:lang w:val="en-US"/>
              </w:rPr>
              <w:t>1</w:t>
            </w:r>
          </w:p>
        </w:tc>
        <w:tc>
          <w:tcPr>
            <w:tcW w:w="5051" w:type="dxa"/>
            <w:tcBorders>
              <w:top w:val="single" w:sz="4" w:space="0" w:color="auto"/>
              <w:left w:val="single" w:sz="4" w:space="0" w:color="auto"/>
              <w:bottom w:val="single" w:sz="4" w:space="0" w:color="auto"/>
              <w:right w:val="single" w:sz="4" w:space="0" w:color="auto"/>
            </w:tcBorders>
          </w:tcPr>
          <w:p w14:paraId="535B7C20" w14:textId="2A7F3B8A" w:rsidR="00F62DBD" w:rsidRPr="00142C85" w:rsidRDefault="00F62DBD" w:rsidP="00142C85">
            <w:pPr>
              <w:spacing w:line="240" w:lineRule="auto"/>
              <w:rPr>
                <w:bCs/>
                <w:szCs w:val="20"/>
                <w:lang w:val="en-US"/>
              </w:rPr>
            </w:pPr>
            <w:r w:rsidRPr="00142C85">
              <w:rPr>
                <w:bCs/>
                <w:szCs w:val="20"/>
                <w:lang w:val="en-US"/>
              </w:rPr>
              <w:t>Introduction in practice of the Manual therapy. Practical application of concavity-convexity low of articular mobilization/manipulation.</w:t>
            </w:r>
          </w:p>
        </w:tc>
        <w:tc>
          <w:tcPr>
            <w:tcW w:w="2248" w:type="dxa"/>
            <w:vMerge w:val="restart"/>
            <w:tcBorders>
              <w:top w:val="single" w:sz="4" w:space="0" w:color="auto"/>
              <w:left w:val="single" w:sz="4" w:space="0" w:color="auto"/>
              <w:right w:val="single" w:sz="4" w:space="0" w:color="auto"/>
            </w:tcBorders>
          </w:tcPr>
          <w:p w14:paraId="4448FBDF" w14:textId="77777777" w:rsidR="004604F1" w:rsidRPr="00142C85" w:rsidRDefault="004604F1" w:rsidP="00142C85">
            <w:pPr>
              <w:spacing w:line="240" w:lineRule="auto"/>
              <w:rPr>
                <w:bCs/>
                <w:szCs w:val="20"/>
                <w:lang w:val="en-US"/>
              </w:rPr>
            </w:pPr>
          </w:p>
          <w:p w14:paraId="3EF37B58" w14:textId="77777777" w:rsidR="004604F1" w:rsidRPr="00142C85" w:rsidRDefault="004604F1" w:rsidP="00142C85">
            <w:pPr>
              <w:spacing w:line="240" w:lineRule="auto"/>
              <w:rPr>
                <w:bCs/>
                <w:szCs w:val="20"/>
                <w:lang w:val="en-US"/>
              </w:rPr>
            </w:pPr>
          </w:p>
          <w:p w14:paraId="1DCFB6F0" w14:textId="77777777" w:rsidR="004604F1" w:rsidRPr="00142C85" w:rsidRDefault="004604F1" w:rsidP="00142C85">
            <w:pPr>
              <w:spacing w:line="240" w:lineRule="auto"/>
              <w:rPr>
                <w:bCs/>
                <w:szCs w:val="20"/>
                <w:lang w:val="en-US"/>
              </w:rPr>
            </w:pPr>
          </w:p>
          <w:p w14:paraId="44A9D21B" w14:textId="77777777" w:rsidR="004604F1" w:rsidRPr="00142C85" w:rsidRDefault="004604F1" w:rsidP="00142C85">
            <w:pPr>
              <w:spacing w:line="240" w:lineRule="auto"/>
              <w:rPr>
                <w:bCs/>
                <w:szCs w:val="20"/>
                <w:lang w:val="en-US"/>
              </w:rPr>
            </w:pPr>
          </w:p>
          <w:p w14:paraId="41EE2323" w14:textId="77777777" w:rsidR="004604F1" w:rsidRPr="00142C85" w:rsidRDefault="004604F1" w:rsidP="00142C85">
            <w:pPr>
              <w:spacing w:line="240" w:lineRule="auto"/>
              <w:rPr>
                <w:bCs/>
                <w:szCs w:val="20"/>
                <w:lang w:val="en-US"/>
              </w:rPr>
            </w:pPr>
          </w:p>
          <w:p w14:paraId="67C6BA92" w14:textId="77777777" w:rsidR="004604F1" w:rsidRPr="00142C85" w:rsidRDefault="004604F1" w:rsidP="00142C85">
            <w:pPr>
              <w:spacing w:line="240" w:lineRule="auto"/>
              <w:rPr>
                <w:bCs/>
                <w:szCs w:val="20"/>
                <w:lang w:val="en-US"/>
              </w:rPr>
            </w:pPr>
          </w:p>
          <w:p w14:paraId="4DF07078" w14:textId="77777777" w:rsidR="004604F1" w:rsidRPr="00142C85" w:rsidRDefault="004604F1" w:rsidP="00142C85">
            <w:pPr>
              <w:spacing w:line="240" w:lineRule="auto"/>
              <w:rPr>
                <w:bCs/>
                <w:szCs w:val="20"/>
                <w:lang w:val="en-US"/>
              </w:rPr>
            </w:pPr>
          </w:p>
          <w:p w14:paraId="1C1787FC" w14:textId="77777777" w:rsidR="004604F1" w:rsidRPr="00142C85" w:rsidRDefault="004604F1" w:rsidP="00142C85">
            <w:pPr>
              <w:spacing w:line="240" w:lineRule="auto"/>
              <w:rPr>
                <w:bCs/>
                <w:szCs w:val="20"/>
                <w:lang w:val="en-US"/>
              </w:rPr>
            </w:pPr>
          </w:p>
          <w:p w14:paraId="4DC88099" w14:textId="77777777" w:rsidR="004604F1" w:rsidRPr="00142C85" w:rsidRDefault="004604F1" w:rsidP="00142C85">
            <w:pPr>
              <w:spacing w:line="240" w:lineRule="auto"/>
              <w:rPr>
                <w:bCs/>
                <w:szCs w:val="20"/>
                <w:lang w:val="en-US"/>
              </w:rPr>
            </w:pPr>
          </w:p>
          <w:p w14:paraId="1FFA5450" w14:textId="77777777" w:rsidR="004604F1" w:rsidRPr="00142C85" w:rsidRDefault="004604F1" w:rsidP="00142C85">
            <w:pPr>
              <w:spacing w:line="240" w:lineRule="auto"/>
              <w:rPr>
                <w:bCs/>
                <w:szCs w:val="20"/>
                <w:lang w:val="en-US"/>
              </w:rPr>
            </w:pPr>
          </w:p>
          <w:p w14:paraId="618135A9" w14:textId="77777777" w:rsidR="004604F1" w:rsidRPr="00142C85" w:rsidRDefault="004604F1" w:rsidP="00142C85">
            <w:pPr>
              <w:spacing w:line="240" w:lineRule="auto"/>
              <w:rPr>
                <w:bCs/>
                <w:szCs w:val="20"/>
                <w:lang w:val="en-US"/>
              </w:rPr>
            </w:pPr>
          </w:p>
          <w:p w14:paraId="34F481DE" w14:textId="77777777" w:rsidR="004604F1" w:rsidRPr="00142C85" w:rsidRDefault="004604F1" w:rsidP="00142C85">
            <w:pPr>
              <w:spacing w:line="240" w:lineRule="auto"/>
              <w:rPr>
                <w:bCs/>
                <w:szCs w:val="20"/>
                <w:lang w:val="en-US"/>
              </w:rPr>
            </w:pPr>
          </w:p>
          <w:p w14:paraId="2326E396" w14:textId="77777777" w:rsidR="004604F1" w:rsidRPr="00142C85" w:rsidRDefault="004604F1" w:rsidP="00142C85">
            <w:pPr>
              <w:spacing w:line="240" w:lineRule="auto"/>
              <w:rPr>
                <w:bCs/>
                <w:szCs w:val="20"/>
                <w:lang w:val="en-US"/>
              </w:rPr>
            </w:pPr>
          </w:p>
          <w:p w14:paraId="27E94880" w14:textId="31C79A29" w:rsidR="00F62DBD" w:rsidRPr="00142C85" w:rsidRDefault="004370E9" w:rsidP="00142C85">
            <w:pPr>
              <w:spacing w:line="240" w:lineRule="auto"/>
              <w:rPr>
                <w:bCs/>
                <w:szCs w:val="20"/>
                <w:lang w:val="en-US"/>
              </w:rPr>
            </w:pPr>
            <w:r w:rsidRPr="00142C85">
              <w:rPr>
                <w:bCs/>
                <w:szCs w:val="20"/>
                <w:lang w:val="en-US"/>
              </w:rPr>
              <w:t>P</w:t>
            </w:r>
            <w:r w:rsidR="00F62DBD" w:rsidRPr="00142C85">
              <w:rPr>
                <w:bCs/>
                <w:szCs w:val="20"/>
                <w:lang w:val="en-US"/>
              </w:rPr>
              <w:t>ractical demonstrations and applications</w:t>
            </w:r>
          </w:p>
        </w:tc>
        <w:tc>
          <w:tcPr>
            <w:tcW w:w="1558" w:type="dxa"/>
            <w:tcBorders>
              <w:top w:val="single" w:sz="4" w:space="0" w:color="auto"/>
              <w:left w:val="single" w:sz="4" w:space="0" w:color="auto"/>
              <w:bottom w:val="single" w:sz="4" w:space="0" w:color="auto"/>
              <w:right w:val="single" w:sz="4" w:space="0" w:color="auto"/>
            </w:tcBorders>
          </w:tcPr>
          <w:p w14:paraId="3B8F2C12" w14:textId="60A057E5"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7BC8B3E1" w14:textId="77777777" w:rsidTr="00A61102">
        <w:trPr>
          <w:trHeight w:val="150"/>
        </w:trPr>
        <w:tc>
          <w:tcPr>
            <w:tcW w:w="1086" w:type="dxa"/>
            <w:tcBorders>
              <w:top w:val="single" w:sz="4" w:space="0" w:color="auto"/>
              <w:left w:val="single" w:sz="4" w:space="0" w:color="auto"/>
              <w:bottom w:val="single" w:sz="4" w:space="0" w:color="auto"/>
              <w:right w:val="single" w:sz="4" w:space="0" w:color="auto"/>
            </w:tcBorders>
          </w:tcPr>
          <w:p w14:paraId="062D286B" w14:textId="53039165"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2</w:t>
            </w:r>
          </w:p>
        </w:tc>
        <w:tc>
          <w:tcPr>
            <w:tcW w:w="5051" w:type="dxa"/>
            <w:tcBorders>
              <w:top w:val="single" w:sz="4" w:space="0" w:color="auto"/>
              <w:left w:val="single" w:sz="4" w:space="0" w:color="auto"/>
              <w:bottom w:val="single" w:sz="4" w:space="0" w:color="auto"/>
              <w:right w:val="single" w:sz="4" w:space="0" w:color="auto"/>
            </w:tcBorders>
          </w:tcPr>
          <w:p w14:paraId="4E6D8D27" w14:textId="3336F5FB"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Soft tissue mobilization (PNF stretching/</w:t>
            </w:r>
            <w:proofErr w:type="spellStart"/>
            <w:r w:rsidRPr="00142C85">
              <w:rPr>
                <w:rFonts w:ascii="Trebuchet MS" w:eastAsia="Trebuchet MS" w:hAnsi="Trebuchet MS"/>
                <w:bCs/>
                <w:color w:val="auto"/>
                <w:sz w:val="20"/>
                <w:szCs w:val="20"/>
              </w:rPr>
              <w:t>miotensive</w:t>
            </w:r>
            <w:proofErr w:type="spellEnd"/>
            <w:r w:rsidRPr="00142C85">
              <w:rPr>
                <w:rFonts w:ascii="Trebuchet MS" w:eastAsia="Trebuchet MS" w:hAnsi="Trebuchet MS"/>
                <w:bCs/>
                <w:color w:val="auto"/>
                <w:sz w:val="20"/>
                <w:szCs w:val="20"/>
              </w:rPr>
              <w:t xml:space="preserve">/MET, mobilization with movement, </w:t>
            </w:r>
            <w:proofErr w:type="spellStart"/>
            <w:r w:rsidRPr="00142C85">
              <w:rPr>
                <w:rFonts w:ascii="Trebuchet MS" w:eastAsia="Trebuchet MS" w:hAnsi="Trebuchet MS"/>
                <w:bCs/>
                <w:color w:val="auto"/>
                <w:sz w:val="20"/>
                <w:szCs w:val="20"/>
              </w:rPr>
              <w:t>miofascial</w:t>
            </w:r>
            <w:proofErr w:type="spellEnd"/>
            <w:r w:rsidRPr="00142C85">
              <w:rPr>
                <w:rFonts w:ascii="Trebuchet MS" w:eastAsia="Trebuchet MS" w:hAnsi="Trebuchet MS"/>
                <w:bCs/>
                <w:color w:val="auto"/>
                <w:sz w:val="20"/>
                <w:szCs w:val="20"/>
              </w:rPr>
              <w:t xml:space="preserve"> techniques) and joint specific manipulation for shoulder and shoulder girdle region.</w:t>
            </w:r>
          </w:p>
        </w:tc>
        <w:tc>
          <w:tcPr>
            <w:tcW w:w="2248" w:type="dxa"/>
            <w:vMerge/>
            <w:tcBorders>
              <w:left w:val="single" w:sz="4" w:space="0" w:color="auto"/>
              <w:right w:val="single" w:sz="4" w:space="0" w:color="auto"/>
            </w:tcBorders>
          </w:tcPr>
          <w:p w14:paraId="0D7449BF" w14:textId="0C204E6E"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413DD2B1" w14:textId="260A8C0A"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2336C4D9"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08497001" w14:textId="4AEDAC01"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3</w:t>
            </w:r>
          </w:p>
        </w:tc>
        <w:tc>
          <w:tcPr>
            <w:tcW w:w="5051" w:type="dxa"/>
            <w:tcBorders>
              <w:top w:val="single" w:sz="4" w:space="0" w:color="auto"/>
              <w:left w:val="single" w:sz="4" w:space="0" w:color="auto"/>
              <w:bottom w:val="single" w:sz="4" w:space="0" w:color="auto"/>
              <w:right w:val="single" w:sz="4" w:space="0" w:color="auto"/>
            </w:tcBorders>
          </w:tcPr>
          <w:p w14:paraId="045A98A4" w14:textId="23438653"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Soft tissue mobilization (PNF stretching/</w:t>
            </w:r>
            <w:proofErr w:type="spellStart"/>
            <w:r w:rsidRPr="00142C85">
              <w:rPr>
                <w:rFonts w:ascii="Trebuchet MS" w:eastAsia="Trebuchet MS" w:hAnsi="Trebuchet MS"/>
                <w:bCs/>
                <w:color w:val="auto"/>
                <w:sz w:val="20"/>
                <w:szCs w:val="20"/>
              </w:rPr>
              <w:t>miotensive</w:t>
            </w:r>
            <w:proofErr w:type="spellEnd"/>
            <w:r w:rsidRPr="00142C85">
              <w:rPr>
                <w:rFonts w:ascii="Trebuchet MS" w:eastAsia="Trebuchet MS" w:hAnsi="Trebuchet MS"/>
                <w:bCs/>
                <w:color w:val="auto"/>
                <w:sz w:val="20"/>
                <w:szCs w:val="20"/>
              </w:rPr>
              <w:t xml:space="preserve">/MET, mobilization with movement, </w:t>
            </w:r>
            <w:proofErr w:type="spellStart"/>
            <w:r w:rsidRPr="00142C85">
              <w:rPr>
                <w:rFonts w:ascii="Trebuchet MS" w:eastAsia="Trebuchet MS" w:hAnsi="Trebuchet MS"/>
                <w:bCs/>
                <w:color w:val="auto"/>
                <w:sz w:val="20"/>
                <w:szCs w:val="20"/>
              </w:rPr>
              <w:t>miofascial</w:t>
            </w:r>
            <w:proofErr w:type="spellEnd"/>
            <w:r w:rsidRPr="00142C85">
              <w:rPr>
                <w:rFonts w:ascii="Trebuchet MS" w:eastAsia="Trebuchet MS" w:hAnsi="Trebuchet MS"/>
                <w:bCs/>
                <w:color w:val="auto"/>
                <w:sz w:val="20"/>
                <w:szCs w:val="20"/>
              </w:rPr>
              <w:t xml:space="preserve"> techniques) and joint specific manipulation for elbow and hand region.</w:t>
            </w:r>
          </w:p>
        </w:tc>
        <w:tc>
          <w:tcPr>
            <w:tcW w:w="2248" w:type="dxa"/>
            <w:vMerge/>
            <w:tcBorders>
              <w:left w:val="single" w:sz="4" w:space="0" w:color="auto"/>
              <w:right w:val="single" w:sz="4" w:space="0" w:color="auto"/>
            </w:tcBorders>
          </w:tcPr>
          <w:p w14:paraId="229E853D" w14:textId="77777777"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366A3317" w14:textId="2C0CCD2F"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5E1DB904" w14:textId="77777777" w:rsidTr="00A61102">
        <w:trPr>
          <w:trHeight w:val="135"/>
        </w:trPr>
        <w:tc>
          <w:tcPr>
            <w:tcW w:w="1086" w:type="dxa"/>
            <w:tcBorders>
              <w:top w:val="single" w:sz="4" w:space="0" w:color="auto"/>
              <w:left w:val="single" w:sz="4" w:space="0" w:color="auto"/>
              <w:bottom w:val="single" w:sz="4" w:space="0" w:color="auto"/>
              <w:right w:val="single" w:sz="4" w:space="0" w:color="auto"/>
            </w:tcBorders>
          </w:tcPr>
          <w:p w14:paraId="7FEF953F" w14:textId="1AEC73D0"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4</w:t>
            </w:r>
          </w:p>
        </w:tc>
        <w:tc>
          <w:tcPr>
            <w:tcW w:w="5051" w:type="dxa"/>
            <w:tcBorders>
              <w:top w:val="single" w:sz="4" w:space="0" w:color="auto"/>
              <w:left w:val="single" w:sz="4" w:space="0" w:color="auto"/>
              <w:bottom w:val="single" w:sz="4" w:space="0" w:color="auto"/>
              <w:right w:val="single" w:sz="4" w:space="0" w:color="auto"/>
            </w:tcBorders>
          </w:tcPr>
          <w:p w14:paraId="253D9C0E" w14:textId="41D1A8BF"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Soft tissue mobilization (PNF stretching/</w:t>
            </w:r>
            <w:proofErr w:type="spellStart"/>
            <w:r w:rsidRPr="00142C85">
              <w:rPr>
                <w:rFonts w:ascii="Trebuchet MS" w:eastAsia="Trebuchet MS" w:hAnsi="Trebuchet MS"/>
                <w:bCs/>
                <w:color w:val="auto"/>
                <w:sz w:val="20"/>
                <w:szCs w:val="20"/>
              </w:rPr>
              <w:t>miotensive</w:t>
            </w:r>
            <w:proofErr w:type="spellEnd"/>
            <w:r w:rsidRPr="00142C85">
              <w:rPr>
                <w:rFonts w:ascii="Trebuchet MS" w:eastAsia="Trebuchet MS" w:hAnsi="Trebuchet MS"/>
                <w:bCs/>
                <w:color w:val="auto"/>
                <w:sz w:val="20"/>
                <w:szCs w:val="20"/>
              </w:rPr>
              <w:t xml:space="preserve">/MET, mobilization with movement, </w:t>
            </w:r>
            <w:proofErr w:type="spellStart"/>
            <w:r w:rsidRPr="00142C85">
              <w:rPr>
                <w:rFonts w:ascii="Trebuchet MS" w:eastAsia="Trebuchet MS" w:hAnsi="Trebuchet MS"/>
                <w:bCs/>
                <w:color w:val="auto"/>
                <w:sz w:val="20"/>
                <w:szCs w:val="20"/>
              </w:rPr>
              <w:t>miofascial</w:t>
            </w:r>
            <w:proofErr w:type="spellEnd"/>
            <w:r w:rsidRPr="00142C85">
              <w:rPr>
                <w:rFonts w:ascii="Trebuchet MS" w:eastAsia="Trebuchet MS" w:hAnsi="Trebuchet MS"/>
                <w:bCs/>
                <w:color w:val="auto"/>
                <w:sz w:val="20"/>
                <w:szCs w:val="20"/>
              </w:rPr>
              <w:t xml:space="preserve"> techniques) and joint specific manipulation for hip region.</w:t>
            </w:r>
          </w:p>
        </w:tc>
        <w:tc>
          <w:tcPr>
            <w:tcW w:w="2248" w:type="dxa"/>
            <w:vMerge/>
            <w:tcBorders>
              <w:left w:val="single" w:sz="4" w:space="0" w:color="auto"/>
              <w:right w:val="single" w:sz="4" w:space="0" w:color="auto"/>
            </w:tcBorders>
          </w:tcPr>
          <w:p w14:paraId="47989CD4" w14:textId="77777777"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44C53F64" w14:textId="61E6E8D5"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33A24476" w14:textId="77777777" w:rsidTr="00A61102">
        <w:trPr>
          <w:trHeight w:val="165"/>
        </w:trPr>
        <w:tc>
          <w:tcPr>
            <w:tcW w:w="1086" w:type="dxa"/>
            <w:tcBorders>
              <w:top w:val="single" w:sz="4" w:space="0" w:color="auto"/>
              <w:left w:val="single" w:sz="4" w:space="0" w:color="auto"/>
              <w:bottom w:val="single" w:sz="4" w:space="0" w:color="auto"/>
              <w:right w:val="single" w:sz="4" w:space="0" w:color="auto"/>
            </w:tcBorders>
          </w:tcPr>
          <w:p w14:paraId="2453EB30" w14:textId="7C23B70B"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5</w:t>
            </w:r>
          </w:p>
        </w:tc>
        <w:tc>
          <w:tcPr>
            <w:tcW w:w="5051" w:type="dxa"/>
            <w:tcBorders>
              <w:top w:val="single" w:sz="4" w:space="0" w:color="auto"/>
              <w:left w:val="single" w:sz="4" w:space="0" w:color="auto"/>
              <w:bottom w:val="single" w:sz="4" w:space="0" w:color="auto"/>
              <w:right w:val="single" w:sz="4" w:space="0" w:color="auto"/>
            </w:tcBorders>
          </w:tcPr>
          <w:p w14:paraId="42724BC8" w14:textId="62DFE143"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Soft tissue mobilization (PNF stretching/</w:t>
            </w:r>
            <w:proofErr w:type="spellStart"/>
            <w:r w:rsidRPr="00142C85">
              <w:rPr>
                <w:rFonts w:ascii="Trebuchet MS" w:eastAsia="Trebuchet MS" w:hAnsi="Trebuchet MS"/>
                <w:bCs/>
                <w:color w:val="auto"/>
                <w:sz w:val="20"/>
                <w:szCs w:val="20"/>
              </w:rPr>
              <w:t>miotensive</w:t>
            </w:r>
            <w:proofErr w:type="spellEnd"/>
            <w:r w:rsidRPr="00142C85">
              <w:rPr>
                <w:rFonts w:ascii="Trebuchet MS" w:eastAsia="Trebuchet MS" w:hAnsi="Trebuchet MS"/>
                <w:bCs/>
                <w:color w:val="auto"/>
                <w:sz w:val="20"/>
                <w:szCs w:val="20"/>
              </w:rPr>
              <w:t xml:space="preserve">/MET, mobilization with movement, </w:t>
            </w:r>
            <w:proofErr w:type="spellStart"/>
            <w:r w:rsidRPr="00142C85">
              <w:rPr>
                <w:rFonts w:ascii="Trebuchet MS" w:eastAsia="Trebuchet MS" w:hAnsi="Trebuchet MS"/>
                <w:bCs/>
                <w:color w:val="auto"/>
                <w:sz w:val="20"/>
                <w:szCs w:val="20"/>
              </w:rPr>
              <w:t>miofascial</w:t>
            </w:r>
            <w:proofErr w:type="spellEnd"/>
            <w:r w:rsidRPr="00142C85">
              <w:rPr>
                <w:rFonts w:ascii="Trebuchet MS" w:eastAsia="Trebuchet MS" w:hAnsi="Trebuchet MS"/>
                <w:bCs/>
                <w:color w:val="auto"/>
                <w:sz w:val="20"/>
                <w:szCs w:val="20"/>
              </w:rPr>
              <w:t xml:space="preserve"> techniques) and joint specific manipulation for knee region.</w:t>
            </w:r>
          </w:p>
        </w:tc>
        <w:tc>
          <w:tcPr>
            <w:tcW w:w="2248" w:type="dxa"/>
            <w:vMerge/>
            <w:tcBorders>
              <w:left w:val="single" w:sz="4" w:space="0" w:color="auto"/>
              <w:right w:val="single" w:sz="4" w:space="0" w:color="auto"/>
            </w:tcBorders>
          </w:tcPr>
          <w:p w14:paraId="35D20C1A" w14:textId="77777777"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5627101E" w14:textId="12C2DCA3"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267C1216" w14:textId="77777777" w:rsidTr="00A61102">
        <w:trPr>
          <w:trHeight w:val="126"/>
        </w:trPr>
        <w:tc>
          <w:tcPr>
            <w:tcW w:w="1086" w:type="dxa"/>
            <w:tcBorders>
              <w:top w:val="single" w:sz="4" w:space="0" w:color="auto"/>
              <w:left w:val="single" w:sz="4" w:space="0" w:color="auto"/>
              <w:bottom w:val="single" w:sz="4" w:space="0" w:color="auto"/>
              <w:right w:val="single" w:sz="4" w:space="0" w:color="auto"/>
            </w:tcBorders>
          </w:tcPr>
          <w:p w14:paraId="536840A9" w14:textId="013221F4"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6</w:t>
            </w:r>
          </w:p>
        </w:tc>
        <w:tc>
          <w:tcPr>
            <w:tcW w:w="5051" w:type="dxa"/>
            <w:tcBorders>
              <w:top w:val="single" w:sz="4" w:space="0" w:color="auto"/>
              <w:left w:val="single" w:sz="4" w:space="0" w:color="auto"/>
              <w:bottom w:val="single" w:sz="4" w:space="0" w:color="auto"/>
              <w:right w:val="single" w:sz="4" w:space="0" w:color="auto"/>
            </w:tcBorders>
          </w:tcPr>
          <w:p w14:paraId="61858090" w14:textId="4CB1FA65"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Soft tissue mobilization (PNF stretching/</w:t>
            </w:r>
            <w:proofErr w:type="spellStart"/>
            <w:r w:rsidRPr="00142C85">
              <w:rPr>
                <w:rFonts w:ascii="Trebuchet MS" w:eastAsia="Trebuchet MS" w:hAnsi="Trebuchet MS"/>
                <w:bCs/>
                <w:color w:val="auto"/>
                <w:sz w:val="20"/>
                <w:szCs w:val="20"/>
              </w:rPr>
              <w:t>miotensive</w:t>
            </w:r>
            <w:proofErr w:type="spellEnd"/>
            <w:r w:rsidRPr="00142C85">
              <w:rPr>
                <w:rFonts w:ascii="Trebuchet MS" w:eastAsia="Trebuchet MS" w:hAnsi="Trebuchet MS"/>
                <w:bCs/>
                <w:color w:val="auto"/>
                <w:sz w:val="20"/>
                <w:szCs w:val="20"/>
              </w:rPr>
              <w:t xml:space="preserve">/MET, mobilization with movement, </w:t>
            </w:r>
            <w:proofErr w:type="spellStart"/>
            <w:r w:rsidRPr="00142C85">
              <w:rPr>
                <w:rFonts w:ascii="Trebuchet MS" w:eastAsia="Trebuchet MS" w:hAnsi="Trebuchet MS"/>
                <w:bCs/>
                <w:color w:val="auto"/>
                <w:sz w:val="20"/>
                <w:szCs w:val="20"/>
              </w:rPr>
              <w:t>miofascial</w:t>
            </w:r>
            <w:proofErr w:type="spellEnd"/>
            <w:r w:rsidRPr="00142C85">
              <w:rPr>
                <w:rFonts w:ascii="Trebuchet MS" w:eastAsia="Trebuchet MS" w:hAnsi="Trebuchet MS"/>
                <w:bCs/>
                <w:color w:val="auto"/>
                <w:sz w:val="20"/>
                <w:szCs w:val="20"/>
              </w:rPr>
              <w:t xml:space="preserve"> techniques) and joint specific manipulation for foot region.</w:t>
            </w:r>
          </w:p>
        </w:tc>
        <w:tc>
          <w:tcPr>
            <w:tcW w:w="2248" w:type="dxa"/>
            <w:vMerge/>
            <w:tcBorders>
              <w:left w:val="single" w:sz="4" w:space="0" w:color="auto"/>
              <w:right w:val="single" w:sz="4" w:space="0" w:color="auto"/>
            </w:tcBorders>
          </w:tcPr>
          <w:p w14:paraId="59A2071A" w14:textId="77777777"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37F754C6" w14:textId="37FC5AE2"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F62DBD" w:rsidRPr="00142C85" w14:paraId="6D20F6A2"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0522FE97" w14:textId="7B4D31FA"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7</w:t>
            </w:r>
          </w:p>
        </w:tc>
        <w:tc>
          <w:tcPr>
            <w:tcW w:w="5051" w:type="dxa"/>
            <w:tcBorders>
              <w:top w:val="single" w:sz="4" w:space="0" w:color="auto"/>
              <w:left w:val="single" w:sz="4" w:space="0" w:color="auto"/>
              <w:bottom w:val="single" w:sz="4" w:space="0" w:color="auto"/>
              <w:right w:val="single" w:sz="4" w:space="0" w:color="auto"/>
            </w:tcBorders>
          </w:tcPr>
          <w:p w14:paraId="2A8D9430" w14:textId="5E875F98" w:rsidR="00F62DBD" w:rsidRPr="00142C85" w:rsidRDefault="00F62DBD"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Integrated manual therapy techniques for upper and lower limb dysfunctions</w:t>
            </w:r>
          </w:p>
        </w:tc>
        <w:tc>
          <w:tcPr>
            <w:tcW w:w="2248" w:type="dxa"/>
            <w:vMerge/>
            <w:tcBorders>
              <w:left w:val="single" w:sz="4" w:space="0" w:color="auto"/>
              <w:right w:val="single" w:sz="4" w:space="0" w:color="auto"/>
            </w:tcBorders>
          </w:tcPr>
          <w:p w14:paraId="147ACB29" w14:textId="77777777" w:rsidR="00F62DBD" w:rsidRPr="00142C85" w:rsidRDefault="00F62DBD"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45D08F94" w14:textId="54C28A65" w:rsidR="00F62DBD" w:rsidRPr="00142C85" w:rsidRDefault="004604F1" w:rsidP="00142C85">
            <w:pPr>
              <w:spacing w:line="240" w:lineRule="auto"/>
              <w:rPr>
                <w:bCs/>
                <w:szCs w:val="20"/>
                <w:lang w:val="en-US"/>
              </w:rPr>
            </w:pPr>
            <w:r w:rsidRPr="00142C85">
              <w:rPr>
                <w:bCs/>
                <w:szCs w:val="20"/>
                <w:lang w:val="en-US"/>
              </w:rPr>
              <w:t>4</w:t>
            </w:r>
            <w:r w:rsidR="00F62DBD" w:rsidRPr="00142C85">
              <w:rPr>
                <w:bCs/>
                <w:szCs w:val="20"/>
                <w:lang w:val="en-US"/>
              </w:rPr>
              <w:t>h</w:t>
            </w:r>
          </w:p>
        </w:tc>
      </w:tr>
      <w:tr w:rsidR="004834E3" w:rsidRPr="00142C85" w14:paraId="69B61E87"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77B64E84" w14:textId="77777777" w:rsidR="004834E3" w:rsidRPr="00142C85" w:rsidRDefault="004834E3" w:rsidP="00142C85">
            <w:pPr>
              <w:pStyle w:val="Default"/>
              <w:rPr>
                <w:rFonts w:ascii="Trebuchet MS" w:eastAsia="Trebuchet MS" w:hAnsi="Trebuchet MS"/>
                <w:bCs/>
                <w:color w:val="auto"/>
                <w:sz w:val="20"/>
                <w:szCs w:val="20"/>
              </w:rPr>
            </w:pPr>
          </w:p>
        </w:tc>
        <w:tc>
          <w:tcPr>
            <w:tcW w:w="5051" w:type="dxa"/>
            <w:tcBorders>
              <w:top w:val="single" w:sz="4" w:space="0" w:color="auto"/>
              <w:left w:val="single" w:sz="4" w:space="0" w:color="auto"/>
              <w:bottom w:val="single" w:sz="4" w:space="0" w:color="auto"/>
              <w:right w:val="single" w:sz="4" w:space="0" w:color="auto"/>
            </w:tcBorders>
          </w:tcPr>
          <w:p w14:paraId="27EF1CBC" w14:textId="18833424" w:rsidR="004834E3" w:rsidRPr="00142C85" w:rsidRDefault="004834E3" w:rsidP="00142C85">
            <w:pPr>
              <w:pStyle w:val="Default"/>
              <w:rPr>
                <w:rFonts w:ascii="Trebuchet MS" w:eastAsia="Trebuchet MS" w:hAnsi="Trebuchet MS"/>
                <w:b/>
                <w:bCs/>
                <w:color w:val="auto"/>
                <w:sz w:val="20"/>
                <w:szCs w:val="20"/>
              </w:rPr>
            </w:pPr>
            <w:r w:rsidRPr="00142C85">
              <w:rPr>
                <w:rFonts w:ascii="Trebuchet MS" w:eastAsia="Trebuchet MS" w:hAnsi="Trebuchet MS"/>
                <w:b/>
                <w:bCs/>
                <w:color w:val="auto"/>
                <w:sz w:val="20"/>
                <w:szCs w:val="20"/>
              </w:rPr>
              <w:t>Clinical training</w:t>
            </w:r>
          </w:p>
        </w:tc>
        <w:tc>
          <w:tcPr>
            <w:tcW w:w="2248" w:type="dxa"/>
            <w:tcBorders>
              <w:left w:val="single" w:sz="4" w:space="0" w:color="auto"/>
              <w:right w:val="single" w:sz="4" w:space="0" w:color="auto"/>
            </w:tcBorders>
          </w:tcPr>
          <w:p w14:paraId="1B2E18AA" w14:textId="77777777" w:rsidR="004834E3" w:rsidRPr="00142C85" w:rsidRDefault="004834E3" w:rsidP="00142C85">
            <w:pPr>
              <w:pStyle w:val="Default"/>
              <w:rPr>
                <w:rFonts w:ascii="Trebuchet MS" w:hAnsi="Trebuchet MS"/>
                <w:bCs/>
                <w:sz w:val="20"/>
                <w:szCs w:val="20"/>
              </w:rPr>
            </w:pPr>
          </w:p>
        </w:tc>
        <w:tc>
          <w:tcPr>
            <w:tcW w:w="1558" w:type="dxa"/>
            <w:tcBorders>
              <w:top w:val="single" w:sz="4" w:space="0" w:color="auto"/>
              <w:left w:val="single" w:sz="4" w:space="0" w:color="auto"/>
              <w:right w:val="single" w:sz="4" w:space="0" w:color="auto"/>
            </w:tcBorders>
          </w:tcPr>
          <w:p w14:paraId="5274E65B" w14:textId="77777777" w:rsidR="004834E3" w:rsidRPr="00142C85" w:rsidRDefault="004834E3" w:rsidP="00142C85">
            <w:pPr>
              <w:spacing w:line="240" w:lineRule="auto"/>
              <w:rPr>
                <w:bCs/>
                <w:szCs w:val="20"/>
                <w:lang w:val="en-US"/>
              </w:rPr>
            </w:pPr>
          </w:p>
        </w:tc>
      </w:tr>
      <w:tr w:rsidR="004834E3" w:rsidRPr="00142C85" w14:paraId="51E16D6C"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0ABE0959" w14:textId="77777777" w:rsidR="004834E3" w:rsidRPr="00142C85" w:rsidRDefault="004834E3" w:rsidP="00142C85">
            <w:pPr>
              <w:pStyle w:val="Default"/>
              <w:rPr>
                <w:rFonts w:ascii="Trebuchet MS" w:eastAsia="Trebuchet MS" w:hAnsi="Trebuchet MS"/>
                <w:bCs/>
                <w:color w:val="auto"/>
                <w:sz w:val="20"/>
                <w:szCs w:val="20"/>
              </w:rPr>
            </w:pPr>
          </w:p>
        </w:tc>
        <w:tc>
          <w:tcPr>
            <w:tcW w:w="5051" w:type="dxa"/>
            <w:tcBorders>
              <w:top w:val="single" w:sz="4" w:space="0" w:color="auto"/>
              <w:left w:val="single" w:sz="4" w:space="0" w:color="auto"/>
              <w:bottom w:val="single" w:sz="4" w:space="0" w:color="auto"/>
              <w:right w:val="single" w:sz="4" w:space="0" w:color="auto"/>
            </w:tcBorders>
          </w:tcPr>
          <w:p w14:paraId="377948D0" w14:textId="6525B28C" w:rsidR="004834E3" w:rsidRPr="00142C85" w:rsidRDefault="004834E3"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 xml:space="preserve">Manual therapy techniques for upper limb </w:t>
            </w:r>
            <w:r w:rsidRPr="00142C85">
              <w:rPr>
                <w:rFonts w:ascii="Trebuchet MS" w:eastAsia="Trebuchet MS" w:hAnsi="Trebuchet MS"/>
                <w:bCs/>
                <w:color w:val="auto"/>
                <w:sz w:val="20"/>
                <w:szCs w:val="20"/>
              </w:rPr>
              <w:lastRenderedPageBreak/>
              <w:t>dysfunctions</w:t>
            </w:r>
          </w:p>
        </w:tc>
        <w:tc>
          <w:tcPr>
            <w:tcW w:w="2248" w:type="dxa"/>
            <w:tcBorders>
              <w:left w:val="single" w:sz="4" w:space="0" w:color="auto"/>
              <w:right w:val="single" w:sz="4" w:space="0" w:color="auto"/>
            </w:tcBorders>
          </w:tcPr>
          <w:p w14:paraId="42EB3738" w14:textId="22F79C65" w:rsidR="004834E3" w:rsidRPr="00142C85" w:rsidRDefault="004834E3" w:rsidP="00142C85">
            <w:pPr>
              <w:pStyle w:val="Default"/>
              <w:rPr>
                <w:rFonts w:ascii="Trebuchet MS" w:hAnsi="Trebuchet MS"/>
                <w:bCs/>
                <w:sz w:val="20"/>
                <w:szCs w:val="20"/>
              </w:rPr>
            </w:pPr>
            <w:r w:rsidRPr="00142C85">
              <w:rPr>
                <w:rFonts w:ascii="Trebuchet MS" w:hAnsi="Trebuchet MS"/>
                <w:bCs/>
                <w:sz w:val="20"/>
                <w:szCs w:val="20"/>
              </w:rPr>
              <w:lastRenderedPageBreak/>
              <w:t>Case study</w:t>
            </w:r>
          </w:p>
        </w:tc>
        <w:tc>
          <w:tcPr>
            <w:tcW w:w="1558" w:type="dxa"/>
            <w:tcBorders>
              <w:top w:val="single" w:sz="4" w:space="0" w:color="auto"/>
              <w:left w:val="single" w:sz="4" w:space="0" w:color="auto"/>
              <w:right w:val="single" w:sz="4" w:space="0" w:color="auto"/>
            </w:tcBorders>
          </w:tcPr>
          <w:p w14:paraId="54B22926" w14:textId="10378731" w:rsidR="004834E3" w:rsidRPr="00142C85" w:rsidRDefault="004834E3" w:rsidP="00142C85">
            <w:pPr>
              <w:spacing w:line="240" w:lineRule="auto"/>
              <w:rPr>
                <w:bCs/>
                <w:szCs w:val="20"/>
                <w:lang w:val="en-US"/>
              </w:rPr>
            </w:pPr>
            <w:r w:rsidRPr="00142C85">
              <w:rPr>
                <w:bCs/>
                <w:szCs w:val="20"/>
                <w:lang w:val="en-US"/>
              </w:rPr>
              <w:t>4h</w:t>
            </w:r>
          </w:p>
        </w:tc>
      </w:tr>
      <w:tr w:rsidR="004834E3" w:rsidRPr="00142C85" w14:paraId="05C32CC9"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502FA12C" w14:textId="77777777" w:rsidR="004834E3" w:rsidRPr="00142C85" w:rsidRDefault="004834E3" w:rsidP="00142C85">
            <w:pPr>
              <w:pStyle w:val="Default"/>
              <w:rPr>
                <w:rFonts w:ascii="Trebuchet MS" w:eastAsia="Trebuchet MS" w:hAnsi="Trebuchet MS"/>
                <w:bCs/>
                <w:color w:val="auto"/>
                <w:sz w:val="20"/>
                <w:szCs w:val="20"/>
              </w:rPr>
            </w:pPr>
          </w:p>
        </w:tc>
        <w:tc>
          <w:tcPr>
            <w:tcW w:w="5051" w:type="dxa"/>
            <w:tcBorders>
              <w:top w:val="single" w:sz="4" w:space="0" w:color="auto"/>
              <w:left w:val="single" w:sz="4" w:space="0" w:color="auto"/>
              <w:bottom w:val="single" w:sz="4" w:space="0" w:color="auto"/>
              <w:right w:val="single" w:sz="4" w:space="0" w:color="auto"/>
            </w:tcBorders>
          </w:tcPr>
          <w:p w14:paraId="4E470620" w14:textId="1F628E3E" w:rsidR="004834E3" w:rsidRPr="00142C85" w:rsidRDefault="004834E3"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Manual therapy techniques for lower limb dysfunctions</w:t>
            </w:r>
          </w:p>
        </w:tc>
        <w:tc>
          <w:tcPr>
            <w:tcW w:w="2248" w:type="dxa"/>
            <w:tcBorders>
              <w:left w:val="single" w:sz="4" w:space="0" w:color="auto"/>
              <w:right w:val="single" w:sz="4" w:space="0" w:color="auto"/>
            </w:tcBorders>
          </w:tcPr>
          <w:p w14:paraId="15C2DE1B" w14:textId="7B548D8B" w:rsidR="004834E3" w:rsidRPr="00142C85" w:rsidRDefault="004834E3" w:rsidP="00142C85">
            <w:pPr>
              <w:pStyle w:val="Default"/>
              <w:rPr>
                <w:rFonts w:ascii="Trebuchet MS" w:hAnsi="Trebuchet MS"/>
                <w:bCs/>
                <w:sz w:val="20"/>
                <w:szCs w:val="20"/>
              </w:rPr>
            </w:pPr>
            <w:r w:rsidRPr="00142C85">
              <w:rPr>
                <w:rFonts w:ascii="Trebuchet MS" w:hAnsi="Trebuchet MS"/>
                <w:bCs/>
                <w:sz w:val="20"/>
                <w:szCs w:val="20"/>
              </w:rPr>
              <w:t>Case study</w:t>
            </w:r>
          </w:p>
        </w:tc>
        <w:tc>
          <w:tcPr>
            <w:tcW w:w="1558" w:type="dxa"/>
            <w:tcBorders>
              <w:top w:val="single" w:sz="4" w:space="0" w:color="auto"/>
              <w:left w:val="single" w:sz="4" w:space="0" w:color="auto"/>
              <w:right w:val="single" w:sz="4" w:space="0" w:color="auto"/>
            </w:tcBorders>
          </w:tcPr>
          <w:p w14:paraId="6FCF7B89" w14:textId="3D4A14A1" w:rsidR="004834E3" w:rsidRPr="00142C85" w:rsidRDefault="004834E3" w:rsidP="00142C85">
            <w:pPr>
              <w:spacing w:line="240" w:lineRule="auto"/>
              <w:rPr>
                <w:bCs/>
                <w:szCs w:val="20"/>
                <w:lang w:val="en-US"/>
              </w:rPr>
            </w:pPr>
            <w:r w:rsidRPr="00142C85">
              <w:rPr>
                <w:bCs/>
                <w:szCs w:val="20"/>
                <w:lang w:val="en-US"/>
              </w:rPr>
              <w:t>4h</w:t>
            </w:r>
          </w:p>
        </w:tc>
      </w:tr>
      <w:tr w:rsidR="004834E3" w:rsidRPr="00142C85" w14:paraId="3600019E"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2B99D1CB" w14:textId="77777777" w:rsidR="004834E3" w:rsidRPr="00142C85" w:rsidRDefault="004834E3" w:rsidP="00142C85">
            <w:pPr>
              <w:pStyle w:val="Default"/>
              <w:rPr>
                <w:rFonts w:ascii="Trebuchet MS" w:eastAsia="Trebuchet MS" w:hAnsi="Trebuchet MS"/>
                <w:bCs/>
                <w:color w:val="auto"/>
                <w:sz w:val="20"/>
                <w:szCs w:val="20"/>
              </w:rPr>
            </w:pPr>
          </w:p>
        </w:tc>
        <w:tc>
          <w:tcPr>
            <w:tcW w:w="5051" w:type="dxa"/>
            <w:tcBorders>
              <w:top w:val="single" w:sz="4" w:space="0" w:color="auto"/>
              <w:left w:val="single" w:sz="4" w:space="0" w:color="auto"/>
              <w:bottom w:val="single" w:sz="4" w:space="0" w:color="auto"/>
              <w:right w:val="single" w:sz="4" w:space="0" w:color="auto"/>
            </w:tcBorders>
          </w:tcPr>
          <w:p w14:paraId="47122A1E" w14:textId="6EF8C926" w:rsidR="004834E3" w:rsidRPr="00142C85" w:rsidRDefault="00A61102"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Manual therapy for cervical dysfunctions</w:t>
            </w:r>
          </w:p>
        </w:tc>
        <w:tc>
          <w:tcPr>
            <w:tcW w:w="2248" w:type="dxa"/>
            <w:tcBorders>
              <w:left w:val="single" w:sz="4" w:space="0" w:color="auto"/>
              <w:right w:val="single" w:sz="4" w:space="0" w:color="auto"/>
            </w:tcBorders>
          </w:tcPr>
          <w:p w14:paraId="1EE6A4C8" w14:textId="7B85DEE7" w:rsidR="004834E3" w:rsidRPr="00142C85" w:rsidRDefault="00A61102" w:rsidP="00142C85">
            <w:pPr>
              <w:pStyle w:val="Default"/>
              <w:rPr>
                <w:rFonts w:ascii="Trebuchet MS" w:hAnsi="Trebuchet MS"/>
                <w:bCs/>
                <w:sz w:val="20"/>
                <w:szCs w:val="20"/>
              </w:rPr>
            </w:pPr>
            <w:r w:rsidRPr="00142C85">
              <w:rPr>
                <w:rFonts w:ascii="Trebuchet MS" w:hAnsi="Trebuchet MS"/>
                <w:bCs/>
                <w:sz w:val="20"/>
                <w:szCs w:val="20"/>
              </w:rPr>
              <w:t>Case study</w:t>
            </w:r>
          </w:p>
        </w:tc>
        <w:tc>
          <w:tcPr>
            <w:tcW w:w="1558" w:type="dxa"/>
            <w:tcBorders>
              <w:top w:val="single" w:sz="4" w:space="0" w:color="auto"/>
              <w:left w:val="single" w:sz="4" w:space="0" w:color="auto"/>
              <w:right w:val="single" w:sz="4" w:space="0" w:color="auto"/>
            </w:tcBorders>
          </w:tcPr>
          <w:p w14:paraId="114C4501" w14:textId="71548618" w:rsidR="004834E3" w:rsidRPr="00142C85" w:rsidRDefault="00A61102" w:rsidP="00142C85">
            <w:pPr>
              <w:spacing w:line="240" w:lineRule="auto"/>
              <w:rPr>
                <w:bCs/>
                <w:szCs w:val="20"/>
                <w:lang w:val="en-US"/>
              </w:rPr>
            </w:pPr>
            <w:r w:rsidRPr="00142C85">
              <w:rPr>
                <w:bCs/>
                <w:szCs w:val="20"/>
                <w:lang w:val="en-US"/>
              </w:rPr>
              <w:t>2 h</w:t>
            </w:r>
          </w:p>
        </w:tc>
      </w:tr>
      <w:tr w:rsidR="004834E3" w:rsidRPr="00142C85" w14:paraId="7A4FB59A" w14:textId="77777777" w:rsidTr="00A61102">
        <w:trPr>
          <w:trHeight w:val="111"/>
        </w:trPr>
        <w:tc>
          <w:tcPr>
            <w:tcW w:w="1086" w:type="dxa"/>
            <w:tcBorders>
              <w:top w:val="single" w:sz="4" w:space="0" w:color="auto"/>
              <w:left w:val="single" w:sz="4" w:space="0" w:color="auto"/>
              <w:bottom w:val="single" w:sz="4" w:space="0" w:color="auto"/>
              <w:right w:val="single" w:sz="4" w:space="0" w:color="auto"/>
            </w:tcBorders>
          </w:tcPr>
          <w:p w14:paraId="394AE477" w14:textId="77777777" w:rsidR="004834E3" w:rsidRPr="00142C85" w:rsidRDefault="004834E3" w:rsidP="00142C85">
            <w:pPr>
              <w:pStyle w:val="Default"/>
              <w:rPr>
                <w:rFonts w:ascii="Trebuchet MS" w:eastAsia="Trebuchet MS" w:hAnsi="Trebuchet MS"/>
                <w:bCs/>
                <w:color w:val="auto"/>
                <w:sz w:val="20"/>
                <w:szCs w:val="20"/>
              </w:rPr>
            </w:pPr>
          </w:p>
        </w:tc>
        <w:tc>
          <w:tcPr>
            <w:tcW w:w="5051" w:type="dxa"/>
            <w:tcBorders>
              <w:top w:val="single" w:sz="4" w:space="0" w:color="auto"/>
              <w:left w:val="single" w:sz="4" w:space="0" w:color="auto"/>
              <w:bottom w:val="single" w:sz="4" w:space="0" w:color="auto"/>
              <w:right w:val="single" w:sz="4" w:space="0" w:color="auto"/>
            </w:tcBorders>
          </w:tcPr>
          <w:p w14:paraId="092B6973" w14:textId="0BC043DD" w:rsidR="004834E3" w:rsidRPr="00142C85" w:rsidRDefault="00A61102" w:rsidP="00142C85">
            <w:pPr>
              <w:pStyle w:val="Default"/>
              <w:rPr>
                <w:rFonts w:ascii="Trebuchet MS" w:eastAsia="Trebuchet MS" w:hAnsi="Trebuchet MS"/>
                <w:bCs/>
                <w:color w:val="auto"/>
                <w:sz w:val="20"/>
                <w:szCs w:val="20"/>
              </w:rPr>
            </w:pPr>
            <w:r w:rsidRPr="00142C85">
              <w:rPr>
                <w:rFonts w:ascii="Trebuchet MS" w:eastAsia="Trebuchet MS" w:hAnsi="Trebuchet MS"/>
                <w:bCs/>
                <w:color w:val="auto"/>
                <w:sz w:val="20"/>
                <w:szCs w:val="20"/>
              </w:rPr>
              <w:t>Manual therapy for sacral and lumbar region dysfunctions</w:t>
            </w:r>
          </w:p>
        </w:tc>
        <w:tc>
          <w:tcPr>
            <w:tcW w:w="2248" w:type="dxa"/>
            <w:tcBorders>
              <w:left w:val="single" w:sz="4" w:space="0" w:color="auto"/>
              <w:right w:val="single" w:sz="4" w:space="0" w:color="auto"/>
            </w:tcBorders>
          </w:tcPr>
          <w:p w14:paraId="61790770" w14:textId="413572F3" w:rsidR="004834E3" w:rsidRPr="00142C85" w:rsidRDefault="00A61102" w:rsidP="00142C85">
            <w:pPr>
              <w:pStyle w:val="Default"/>
              <w:rPr>
                <w:rFonts w:ascii="Trebuchet MS" w:hAnsi="Trebuchet MS"/>
                <w:bCs/>
                <w:sz w:val="20"/>
                <w:szCs w:val="20"/>
              </w:rPr>
            </w:pPr>
            <w:r w:rsidRPr="00142C85">
              <w:rPr>
                <w:rFonts w:ascii="Trebuchet MS" w:hAnsi="Trebuchet MS"/>
                <w:bCs/>
                <w:sz w:val="20"/>
                <w:szCs w:val="20"/>
              </w:rPr>
              <w:t>Case study</w:t>
            </w:r>
          </w:p>
        </w:tc>
        <w:tc>
          <w:tcPr>
            <w:tcW w:w="1558" w:type="dxa"/>
            <w:tcBorders>
              <w:top w:val="single" w:sz="4" w:space="0" w:color="auto"/>
              <w:left w:val="single" w:sz="4" w:space="0" w:color="auto"/>
              <w:right w:val="single" w:sz="4" w:space="0" w:color="auto"/>
            </w:tcBorders>
          </w:tcPr>
          <w:p w14:paraId="7B1F4966" w14:textId="52A93A7B" w:rsidR="004834E3" w:rsidRPr="00142C85" w:rsidRDefault="00A61102" w:rsidP="00142C85">
            <w:pPr>
              <w:spacing w:line="240" w:lineRule="auto"/>
              <w:rPr>
                <w:bCs/>
                <w:szCs w:val="20"/>
                <w:lang w:val="en-US"/>
              </w:rPr>
            </w:pPr>
            <w:r w:rsidRPr="00142C85">
              <w:rPr>
                <w:bCs/>
                <w:szCs w:val="20"/>
                <w:lang w:val="en-US"/>
              </w:rPr>
              <w:t>4h</w:t>
            </w:r>
          </w:p>
        </w:tc>
      </w:tr>
      <w:tr w:rsidR="008062D2" w:rsidRPr="00142C85" w14:paraId="0B05A1CD" w14:textId="77777777" w:rsidTr="004834E3">
        <w:tc>
          <w:tcPr>
            <w:tcW w:w="9943" w:type="dxa"/>
            <w:gridSpan w:val="4"/>
            <w:tcBorders>
              <w:top w:val="single" w:sz="4" w:space="0" w:color="auto"/>
              <w:left w:val="single" w:sz="4" w:space="0" w:color="auto"/>
              <w:bottom w:val="single" w:sz="4" w:space="0" w:color="auto"/>
              <w:right w:val="single" w:sz="4" w:space="0" w:color="auto"/>
            </w:tcBorders>
            <w:hideMark/>
          </w:tcPr>
          <w:p w14:paraId="68489E0E" w14:textId="77777777" w:rsidR="008062D2" w:rsidRPr="00142C85" w:rsidRDefault="008062D2" w:rsidP="00142C85">
            <w:pPr>
              <w:spacing w:line="240" w:lineRule="auto"/>
              <w:rPr>
                <w:b/>
                <w:szCs w:val="20"/>
                <w:lang w:val="en-US"/>
              </w:rPr>
            </w:pPr>
            <w:r w:rsidRPr="00142C85">
              <w:rPr>
                <w:b/>
                <w:szCs w:val="20"/>
                <w:lang w:val="en-US"/>
              </w:rPr>
              <w:t>Bibliography</w:t>
            </w:r>
          </w:p>
          <w:p w14:paraId="2F7BB44D" w14:textId="37C0C604" w:rsidR="008062D2" w:rsidRPr="00142C85" w:rsidRDefault="008062D2" w:rsidP="00142C85">
            <w:pPr>
              <w:spacing w:line="240" w:lineRule="auto"/>
              <w:rPr>
                <w:bCs/>
                <w:szCs w:val="20"/>
                <w:lang w:val="en-US"/>
              </w:rPr>
            </w:pPr>
            <w:r w:rsidRPr="00142C85">
              <w:rPr>
                <w:b/>
                <w:szCs w:val="20"/>
                <w:lang w:val="en-US"/>
              </w:rPr>
              <w:t>mandatory</w:t>
            </w:r>
          </w:p>
          <w:p w14:paraId="28767780" w14:textId="77777777" w:rsidR="008062D2" w:rsidRPr="00142C85" w:rsidRDefault="008062D2" w:rsidP="00142C85">
            <w:pPr>
              <w:pStyle w:val="Default"/>
              <w:numPr>
                <w:ilvl w:val="0"/>
                <w:numId w:val="4"/>
              </w:numPr>
              <w:rPr>
                <w:rFonts w:ascii="Trebuchet MS" w:eastAsia="Trebuchet MS" w:hAnsi="Trebuchet MS"/>
                <w:bCs/>
                <w:color w:val="auto"/>
                <w:sz w:val="20"/>
                <w:szCs w:val="20"/>
              </w:rPr>
            </w:pPr>
            <w:r w:rsidRPr="00142C85">
              <w:rPr>
                <w:rFonts w:ascii="Trebuchet MS" w:eastAsia="Trebuchet MS" w:hAnsi="Trebuchet MS"/>
                <w:bCs/>
                <w:color w:val="auto"/>
                <w:sz w:val="20"/>
                <w:szCs w:val="20"/>
              </w:rPr>
              <w:t>Notes from lectures and practical classes.</w:t>
            </w:r>
          </w:p>
          <w:p w14:paraId="63D33075" w14:textId="77777777" w:rsidR="008062D2" w:rsidRPr="00142C85" w:rsidRDefault="008062D2" w:rsidP="00142C85">
            <w:pPr>
              <w:pStyle w:val="Default"/>
              <w:numPr>
                <w:ilvl w:val="0"/>
                <w:numId w:val="4"/>
              </w:numPr>
              <w:rPr>
                <w:rFonts w:ascii="Trebuchet MS" w:eastAsia="Trebuchet MS" w:hAnsi="Trebuchet MS"/>
                <w:bCs/>
                <w:color w:val="auto"/>
                <w:sz w:val="20"/>
                <w:szCs w:val="20"/>
              </w:rPr>
            </w:pPr>
            <w:proofErr w:type="spellStart"/>
            <w:r w:rsidRPr="00142C85">
              <w:rPr>
                <w:rFonts w:ascii="Trebuchet MS" w:eastAsia="Trebuchet MS" w:hAnsi="Trebuchet MS"/>
                <w:bCs/>
                <w:color w:val="auto"/>
                <w:sz w:val="20"/>
                <w:szCs w:val="20"/>
              </w:rPr>
              <w:t>Muscolino</w:t>
            </w:r>
            <w:proofErr w:type="spellEnd"/>
            <w:r w:rsidRPr="00142C85">
              <w:rPr>
                <w:rFonts w:ascii="Trebuchet MS" w:eastAsia="Trebuchet MS" w:hAnsi="Trebuchet MS"/>
                <w:bCs/>
                <w:color w:val="auto"/>
                <w:sz w:val="20"/>
                <w:szCs w:val="20"/>
              </w:rPr>
              <w:t xml:space="preserve"> Joseph E, </w:t>
            </w:r>
            <w:r w:rsidRPr="00142C85">
              <w:rPr>
                <w:rFonts w:ascii="Trebuchet MS" w:eastAsia="Trebuchet MS" w:hAnsi="Trebuchet MS"/>
                <w:b/>
                <w:bCs/>
                <w:color w:val="auto"/>
                <w:sz w:val="20"/>
                <w:szCs w:val="20"/>
              </w:rPr>
              <w:t>Kinesiology. The skeletal system and muscle function.</w:t>
            </w:r>
            <w:r w:rsidRPr="00142C85">
              <w:rPr>
                <w:rFonts w:ascii="Trebuchet MS" w:eastAsia="Trebuchet MS" w:hAnsi="Trebuchet MS"/>
                <w:bCs/>
                <w:color w:val="auto"/>
                <w:sz w:val="20"/>
                <w:szCs w:val="20"/>
              </w:rPr>
              <w:t xml:space="preserve"> 2</w:t>
            </w:r>
            <w:r w:rsidRPr="00142C85">
              <w:rPr>
                <w:rFonts w:ascii="Trebuchet MS" w:eastAsia="Trebuchet MS" w:hAnsi="Trebuchet MS"/>
                <w:bCs/>
                <w:color w:val="auto"/>
                <w:sz w:val="20"/>
                <w:szCs w:val="20"/>
                <w:vertAlign w:val="superscript"/>
              </w:rPr>
              <w:t>nd</w:t>
            </w:r>
            <w:r w:rsidRPr="00142C85">
              <w:rPr>
                <w:rFonts w:ascii="Trebuchet MS" w:eastAsia="Trebuchet MS" w:hAnsi="Trebuchet MS"/>
                <w:bCs/>
                <w:color w:val="auto"/>
                <w:sz w:val="20"/>
                <w:szCs w:val="20"/>
              </w:rPr>
              <w:t xml:space="preserve"> ed. Missouri, Elsevier, 2011.</w:t>
            </w:r>
          </w:p>
          <w:p w14:paraId="37F6D2DE" w14:textId="77777777" w:rsidR="008062D2" w:rsidRPr="00142C85" w:rsidRDefault="008062D2" w:rsidP="00142C85">
            <w:pPr>
              <w:pStyle w:val="Default"/>
              <w:numPr>
                <w:ilvl w:val="0"/>
                <w:numId w:val="4"/>
              </w:numPr>
              <w:rPr>
                <w:rFonts w:ascii="Trebuchet MS" w:eastAsia="Trebuchet MS" w:hAnsi="Trebuchet MS"/>
                <w:bCs/>
                <w:color w:val="auto"/>
                <w:sz w:val="20"/>
                <w:szCs w:val="20"/>
              </w:rPr>
            </w:pPr>
            <w:proofErr w:type="spellStart"/>
            <w:r w:rsidRPr="00142C85">
              <w:rPr>
                <w:rFonts w:ascii="Trebuchet MS" w:eastAsia="Trebuchet MS" w:hAnsi="Trebuchet MS"/>
                <w:bCs/>
                <w:color w:val="auto"/>
                <w:sz w:val="20"/>
                <w:szCs w:val="20"/>
              </w:rPr>
              <w:t>Norkin</w:t>
            </w:r>
            <w:proofErr w:type="spellEnd"/>
            <w:r w:rsidRPr="00142C85">
              <w:rPr>
                <w:rFonts w:ascii="Trebuchet MS" w:eastAsia="Trebuchet MS" w:hAnsi="Trebuchet MS"/>
                <w:bCs/>
                <w:color w:val="auto"/>
                <w:sz w:val="20"/>
                <w:szCs w:val="20"/>
              </w:rPr>
              <w:t xml:space="preserve"> C Cynthia. </w:t>
            </w:r>
            <w:r w:rsidRPr="00142C85">
              <w:rPr>
                <w:rFonts w:ascii="Trebuchet MS" w:eastAsia="Trebuchet MS" w:hAnsi="Trebuchet MS"/>
                <w:b/>
                <w:bCs/>
                <w:color w:val="auto"/>
                <w:sz w:val="20"/>
                <w:szCs w:val="20"/>
              </w:rPr>
              <w:t>Measurement of joint motion. A guide to goniometry</w:t>
            </w:r>
            <w:r w:rsidRPr="00142C85">
              <w:rPr>
                <w:rFonts w:ascii="Trebuchet MS" w:eastAsia="Trebuchet MS" w:hAnsi="Trebuchet MS"/>
                <w:bCs/>
                <w:color w:val="auto"/>
                <w:sz w:val="20"/>
                <w:szCs w:val="20"/>
              </w:rPr>
              <w:t>. 4</w:t>
            </w:r>
            <w:r w:rsidRPr="00142C85">
              <w:rPr>
                <w:rFonts w:ascii="Trebuchet MS" w:eastAsia="Trebuchet MS" w:hAnsi="Trebuchet MS"/>
                <w:bCs/>
                <w:color w:val="auto"/>
                <w:sz w:val="20"/>
                <w:szCs w:val="20"/>
                <w:vertAlign w:val="superscript"/>
              </w:rPr>
              <w:t>th</w:t>
            </w:r>
            <w:r w:rsidRPr="00142C85">
              <w:rPr>
                <w:rFonts w:ascii="Trebuchet MS" w:eastAsia="Trebuchet MS" w:hAnsi="Trebuchet MS"/>
                <w:bCs/>
                <w:color w:val="auto"/>
                <w:sz w:val="20"/>
                <w:szCs w:val="20"/>
              </w:rPr>
              <w:t xml:space="preserve"> ed. Philadelphia, </w:t>
            </w:r>
            <w:proofErr w:type="spellStart"/>
            <w:r w:rsidRPr="00142C85">
              <w:rPr>
                <w:rFonts w:ascii="Trebuchet MS" w:eastAsia="Trebuchet MS" w:hAnsi="Trebuchet MS"/>
                <w:bCs/>
                <w:color w:val="auto"/>
                <w:sz w:val="20"/>
                <w:szCs w:val="20"/>
              </w:rPr>
              <w:t>Devis</w:t>
            </w:r>
            <w:proofErr w:type="spellEnd"/>
            <w:r w:rsidRPr="00142C85">
              <w:rPr>
                <w:rFonts w:ascii="Trebuchet MS" w:eastAsia="Trebuchet MS" w:hAnsi="Trebuchet MS"/>
                <w:bCs/>
                <w:color w:val="auto"/>
                <w:sz w:val="20"/>
                <w:szCs w:val="20"/>
              </w:rPr>
              <w:t xml:space="preserve"> Company, 2009.</w:t>
            </w:r>
          </w:p>
          <w:p w14:paraId="222DBFAF" w14:textId="77777777" w:rsidR="008062D2" w:rsidRPr="00142C85" w:rsidRDefault="008062D2" w:rsidP="00142C85">
            <w:pPr>
              <w:pStyle w:val="Default"/>
              <w:numPr>
                <w:ilvl w:val="0"/>
                <w:numId w:val="4"/>
              </w:numPr>
              <w:rPr>
                <w:rFonts w:ascii="Trebuchet MS" w:eastAsia="Trebuchet MS" w:hAnsi="Trebuchet MS"/>
                <w:bCs/>
                <w:color w:val="auto"/>
                <w:sz w:val="20"/>
                <w:szCs w:val="20"/>
              </w:rPr>
            </w:pPr>
            <w:proofErr w:type="spellStart"/>
            <w:r w:rsidRPr="00142C85">
              <w:rPr>
                <w:rFonts w:ascii="Trebuchet MS" w:eastAsia="Trebuchet MS" w:hAnsi="Trebuchet MS"/>
                <w:bCs/>
                <w:color w:val="auto"/>
                <w:sz w:val="20"/>
                <w:szCs w:val="20"/>
              </w:rPr>
              <w:t>Buckup</w:t>
            </w:r>
            <w:proofErr w:type="spellEnd"/>
            <w:r w:rsidRPr="00142C85">
              <w:rPr>
                <w:rFonts w:ascii="Trebuchet MS" w:eastAsia="Trebuchet MS" w:hAnsi="Trebuchet MS"/>
                <w:bCs/>
                <w:color w:val="auto"/>
                <w:sz w:val="20"/>
                <w:szCs w:val="20"/>
              </w:rPr>
              <w:t xml:space="preserve"> F. </w:t>
            </w:r>
            <w:r w:rsidRPr="00142C85">
              <w:rPr>
                <w:rFonts w:ascii="Trebuchet MS" w:eastAsia="Trebuchet MS" w:hAnsi="Trebuchet MS"/>
                <w:b/>
                <w:bCs/>
                <w:color w:val="auto"/>
                <w:sz w:val="20"/>
                <w:szCs w:val="20"/>
              </w:rPr>
              <w:t>Clinical tests for the musculoskeletal system</w:t>
            </w:r>
            <w:r w:rsidRPr="00142C85">
              <w:rPr>
                <w:rFonts w:ascii="Trebuchet MS" w:eastAsia="Trebuchet MS" w:hAnsi="Trebuchet MS"/>
                <w:bCs/>
                <w:color w:val="auto"/>
                <w:sz w:val="20"/>
                <w:szCs w:val="20"/>
              </w:rPr>
              <w:t>. 2</w:t>
            </w:r>
            <w:r w:rsidRPr="00142C85">
              <w:rPr>
                <w:rFonts w:ascii="Trebuchet MS" w:eastAsia="Trebuchet MS" w:hAnsi="Trebuchet MS"/>
                <w:bCs/>
                <w:color w:val="auto"/>
                <w:sz w:val="20"/>
                <w:szCs w:val="20"/>
                <w:vertAlign w:val="superscript"/>
              </w:rPr>
              <w:t>nd</w:t>
            </w:r>
            <w:r w:rsidRPr="00142C85">
              <w:rPr>
                <w:rFonts w:ascii="Trebuchet MS" w:eastAsia="Trebuchet MS" w:hAnsi="Trebuchet MS"/>
                <w:bCs/>
                <w:color w:val="auto"/>
                <w:sz w:val="20"/>
                <w:szCs w:val="20"/>
              </w:rPr>
              <w:t xml:space="preserve"> ed. </w:t>
            </w:r>
            <w:proofErr w:type="spellStart"/>
            <w:r w:rsidRPr="00142C85">
              <w:rPr>
                <w:rFonts w:ascii="Trebuchet MS" w:eastAsia="Trebuchet MS" w:hAnsi="Trebuchet MS"/>
                <w:bCs/>
                <w:color w:val="auto"/>
                <w:sz w:val="20"/>
                <w:szCs w:val="20"/>
              </w:rPr>
              <w:t>Stuttgart.New</w:t>
            </w:r>
            <w:proofErr w:type="spellEnd"/>
            <w:r w:rsidRPr="00142C85">
              <w:rPr>
                <w:rFonts w:ascii="Trebuchet MS" w:eastAsia="Trebuchet MS" w:hAnsi="Trebuchet MS"/>
                <w:bCs/>
                <w:color w:val="auto"/>
                <w:sz w:val="20"/>
                <w:szCs w:val="20"/>
              </w:rPr>
              <w:t xml:space="preserve"> York. </w:t>
            </w:r>
            <w:proofErr w:type="spellStart"/>
            <w:r w:rsidRPr="00142C85">
              <w:rPr>
                <w:rFonts w:ascii="Trebuchet MS" w:eastAsia="Trebuchet MS" w:hAnsi="Trebuchet MS"/>
                <w:bCs/>
                <w:color w:val="auto"/>
                <w:sz w:val="20"/>
                <w:szCs w:val="20"/>
              </w:rPr>
              <w:t>Thieme</w:t>
            </w:r>
            <w:proofErr w:type="spellEnd"/>
            <w:r w:rsidRPr="00142C85">
              <w:rPr>
                <w:rFonts w:ascii="Trebuchet MS" w:eastAsia="Trebuchet MS" w:hAnsi="Trebuchet MS"/>
                <w:bCs/>
                <w:color w:val="auto"/>
                <w:sz w:val="20"/>
                <w:szCs w:val="20"/>
              </w:rPr>
              <w:t>. 2008.</w:t>
            </w:r>
          </w:p>
          <w:p w14:paraId="0668F75F" w14:textId="06F9534E" w:rsidR="008062D2" w:rsidRPr="00142C85" w:rsidRDefault="008062D2" w:rsidP="00142C85">
            <w:pPr>
              <w:pStyle w:val="Default"/>
              <w:numPr>
                <w:ilvl w:val="0"/>
                <w:numId w:val="4"/>
              </w:numPr>
              <w:rPr>
                <w:rStyle w:val="a-size-extra-large"/>
                <w:rFonts w:ascii="Trebuchet MS" w:eastAsia="Trebuchet MS" w:hAnsi="Trebuchet MS"/>
                <w:bCs/>
                <w:color w:val="auto"/>
                <w:sz w:val="20"/>
                <w:szCs w:val="20"/>
              </w:rPr>
            </w:pPr>
            <w:r w:rsidRPr="00142C85">
              <w:rPr>
                <w:rStyle w:val="author"/>
                <w:rFonts w:ascii="Trebuchet MS" w:eastAsia="Trebuchet MS" w:hAnsi="Trebuchet MS"/>
                <w:bCs/>
                <w:color w:val="auto"/>
                <w:sz w:val="20"/>
                <w:szCs w:val="20"/>
              </w:rPr>
              <w:t xml:space="preserve">Shamus E, van </w:t>
            </w:r>
            <w:proofErr w:type="spellStart"/>
            <w:r w:rsidRPr="00142C85">
              <w:rPr>
                <w:rStyle w:val="author"/>
                <w:rFonts w:ascii="Trebuchet MS" w:eastAsia="Trebuchet MS" w:hAnsi="Trebuchet MS"/>
                <w:bCs/>
                <w:color w:val="auto"/>
                <w:sz w:val="20"/>
                <w:szCs w:val="20"/>
              </w:rPr>
              <w:t>Dujin</w:t>
            </w:r>
            <w:proofErr w:type="spellEnd"/>
            <w:r w:rsidRPr="00142C85">
              <w:rPr>
                <w:rStyle w:val="author"/>
                <w:rFonts w:ascii="Trebuchet MS" w:eastAsia="Trebuchet MS" w:hAnsi="Trebuchet MS"/>
                <w:bCs/>
                <w:color w:val="auto"/>
                <w:sz w:val="20"/>
                <w:szCs w:val="20"/>
              </w:rPr>
              <w:t xml:space="preserve"> A. </w:t>
            </w:r>
            <w:r w:rsidRPr="00142C85">
              <w:rPr>
                <w:rStyle w:val="a-size-extra-large"/>
                <w:rFonts w:ascii="Trebuchet MS" w:hAnsi="Trebuchet MS" w:cs="Arial"/>
                <w:b/>
                <w:color w:val="111111"/>
                <w:sz w:val="20"/>
                <w:szCs w:val="20"/>
              </w:rPr>
              <w:t xml:space="preserve">Manual Therapy </w:t>
            </w:r>
            <w:proofErr w:type="gramStart"/>
            <w:r w:rsidRPr="00142C85">
              <w:rPr>
                <w:rStyle w:val="a-size-extra-large"/>
                <w:rFonts w:ascii="Trebuchet MS" w:hAnsi="Trebuchet MS" w:cs="Arial"/>
                <w:b/>
                <w:color w:val="111111"/>
                <w:sz w:val="20"/>
                <w:szCs w:val="20"/>
              </w:rPr>
              <w:t>Of The</w:t>
            </w:r>
            <w:proofErr w:type="gramEnd"/>
            <w:r w:rsidRPr="00142C85">
              <w:rPr>
                <w:rStyle w:val="a-size-extra-large"/>
                <w:rFonts w:ascii="Trebuchet MS" w:hAnsi="Trebuchet MS" w:cs="Arial"/>
                <w:b/>
                <w:color w:val="111111"/>
                <w:sz w:val="20"/>
                <w:szCs w:val="20"/>
              </w:rPr>
              <w:t xml:space="preserve"> </w:t>
            </w:r>
            <w:proofErr w:type="spellStart"/>
            <w:r w:rsidRPr="00142C85">
              <w:rPr>
                <w:rStyle w:val="a-size-extra-large"/>
                <w:rFonts w:ascii="Trebuchet MS" w:hAnsi="Trebuchet MS" w:cs="Arial"/>
                <w:b/>
                <w:color w:val="111111"/>
                <w:sz w:val="20"/>
                <w:szCs w:val="20"/>
              </w:rPr>
              <w:t>Extremities</w:t>
            </w:r>
            <w:r w:rsidRPr="00142C85">
              <w:rPr>
                <w:rStyle w:val="a-size-extra-large"/>
                <w:rFonts w:ascii="Trebuchet MS" w:hAnsi="Trebuchet MS" w:cs="Arial"/>
                <w:color w:val="111111"/>
                <w:sz w:val="20"/>
                <w:szCs w:val="20"/>
              </w:rPr>
              <w:t>.Jones</w:t>
            </w:r>
            <w:proofErr w:type="spellEnd"/>
            <w:r w:rsidRPr="00142C85">
              <w:rPr>
                <w:rStyle w:val="a-size-extra-large"/>
                <w:rFonts w:ascii="Trebuchet MS" w:hAnsi="Trebuchet MS" w:cs="Arial"/>
                <w:color w:val="111111"/>
                <w:sz w:val="20"/>
                <w:szCs w:val="20"/>
              </w:rPr>
              <w:t xml:space="preserve"> and </w:t>
            </w:r>
            <w:proofErr w:type="spellStart"/>
            <w:r w:rsidRPr="00142C85">
              <w:rPr>
                <w:rStyle w:val="a-size-extra-large"/>
                <w:rFonts w:ascii="Trebuchet MS" w:hAnsi="Trebuchet MS" w:cs="Arial"/>
                <w:color w:val="111111"/>
                <w:sz w:val="20"/>
                <w:szCs w:val="20"/>
              </w:rPr>
              <w:t>Barlet</w:t>
            </w:r>
            <w:proofErr w:type="spellEnd"/>
            <w:r w:rsidRPr="00142C85">
              <w:rPr>
                <w:rStyle w:val="a-size-extra-large"/>
                <w:rFonts w:ascii="Trebuchet MS" w:hAnsi="Trebuchet MS" w:cs="Arial"/>
                <w:color w:val="111111"/>
                <w:sz w:val="20"/>
                <w:szCs w:val="20"/>
              </w:rPr>
              <w:t xml:space="preserve"> Learning, Burlington, SUA, 2016.</w:t>
            </w:r>
          </w:p>
          <w:p w14:paraId="418A1F2B" w14:textId="19CF58ED" w:rsidR="008062D2" w:rsidRPr="00142C85" w:rsidRDefault="008062D2" w:rsidP="00142C85">
            <w:pPr>
              <w:pStyle w:val="Default"/>
              <w:numPr>
                <w:ilvl w:val="0"/>
                <w:numId w:val="4"/>
              </w:numPr>
              <w:rPr>
                <w:rStyle w:val="a-size-extra-large"/>
                <w:rFonts w:ascii="Trebuchet MS" w:eastAsia="Trebuchet MS" w:hAnsi="Trebuchet MS"/>
                <w:bCs/>
                <w:color w:val="auto"/>
                <w:sz w:val="20"/>
                <w:szCs w:val="20"/>
              </w:rPr>
            </w:pPr>
            <w:r w:rsidRPr="00142C85">
              <w:rPr>
                <w:rStyle w:val="a-size-extra-large"/>
                <w:rFonts w:ascii="Trebuchet MS" w:hAnsi="Trebuchet MS" w:cs="Arial"/>
                <w:color w:val="111111"/>
                <w:sz w:val="20"/>
                <w:szCs w:val="20"/>
                <w:lang w:val="de-DE"/>
              </w:rPr>
              <w:t xml:space="preserve">Kaltenborn FM, van Dujin AJ. </w:t>
            </w:r>
            <w:r w:rsidRPr="00142C85">
              <w:rPr>
                <w:rStyle w:val="a-size-extra-large"/>
                <w:rFonts w:ascii="Trebuchet MS" w:hAnsi="Trebuchet MS" w:cs="Arial"/>
                <w:b/>
                <w:color w:val="111111"/>
                <w:sz w:val="20"/>
                <w:szCs w:val="20"/>
              </w:rPr>
              <w:t xml:space="preserve">Manual Mobilization of the Joints, </w:t>
            </w:r>
            <w:proofErr w:type="spellStart"/>
            <w:r w:rsidRPr="00142C85">
              <w:rPr>
                <w:rStyle w:val="a-size-extra-large"/>
                <w:rFonts w:ascii="Trebuchet MS" w:hAnsi="Trebuchet MS" w:cs="Arial"/>
                <w:b/>
                <w:color w:val="111111"/>
                <w:sz w:val="20"/>
                <w:szCs w:val="20"/>
              </w:rPr>
              <w:t>Vol</w:t>
            </w:r>
            <w:proofErr w:type="spellEnd"/>
            <w:r w:rsidRPr="00142C85">
              <w:rPr>
                <w:rStyle w:val="a-size-extra-large"/>
                <w:rFonts w:ascii="Trebuchet MS" w:hAnsi="Trebuchet MS" w:cs="Arial"/>
                <w:b/>
                <w:color w:val="111111"/>
                <w:sz w:val="20"/>
                <w:szCs w:val="20"/>
              </w:rPr>
              <w:t xml:space="preserve"> 1: Extremities</w:t>
            </w:r>
            <w:r w:rsidRPr="00142C85">
              <w:rPr>
                <w:rStyle w:val="a-size-extra-large"/>
                <w:rFonts w:ascii="Trebuchet MS" w:hAnsi="Trebuchet MS" w:cs="Arial"/>
                <w:color w:val="111111"/>
                <w:sz w:val="20"/>
                <w:szCs w:val="20"/>
              </w:rPr>
              <w:t>, 6</w:t>
            </w:r>
            <w:r w:rsidRPr="00142C85">
              <w:rPr>
                <w:rStyle w:val="a-size-extra-large"/>
                <w:rFonts w:ascii="Trebuchet MS" w:hAnsi="Trebuchet MS" w:cs="Arial"/>
                <w:color w:val="111111"/>
                <w:sz w:val="20"/>
                <w:szCs w:val="20"/>
                <w:vertAlign w:val="superscript"/>
              </w:rPr>
              <w:t>th</w:t>
            </w:r>
            <w:r w:rsidRPr="00142C85">
              <w:rPr>
                <w:rStyle w:val="a-size-extra-large"/>
                <w:rFonts w:ascii="Trebuchet MS" w:hAnsi="Trebuchet MS" w:cs="Arial"/>
                <w:color w:val="111111"/>
                <w:sz w:val="20"/>
                <w:szCs w:val="20"/>
              </w:rPr>
              <w:t xml:space="preserve"> ed., 2002.</w:t>
            </w:r>
          </w:p>
          <w:p w14:paraId="1D112453" w14:textId="0A6E4091" w:rsidR="008062D2" w:rsidRPr="00142C85" w:rsidRDefault="008062D2" w:rsidP="00142C85">
            <w:pPr>
              <w:pStyle w:val="Default"/>
              <w:numPr>
                <w:ilvl w:val="0"/>
                <w:numId w:val="4"/>
              </w:numPr>
              <w:rPr>
                <w:rStyle w:val="a-size-extra-large"/>
                <w:rFonts w:ascii="Trebuchet MS" w:eastAsia="Trebuchet MS" w:hAnsi="Trebuchet MS"/>
                <w:bCs/>
                <w:color w:val="auto"/>
                <w:sz w:val="20"/>
                <w:szCs w:val="20"/>
              </w:rPr>
            </w:pPr>
            <w:r w:rsidRPr="00142C85">
              <w:rPr>
                <w:rStyle w:val="a-size-extra-large"/>
                <w:rFonts w:ascii="Trebuchet MS" w:hAnsi="Trebuchet MS" w:cs="Arial"/>
                <w:color w:val="111111"/>
                <w:sz w:val="20"/>
                <w:szCs w:val="20"/>
              </w:rPr>
              <w:t xml:space="preserve">Olson AO. </w:t>
            </w:r>
            <w:r w:rsidRPr="00142C85">
              <w:rPr>
                <w:rStyle w:val="a-size-extra-large"/>
                <w:rFonts w:ascii="Trebuchet MS" w:hAnsi="Trebuchet MS" w:cs="Arial"/>
                <w:b/>
                <w:color w:val="111111"/>
                <w:sz w:val="20"/>
                <w:szCs w:val="20"/>
              </w:rPr>
              <w:t>Manual Physical Therapy of the Spine</w:t>
            </w:r>
            <w:r w:rsidRPr="00142C85">
              <w:rPr>
                <w:rStyle w:val="a-size-extra-large"/>
                <w:rFonts w:ascii="Trebuchet MS" w:hAnsi="Trebuchet MS" w:cs="Arial"/>
                <w:color w:val="111111"/>
                <w:sz w:val="20"/>
                <w:szCs w:val="20"/>
              </w:rPr>
              <w:t>, 2</w:t>
            </w:r>
            <w:r w:rsidRPr="00142C85">
              <w:rPr>
                <w:rStyle w:val="a-size-extra-large"/>
                <w:rFonts w:ascii="Trebuchet MS" w:hAnsi="Trebuchet MS" w:cs="Arial"/>
                <w:color w:val="111111"/>
                <w:sz w:val="20"/>
                <w:szCs w:val="20"/>
                <w:vertAlign w:val="superscript"/>
              </w:rPr>
              <w:t>nd</w:t>
            </w:r>
            <w:r w:rsidRPr="00142C85">
              <w:rPr>
                <w:rStyle w:val="a-size-extra-large"/>
                <w:rFonts w:ascii="Trebuchet MS" w:hAnsi="Trebuchet MS" w:cs="Arial"/>
                <w:color w:val="111111"/>
                <w:sz w:val="20"/>
                <w:szCs w:val="20"/>
              </w:rPr>
              <w:t xml:space="preserve"> ed. St. Louis </w:t>
            </w:r>
            <w:proofErr w:type="spellStart"/>
            <w:r w:rsidRPr="00142C85">
              <w:rPr>
                <w:rStyle w:val="a-size-extra-large"/>
                <w:rFonts w:ascii="Trebuchet MS" w:hAnsi="Trebuchet MS" w:cs="Arial"/>
                <w:color w:val="111111"/>
                <w:sz w:val="20"/>
                <w:szCs w:val="20"/>
              </w:rPr>
              <w:t>Missour</w:t>
            </w:r>
            <w:proofErr w:type="spellEnd"/>
            <w:r w:rsidRPr="00142C85">
              <w:rPr>
                <w:rStyle w:val="a-size-extra-large"/>
                <w:rFonts w:ascii="Trebuchet MS" w:hAnsi="Trebuchet MS" w:cs="Arial"/>
                <w:color w:val="111111"/>
                <w:sz w:val="20"/>
                <w:szCs w:val="20"/>
              </w:rPr>
              <w:t>, Elsevier, 2009.s</w:t>
            </w:r>
          </w:p>
          <w:p w14:paraId="3FC7739F" w14:textId="595A4B19" w:rsidR="008062D2" w:rsidRPr="00142C85" w:rsidRDefault="008062D2" w:rsidP="00142C85">
            <w:pPr>
              <w:pStyle w:val="Default"/>
              <w:numPr>
                <w:ilvl w:val="0"/>
                <w:numId w:val="4"/>
              </w:numPr>
              <w:rPr>
                <w:rFonts w:ascii="Trebuchet MS" w:eastAsia="Trebuchet MS" w:hAnsi="Trebuchet MS"/>
                <w:bCs/>
                <w:color w:val="auto"/>
                <w:sz w:val="20"/>
                <w:szCs w:val="20"/>
              </w:rPr>
            </w:pPr>
            <w:proofErr w:type="spellStart"/>
            <w:r w:rsidRPr="00142C85">
              <w:rPr>
                <w:rStyle w:val="a-size-extra-large"/>
                <w:rFonts w:ascii="Trebuchet MS" w:hAnsi="Trebuchet MS" w:cs="Arial"/>
                <w:color w:val="111111"/>
                <w:sz w:val="20"/>
                <w:szCs w:val="20"/>
              </w:rPr>
              <w:t>Luchau</w:t>
            </w:r>
            <w:proofErr w:type="spellEnd"/>
            <w:r w:rsidRPr="00142C85">
              <w:rPr>
                <w:rStyle w:val="a-size-extra-large"/>
                <w:rFonts w:ascii="Trebuchet MS" w:hAnsi="Trebuchet MS" w:cs="Arial"/>
                <w:color w:val="111111"/>
                <w:sz w:val="20"/>
                <w:szCs w:val="20"/>
              </w:rPr>
              <w:t xml:space="preserve"> T, Myers W. </w:t>
            </w:r>
            <w:r w:rsidRPr="00142C85">
              <w:rPr>
                <w:rStyle w:val="a-size-extra-large"/>
                <w:rFonts w:ascii="Trebuchet MS" w:hAnsi="Trebuchet MS" w:cs="Arial"/>
                <w:b/>
                <w:color w:val="111111"/>
                <w:sz w:val="20"/>
                <w:szCs w:val="20"/>
              </w:rPr>
              <w:t xml:space="preserve">Advanced </w:t>
            </w:r>
            <w:proofErr w:type="spellStart"/>
            <w:r w:rsidRPr="00142C85">
              <w:rPr>
                <w:rStyle w:val="a-size-extra-large"/>
                <w:rFonts w:ascii="Trebuchet MS" w:hAnsi="Trebuchet MS" w:cs="Arial"/>
                <w:b/>
                <w:color w:val="111111"/>
                <w:sz w:val="20"/>
                <w:szCs w:val="20"/>
              </w:rPr>
              <w:t>Myofascial</w:t>
            </w:r>
            <w:proofErr w:type="spellEnd"/>
            <w:r w:rsidRPr="00142C85">
              <w:rPr>
                <w:rStyle w:val="a-size-extra-large"/>
                <w:rFonts w:ascii="Trebuchet MS" w:hAnsi="Trebuchet MS" w:cs="Arial"/>
                <w:b/>
                <w:color w:val="111111"/>
                <w:sz w:val="20"/>
                <w:szCs w:val="20"/>
              </w:rPr>
              <w:t xml:space="preserve"> Techniques: Neck, Head, Spine and Ribs</w:t>
            </w:r>
            <w:r w:rsidRPr="00142C85">
              <w:rPr>
                <w:rStyle w:val="a-size-extra-large"/>
                <w:rFonts w:ascii="Trebuchet MS" w:hAnsi="Trebuchet MS" w:cs="Arial"/>
                <w:color w:val="111111"/>
                <w:sz w:val="20"/>
                <w:szCs w:val="20"/>
              </w:rPr>
              <w:t>, Scotland, Handspring Publishing Limited, 2015.</w:t>
            </w:r>
          </w:p>
          <w:p w14:paraId="44E47267" w14:textId="4DBA7DF3" w:rsidR="008062D2" w:rsidRPr="00142C85" w:rsidRDefault="008062D2" w:rsidP="00142C85">
            <w:pPr>
              <w:pStyle w:val="Default"/>
              <w:rPr>
                <w:rFonts w:ascii="Trebuchet MS" w:eastAsia="Trebuchet MS" w:hAnsi="Trebuchet MS"/>
                <w:bCs/>
                <w:color w:val="auto"/>
                <w:sz w:val="20"/>
                <w:szCs w:val="20"/>
              </w:rPr>
            </w:pPr>
          </w:p>
        </w:tc>
      </w:tr>
    </w:tbl>
    <w:p w14:paraId="721CFAC7" w14:textId="77777777" w:rsidR="00704BB4" w:rsidRPr="00142C85" w:rsidRDefault="00704BB4" w:rsidP="00142C85">
      <w:pPr>
        <w:spacing w:line="240" w:lineRule="auto"/>
        <w:rPr>
          <w:szCs w:val="20"/>
          <w:lang w:val="en-US"/>
        </w:rPr>
      </w:pPr>
    </w:p>
    <w:p w14:paraId="58464CA5" w14:textId="77777777" w:rsidR="00704BB4" w:rsidRPr="00142C85" w:rsidRDefault="00704BB4" w:rsidP="00142C85">
      <w:pPr>
        <w:numPr>
          <w:ilvl w:val="0"/>
          <w:numId w:val="2"/>
        </w:numPr>
        <w:spacing w:line="240" w:lineRule="auto"/>
        <w:jc w:val="both"/>
        <w:rPr>
          <w:b/>
          <w:bCs/>
          <w:szCs w:val="20"/>
          <w:lang w:val="en-US"/>
        </w:rPr>
      </w:pPr>
      <w:r w:rsidRPr="00142C85">
        <w:rPr>
          <w:rStyle w:val="ln2tpunct"/>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142C85" w14:paraId="75107BE7" w14:textId="77777777" w:rsidTr="007212A5">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142C85" w:rsidRDefault="00704BB4" w:rsidP="00142C85">
            <w:pPr>
              <w:spacing w:line="240" w:lineRule="auto"/>
              <w:jc w:val="both"/>
              <w:rPr>
                <w:b/>
                <w:bCs/>
                <w:szCs w:val="20"/>
                <w:lang w:val="en-US"/>
              </w:rPr>
            </w:pPr>
            <w:r w:rsidRPr="00142C85">
              <w:rPr>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142C85" w:rsidRDefault="00704BB4" w:rsidP="00142C85">
      <w:pPr>
        <w:spacing w:line="240" w:lineRule="auto"/>
        <w:jc w:val="both"/>
        <w:rPr>
          <w:b/>
          <w:bCs/>
          <w:szCs w:val="20"/>
          <w:lang w:val="en-US"/>
        </w:rPr>
      </w:pPr>
    </w:p>
    <w:p w14:paraId="6574DCBC" w14:textId="77777777" w:rsidR="00704BB4" w:rsidRPr="00142C85" w:rsidRDefault="00704BB4" w:rsidP="00142C85">
      <w:pPr>
        <w:numPr>
          <w:ilvl w:val="0"/>
          <w:numId w:val="2"/>
        </w:numPr>
        <w:spacing w:line="240" w:lineRule="auto"/>
        <w:jc w:val="both"/>
        <w:rPr>
          <w:b/>
          <w:bCs/>
          <w:szCs w:val="20"/>
          <w:lang w:val="en-US"/>
        </w:rPr>
      </w:pPr>
      <w:r w:rsidRPr="00142C85">
        <w:rPr>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142C85" w14:paraId="755670FB" w14:textId="77777777" w:rsidTr="007212A5">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142C85" w:rsidRDefault="00704BB4" w:rsidP="00142C85">
            <w:pPr>
              <w:spacing w:line="240" w:lineRule="auto"/>
              <w:jc w:val="both"/>
              <w:rPr>
                <w:b/>
                <w:bCs/>
                <w:szCs w:val="20"/>
                <w:lang w:val="en-US"/>
              </w:rPr>
            </w:pPr>
            <w:r w:rsidRPr="00142C85">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142C85" w:rsidRDefault="00704BB4" w:rsidP="00142C85">
            <w:pPr>
              <w:spacing w:line="240" w:lineRule="auto"/>
              <w:jc w:val="both"/>
              <w:rPr>
                <w:b/>
                <w:bCs/>
                <w:szCs w:val="20"/>
                <w:lang w:val="en-US"/>
              </w:rPr>
            </w:pPr>
            <w:r w:rsidRPr="00142C85">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142C85" w:rsidRDefault="00704BB4" w:rsidP="00142C85">
            <w:pPr>
              <w:spacing w:line="240" w:lineRule="auto"/>
              <w:jc w:val="both"/>
              <w:rPr>
                <w:b/>
                <w:bCs/>
                <w:szCs w:val="20"/>
                <w:lang w:val="en-US"/>
              </w:rPr>
            </w:pPr>
            <w:r w:rsidRPr="00142C85">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142C85" w:rsidRDefault="00704BB4" w:rsidP="00142C85">
            <w:pPr>
              <w:spacing w:line="240" w:lineRule="auto"/>
              <w:jc w:val="both"/>
              <w:rPr>
                <w:b/>
                <w:bCs/>
                <w:szCs w:val="20"/>
                <w:lang w:val="en-US"/>
              </w:rPr>
            </w:pPr>
            <w:r w:rsidRPr="00142C85">
              <w:rPr>
                <w:b/>
                <w:bCs/>
                <w:szCs w:val="20"/>
                <w:lang w:val="en-US"/>
              </w:rPr>
              <w:t>Contribution to the final grade</w:t>
            </w:r>
          </w:p>
        </w:tc>
        <w:bookmarkStart w:id="0" w:name="_GoBack"/>
        <w:bookmarkEnd w:id="0"/>
      </w:tr>
      <w:tr w:rsidR="00704BB4" w:rsidRPr="00142C85" w14:paraId="517E73A0" w14:textId="77777777" w:rsidTr="007212A5">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142C85" w:rsidRDefault="00704BB4" w:rsidP="00142C85">
            <w:pPr>
              <w:spacing w:line="240" w:lineRule="auto"/>
              <w:jc w:val="both"/>
              <w:rPr>
                <w:b/>
                <w:bCs/>
                <w:szCs w:val="20"/>
                <w:lang w:val="en-US"/>
              </w:rPr>
            </w:pPr>
            <w:r w:rsidRPr="00142C85">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1429C14" w:rsidR="00704BB4" w:rsidRPr="00142C85" w:rsidRDefault="0084292D" w:rsidP="00142C85">
            <w:pPr>
              <w:autoSpaceDE w:val="0"/>
              <w:autoSpaceDN w:val="0"/>
              <w:adjustRightInd w:val="0"/>
              <w:spacing w:line="240" w:lineRule="auto"/>
              <w:rPr>
                <w:bCs/>
                <w:szCs w:val="20"/>
                <w:lang w:val="en-US"/>
              </w:rPr>
            </w:pPr>
            <w:r w:rsidRPr="00142C85">
              <w:rPr>
                <w:bCs/>
                <w:szCs w:val="20"/>
                <w:lang w:val="en-US"/>
              </w:rPr>
              <w:t>Assimilation of the theoretical notions and aspects presented for manual therapy.</w:t>
            </w:r>
          </w:p>
        </w:tc>
        <w:tc>
          <w:tcPr>
            <w:tcW w:w="2086" w:type="dxa"/>
            <w:tcBorders>
              <w:top w:val="single" w:sz="4" w:space="0" w:color="auto"/>
              <w:left w:val="single" w:sz="4" w:space="0" w:color="auto"/>
              <w:bottom w:val="single" w:sz="4" w:space="0" w:color="auto"/>
              <w:right w:val="single" w:sz="4" w:space="0" w:color="auto"/>
            </w:tcBorders>
          </w:tcPr>
          <w:p w14:paraId="565C319E" w14:textId="067EB54A" w:rsidR="00704BB4" w:rsidRPr="00142C85" w:rsidRDefault="0084292D" w:rsidP="00142C85">
            <w:pPr>
              <w:spacing w:line="240" w:lineRule="auto"/>
              <w:jc w:val="both"/>
              <w:rPr>
                <w:bCs/>
                <w:szCs w:val="20"/>
                <w:lang w:val="en-US"/>
              </w:rPr>
            </w:pPr>
            <w:r w:rsidRPr="00142C85">
              <w:rPr>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16C2CC55" w:rsidR="00704BB4" w:rsidRPr="00142C85" w:rsidRDefault="0084292D" w:rsidP="00142C85">
            <w:pPr>
              <w:spacing w:line="240" w:lineRule="auto"/>
              <w:jc w:val="center"/>
              <w:rPr>
                <w:bCs/>
                <w:szCs w:val="20"/>
                <w:lang w:val="en-US"/>
              </w:rPr>
            </w:pPr>
            <w:r w:rsidRPr="00142C85">
              <w:rPr>
                <w:bCs/>
                <w:szCs w:val="20"/>
                <w:lang w:val="en-US"/>
              </w:rPr>
              <w:t>40%</w:t>
            </w:r>
          </w:p>
        </w:tc>
      </w:tr>
      <w:tr w:rsidR="00704BB4" w:rsidRPr="00142C85" w14:paraId="7B89D9C3" w14:textId="77777777" w:rsidTr="007212A5">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142C85" w:rsidRDefault="00704BB4" w:rsidP="00142C85">
            <w:pPr>
              <w:spacing w:line="240" w:lineRule="auto"/>
              <w:jc w:val="both"/>
              <w:rPr>
                <w:b/>
                <w:bCs/>
                <w:szCs w:val="20"/>
                <w:lang w:val="en-US"/>
              </w:rPr>
            </w:pPr>
            <w:r w:rsidRPr="00142C85">
              <w:rPr>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0DA21280" w:rsidR="00704BB4" w:rsidRPr="00142C85" w:rsidRDefault="0084292D" w:rsidP="00142C85">
            <w:pPr>
              <w:spacing w:line="240" w:lineRule="auto"/>
              <w:rPr>
                <w:bCs/>
                <w:szCs w:val="20"/>
                <w:lang w:val="en-US"/>
              </w:rPr>
            </w:pPr>
            <w:r w:rsidRPr="00142C85">
              <w:rPr>
                <w:bCs/>
                <w:szCs w:val="20"/>
                <w:lang w:val="en-US"/>
              </w:rPr>
              <w:t>To demonstrate the he can reproduce actively and knowingly the practical techniques presented in practical classes</w:t>
            </w:r>
          </w:p>
        </w:tc>
        <w:tc>
          <w:tcPr>
            <w:tcW w:w="2086" w:type="dxa"/>
            <w:tcBorders>
              <w:top w:val="single" w:sz="4" w:space="0" w:color="auto"/>
              <w:left w:val="single" w:sz="4" w:space="0" w:color="auto"/>
              <w:bottom w:val="single" w:sz="4" w:space="0" w:color="auto"/>
              <w:right w:val="single" w:sz="4" w:space="0" w:color="auto"/>
            </w:tcBorders>
          </w:tcPr>
          <w:p w14:paraId="6D2E0135" w14:textId="45FD7B79" w:rsidR="00704BB4" w:rsidRPr="00142C85" w:rsidRDefault="0084292D" w:rsidP="00142C85">
            <w:pPr>
              <w:spacing w:line="240" w:lineRule="auto"/>
              <w:jc w:val="both"/>
              <w:rPr>
                <w:bCs/>
                <w:szCs w:val="20"/>
                <w:lang w:val="en-US"/>
              </w:rPr>
            </w:pPr>
            <w:r w:rsidRPr="00142C85">
              <w:rPr>
                <w:bCs/>
                <w:szCs w:val="20"/>
                <w:lang w:val="en-US"/>
              </w:rPr>
              <w:t>Practical Exam</w:t>
            </w:r>
          </w:p>
        </w:tc>
        <w:tc>
          <w:tcPr>
            <w:tcW w:w="1715" w:type="dxa"/>
            <w:tcBorders>
              <w:top w:val="single" w:sz="4" w:space="0" w:color="auto"/>
              <w:left w:val="single" w:sz="4" w:space="0" w:color="auto"/>
              <w:bottom w:val="single" w:sz="4" w:space="0" w:color="auto"/>
              <w:right w:val="single" w:sz="4" w:space="0" w:color="auto"/>
            </w:tcBorders>
          </w:tcPr>
          <w:p w14:paraId="18F148FD" w14:textId="6027B8D9" w:rsidR="00704BB4" w:rsidRPr="00142C85" w:rsidRDefault="00C65512" w:rsidP="00142C85">
            <w:pPr>
              <w:spacing w:line="240" w:lineRule="auto"/>
              <w:jc w:val="center"/>
              <w:rPr>
                <w:bCs/>
                <w:szCs w:val="20"/>
                <w:lang w:val="en-US"/>
              </w:rPr>
            </w:pPr>
            <w:r w:rsidRPr="00142C85">
              <w:rPr>
                <w:bCs/>
                <w:szCs w:val="20"/>
                <w:lang w:val="en-US"/>
              </w:rPr>
              <w:t>5</w:t>
            </w:r>
            <w:r w:rsidR="0084292D" w:rsidRPr="00142C85">
              <w:rPr>
                <w:bCs/>
                <w:szCs w:val="20"/>
                <w:lang w:val="en-US"/>
              </w:rPr>
              <w:t>0%</w:t>
            </w:r>
          </w:p>
        </w:tc>
      </w:tr>
      <w:tr w:rsidR="00704BB4" w:rsidRPr="00142C85" w14:paraId="16AC8682" w14:textId="77777777" w:rsidTr="007212A5">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142C85" w:rsidRDefault="00704BB4" w:rsidP="00142C85">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CC121AE" w:rsidR="00704BB4" w:rsidRPr="00142C85" w:rsidRDefault="00C65512" w:rsidP="00142C85">
            <w:pPr>
              <w:spacing w:line="240" w:lineRule="auto"/>
              <w:rPr>
                <w:bCs/>
                <w:szCs w:val="20"/>
                <w:lang w:val="en-US"/>
              </w:rPr>
            </w:pPr>
            <w:r w:rsidRPr="00142C85">
              <w:rPr>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142C85" w:rsidRDefault="00704BB4" w:rsidP="00142C85">
            <w:pPr>
              <w:spacing w:line="240"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5835E10F" w:rsidR="00704BB4" w:rsidRPr="00142C85" w:rsidRDefault="00C65512" w:rsidP="00142C85">
            <w:pPr>
              <w:spacing w:line="240" w:lineRule="auto"/>
              <w:jc w:val="center"/>
              <w:rPr>
                <w:bCs/>
                <w:szCs w:val="20"/>
                <w:lang w:val="en-US"/>
              </w:rPr>
            </w:pPr>
            <w:r w:rsidRPr="00142C85">
              <w:rPr>
                <w:bCs/>
                <w:szCs w:val="20"/>
                <w:lang w:val="en-US"/>
              </w:rPr>
              <w:t>10%</w:t>
            </w:r>
          </w:p>
        </w:tc>
      </w:tr>
      <w:tr w:rsidR="00704BB4" w:rsidRPr="00142C85" w14:paraId="64BEE3A9" w14:textId="77777777" w:rsidTr="007212A5">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6CBF84B1" w:rsidR="00704BB4" w:rsidRPr="00142C85" w:rsidRDefault="00704BB4" w:rsidP="00142C85">
            <w:pPr>
              <w:spacing w:line="240" w:lineRule="auto"/>
              <w:jc w:val="both"/>
              <w:rPr>
                <w:b/>
                <w:bCs/>
                <w:szCs w:val="20"/>
                <w:lang w:val="en-US"/>
              </w:rPr>
            </w:pPr>
            <w:r w:rsidRPr="00142C85">
              <w:rPr>
                <w:b/>
                <w:bCs/>
                <w:szCs w:val="20"/>
                <w:lang w:val="en-US"/>
              </w:rPr>
              <w:t>Minimal performance standard:</w:t>
            </w:r>
            <w:r w:rsidR="0084292D" w:rsidRPr="00142C85">
              <w:rPr>
                <w:b/>
                <w:bCs/>
                <w:szCs w:val="20"/>
                <w:lang w:val="en-US"/>
              </w:rPr>
              <w:t xml:space="preserve"> Knowing the theoretical bases and delivering correctly a minimum of 2 manual therapy techniques.</w:t>
            </w:r>
          </w:p>
        </w:tc>
      </w:tr>
    </w:tbl>
    <w:p w14:paraId="0A30C5CE" w14:textId="77777777" w:rsidR="00704BB4" w:rsidRPr="00142C85" w:rsidRDefault="00704BB4" w:rsidP="00142C85">
      <w:pPr>
        <w:spacing w:line="240" w:lineRule="auto"/>
        <w:jc w:val="both"/>
        <w:rPr>
          <w:b/>
          <w:bCs/>
          <w:szCs w:val="20"/>
          <w:lang w:val="en-US"/>
        </w:rPr>
      </w:pPr>
    </w:p>
    <w:p w14:paraId="0C212989" w14:textId="77777777" w:rsidR="00704BB4" w:rsidRPr="00142C85" w:rsidRDefault="00704BB4" w:rsidP="00142C85">
      <w:pPr>
        <w:spacing w:line="240" w:lineRule="auto"/>
        <w:jc w:val="both"/>
        <w:rPr>
          <w:b/>
          <w:bCs/>
          <w:szCs w:val="20"/>
          <w:lang w:val="en-US"/>
        </w:rPr>
      </w:pPr>
    </w:p>
    <w:p w14:paraId="6F431AFF" w14:textId="77777777" w:rsidR="00704BB4" w:rsidRPr="00142C85" w:rsidRDefault="00704BB4" w:rsidP="00142C85">
      <w:pPr>
        <w:spacing w:line="240" w:lineRule="auto"/>
        <w:jc w:val="both"/>
        <w:rPr>
          <w:b/>
          <w:bCs/>
          <w:szCs w:val="20"/>
          <w:lang w:val="en-US"/>
        </w:rPr>
      </w:pPr>
      <w:r w:rsidRPr="00142C85">
        <w:rPr>
          <w:b/>
          <w:bCs/>
          <w:szCs w:val="20"/>
          <w:lang w:val="en-US"/>
        </w:rPr>
        <w:t>Date of completion:</w:t>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t>Signature of head of discipline</w:t>
      </w:r>
    </w:p>
    <w:p w14:paraId="0D4D5274" w14:textId="781EC158" w:rsidR="008062D2" w:rsidRPr="00142C85" w:rsidRDefault="008062D2" w:rsidP="00142C85">
      <w:pPr>
        <w:spacing w:line="240" w:lineRule="auto"/>
        <w:jc w:val="both"/>
        <w:rPr>
          <w:bCs/>
          <w:szCs w:val="20"/>
          <w:lang w:val="en-US"/>
        </w:rPr>
      </w:pP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Cs/>
          <w:szCs w:val="20"/>
          <w:lang w:val="en-US"/>
        </w:rPr>
        <w:t xml:space="preserve">Assistant </w:t>
      </w:r>
      <w:proofErr w:type="spellStart"/>
      <w:r w:rsidRPr="00142C85">
        <w:rPr>
          <w:bCs/>
          <w:szCs w:val="20"/>
          <w:lang w:val="en-US"/>
        </w:rPr>
        <w:t>Sardaru</w:t>
      </w:r>
      <w:proofErr w:type="spellEnd"/>
      <w:r w:rsidRPr="00142C85">
        <w:rPr>
          <w:bCs/>
          <w:szCs w:val="20"/>
          <w:lang w:val="en-US"/>
        </w:rPr>
        <w:t xml:space="preserve"> </w:t>
      </w:r>
      <w:proofErr w:type="spellStart"/>
      <w:r w:rsidRPr="00142C85">
        <w:rPr>
          <w:bCs/>
          <w:szCs w:val="20"/>
          <w:lang w:val="en-US"/>
        </w:rPr>
        <w:t>Dragos</w:t>
      </w:r>
      <w:proofErr w:type="spellEnd"/>
      <w:r w:rsidR="00142C85" w:rsidRPr="00142C85">
        <w:rPr>
          <w:bCs/>
          <w:szCs w:val="20"/>
          <w:lang w:val="en-US"/>
        </w:rPr>
        <w:t xml:space="preserve">, </w:t>
      </w:r>
      <w:proofErr w:type="spellStart"/>
      <w:r w:rsidR="00142C85" w:rsidRPr="00142C85">
        <w:rPr>
          <w:bCs/>
          <w:szCs w:val="20"/>
          <w:lang w:val="en-US"/>
        </w:rPr>
        <w:t>Ph</w:t>
      </w:r>
      <w:proofErr w:type="spellEnd"/>
      <w:r w:rsidR="00142C85" w:rsidRPr="00142C85">
        <w:rPr>
          <w:bCs/>
          <w:szCs w:val="20"/>
          <w:lang w:val="en-US"/>
        </w:rPr>
        <w:t>-D</w:t>
      </w:r>
    </w:p>
    <w:p w14:paraId="7C6FAB9C" w14:textId="455A5313" w:rsidR="00704BB4" w:rsidRPr="00142C85" w:rsidRDefault="004604F1" w:rsidP="00142C85">
      <w:pPr>
        <w:spacing w:line="240" w:lineRule="auto"/>
        <w:jc w:val="both"/>
        <w:rPr>
          <w:b/>
          <w:bCs/>
          <w:szCs w:val="20"/>
          <w:lang w:val="en-US"/>
        </w:rPr>
      </w:pPr>
      <w:r w:rsidRPr="00142C85">
        <w:rPr>
          <w:bCs/>
          <w:szCs w:val="20"/>
          <w:lang w:val="en-US"/>
        </w:rPr>
        <w:t>20.09.2019</w:t>
      </w:r>
      <w:r w:rsidR="00704BB4" w:rsidRPr="00142C85">
        <w:rPr>
          <w:bCs/>
          <w:szCs w:val="20"/>
          <w:lang w:val="en-US"/>
        </w:rPr>
        <w:tab/>
      </w:r>
      <w:r w:rsidR="00704BB4" w:rsidRPr="00142C85">
        <w:rPr>
          <w:bCs/>
          <w:szCs w:val="20"/>
          <w:lang w:val="en-US"/>
        </w:rPr>
        <w:tab/>
      </w:r>
      <w:r w:rsidR="00704BB4" w:rsidRPr="00142C85">
        <w:rPr>
          <w:bCs/>
          <w:szCs w:val="20"/>
          <w:lang w:val="en-US"/>
        </w:rPr>
        <w:tab/>
      </w:r>
      <w:r w:rsidR="00704BB4" w:rsidRPr="00142C85">
        <w:rPr>
          <w:bCs/>
          <w:szCs w:val="20"/>
          <w:lang w:val="en-US"/>
        </w:rPr>
        <w:tab/>
      </w:r>
      <w:r w:rsidR="00704BB4" w:rsidRPr="00142C85">
        <w:rPr>
          <w:bCs/>
          <w:szCs w:val="20"/>
          <w:lang w:val="en-US"/>
        </w:rPr>
        <w:tab/>
      </w:r>
      <w:r w:rsidR="00704BB4" w:rsidRPr="00142C85">
        <w:rPr>
          <w:bCs/>
          <w:szCs w:val="20"/>
          <w:lang w:val="en-US"/>
        </w:rPr>
        <w:tab/>
      </w:r>
    </w:p>
    <w:p w14:paraId="7053C9C5" w14:textId="77777777" w:rsidR="00354B2E" w:rsidRPr="00142C85" w:rsidRDefault="00354B2E" w:rsidP="00142C85">
      <w:pPr>
        <w:spacing w:line="240" w:lineRule="auto"/>
        <w:jc w:val="both"/>
        <w:rPr>
          <w:b/>
          <w:bCs/>
          <w:szCs w:val="20"/>
          <w:lang w:val="en-US"/>
        </w:rPr>
      </w:pPr>
    </w:p>
    <w:p w14:paraId="33CEB02B" w14:textId="77777777" w:rsidR="00354B2E" w:rsidRPr="00142C85" w:rsidRDefault="00354B2E" w:rsidP="00142C85">
      <w:pPr>
        <w:spacing w:line="240" w:lineRule="auto"/>
        <w:jc w:val="both"/>
        <w:rPr>
          <w:b/>
          <w:bCs/>
          <w:szCs w:val="20"/>
          <w:lang w:val="en-US"/>
        </w:rPr>
      </w:pPr>
      <w:r w:rsidRPr="00142C85">
        <w:rPr>
          <w:b/>
          <w:bCs/>
          <w:szCs w:val="20"/>
          <w:lang w:val="en-US"/>
        </w:rPr>
        <w:t>Department approval date</w:t>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p>
    <w:p w14:paraId="1B493AB7" w14:textId="4E79184C" w:rsidR="00354B2E" w:rsidRPr="00142C85" w:rsidRDefault="004604F1" w:rsidP="00142C85">
      <w:pPr>
        <w:spacing w:line="240" w:lineRule="auto"/>
        <w:jc w:val="both"/>
        <w:rPr>
          <w:bCs/>
          <w:szCs w:val="20"/>
          <w:lang w:val="en-US"/>
        </w:rPr>
      </w:pPr>
      <w:r w:rsidRPr="00142C85">
        <w:rPr>
          <w:bCs/>
          <w:szCs w:val="20"/>
          <w:lang w:val="en-US"/>
        </w:rPr>
        <w:t>30.00.2019</w:t>
      </w:r>
    </w:p>
    <w:p w14:paraId="63176CFE" w14:textId="77777777" w:rsidR="00704BB4" w:rsidRPr="00142C85" w:rsidRDefault="00704BB4" w:rsidP="00142C85">
      <w:pPr>
        <w:spacing w:line="240" w:lineRule="auto"/>
        <w:jc w:val="both"/>
        <w:rPr>
          <w:b/>
          <w:bCs/>
          <w:szCs w:val="20"/>
          <w:lang w:val="en-US"/>
        </w:rPr>
      </w:pP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r>
      <w:r w:rsidRPr="00142C85">
        <w:rPr>
          <w:b/>
          <w:bCs/>
          <w:szCs w:val="20"/>
          <w:lang w:val="en-US"/>
        </w:rPr>
        <w:tab/>
        <w:t>Signature of department director</w:t>
      </w:r>
    </w:p>
    <w:p w14:paraId="14BD26B7" w14:textId="47619B41" w:rsidR="00704BB4" w:rsidRPr="00142C85" w:rsidRDefault="00200CB8" w:rsidP="00142C85">
      <w:pPr>
        <w:spacing w:line="240" w:lineRule="auto"/>
        <w:ind w:left="4248" w:firstLine="708"/>
        <w:jc w:val="both"/>
        <w:rPr>
          <w:szCs w:val="20"/>
          <w:lang w:val="en-US"/>
        </w:rPr>
      </w:pPr>
      <w:r w:rsidRPr="00142C85">
        <w:rPr>
          <w:szCs w:val="20"/>
          <w:lang w:val="en-US"/>
        </w:rPr>
        <w:t>Lecturer Daniela-</w:t>
      </w:r>
      <w:proofErr w:type="spellStart"/>
      <w:r w:rsidRPr="00142C85">
        <w:rPr>
          <w:szCs w:val="20"/>
          <w:lang w:val="en-US"/>
        </w:rPr>
        <w:t>Viore</w:t>
      </w:r>
      <w:r w:rsidR="00704BB4" w:rsidRPr="00142C85">
        <w:rPr>
          <w:szCs w:val="20"/>
          <w:lang w:val="en-US"/>
        </w:rPr>
        <w:t>lia</w:t>
      </w:r>
      <w:proofErr w:type="spellEnd"/>
      <w:r w:rsidR="00704BB4" w:rsidRPr="00142C85">
        <w:rPr>
          <w:szCs w:val="20"/>
          <w:lang w:val="en-US"/>
        </w:rPr>
        <w:t xml:space="preserve"> </w:t>
      </w:r>
      <w:proofErr w:type="spellStart"/>
      <w:r w:rsidR="00704BB4" w:rsidRPr="00142C85">
        <w:rPr>
          <w:szCs w:val="20"/>
          <w:lang w:val="en-US"/>
        </w:rPr>
        <w:t>Matei</w:t>
      </w:r>
      <w:proofErr w:type="spellEnd"/>
      <w:r w:rsidR="00704BB4" w:rsidRPr="00142C85">
        <w:rPr>
          <w:szCs w:val="20"/>
          <w:lang w:val="en-US"/>
        </w:rPr>
        <w:t xml:space="preserve">, </w:t>
      </w:r>
      <w:proofErr w:type="spellStart"/>
      <w:r w:rsidR="00704BB4" w:rsidRPr="00142C85">
        <w:rPr>
          <w:szCs w:val="20"/>
          <w:lang w:val="en-US"/>
        </w:rPr>
        <w:t>Ph</w:t>
      </w:r>
      <w:proofErr w:type="spellEnd"/>
      <w:r w:rsidR="00704BB4" w:rsidRPr="00142C85">
        <w:rPr>
          <w:szCs w:val="20"/>
          <w:lang w:val="en-US"/>
        </w:rPr>
        <w:t>-D</w:t>
      </w:r>
    </w:p>
    <w:p w14:paraId="6861814B" w14:textId="77777777" w:rsidR="00A314B1" w:rsidRPr="00142C85" w:rsidRDefault="00A314B1" w:rsidP="00142C85">
      <w:pPr>
        <w:spacing w:line="240" w:lineRule="auto"/>
        <w:rPr>
          <w:szCs w:val="20"/>
          <w:lang w:val="en-US"/>
        </w:rPr>
      </w:pPr>
    </w:p>
    <w:sectPr w:rsidR="00A314B1" w:rsidRPr="00142C85"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D403" w14:textId="77777777" w:rsidR="00117A3A" w:rsidRDefault="00117A3A" w:rsidP="003620AC">
      <w:pPr>
        <w:spacing w:line="240" w:lineRule="auto"/>
      </w:pPr>
      <w:r>
        <w:separator/>
      </w:r>
    </w:p>
  </w:endnote>
  <w:endnote w:type="continuationSeparator" w:id="0">
    <w:p w14:paraId="1EF67DA7" w14:textId="77777777" w:rsidR="00117A3A" w:rsidRDefault="00117A3A"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7212A5" w:rsidRDefault="007212A5">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7212A5" w:rsidRDefault="007212A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42C85">
                            <w:rPr>
                              <w:noProof/>
                              <w:color w:val="7F7F7F" w:themeColor="text1" w:themeTint="80"/>
                            </w:rPr>
                            <w:t>2</w:t>
                          </w:r>
                          <w:r w:rsidRPr="00A314B1">
                            <w:rPr>
                              <w:color w:val="7F7F7F" w:themeColor="text1" w:themeTint="80"/>
                            </w:rPr>
                            <w:fldChar w:fldCharType="end"/>
                          </w:r>
                          <w:r>
                            <w:t xml:space="preserve"> of </w:t>
                          </w:r>
                          <w:fldSimple w:instr=" NUMPAGES   \* MERGEFORMAT ">
                            <w:r w:rsidR="00142C85">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7212A5" w:rsidRDefault="007212A5"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42C85">
                      <w:rPr>
                        <w:noProof/>
                        <w:color w:val="7F7F7F" w:themeColor="text1" w:themeTint="80"/>
                      </w:rPr>
                      <w:t>2</w:t>
                    </w:r>
                    <w:r w:rsidRPr="00A314B1">
                      <w:rPr>
                        <w:color w:val="7F7F7F" w:themeColor="text1" w:themeTint="80"/>
                      </w:rPr>
                      <w:fldChar w:fldCharType="end"/>
                    </w:r>
                    <w:r>
                      <w:t xml:space="preserve"> of </w:t>
                    </w:r>
                    <w:fldSimple w:instr=" NUMPAGES   \* MERGEFORMAT ">
                      <w:r w:rsidR="00142C85">
                        <w:rPr>
                          <w:noProof/>
                        </w:rPr>
                        <w:t>3</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7212A5" w:rsidRDefault="007212A5">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7212A5" w:rsidRDefault="007212A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42C85">
                            <w:rPr>
                              <w:noProof/>
                              <w:color w:val="7F7F7F" w:themeColor="text1" w:themeTint="80"/>
                            </w:rPr>
                            <w:t>1</w:t>
                          </w:r>
                          <w:r w:rsidRPr="00A314B1">
                            <w:rPr>
                              <w:color w:val="7F7F7F" w:themeColor="text1" w:themeTint="80"/>
                            </w:rPr>
                            <w:fldChar w:fldCharType="end"/>
                          </w:r>
                          <w:r>
                            <w:t xml:space="preserve"> of </w:t>
                          </w:r>
                          <w:fldSimple w:instr=" NUMPAGES   \* MERGEFORMAT ">
                            <w:r w:rsidR="00142C85">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7212A5" w:rsidRDefault="007212A5"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42C85">
                      <w:rPr>
                        <w:noProof/>
                        <w:color w:val="7F7F7F" w:themeColor="text1" w:themeTint="80"/>
                      </w:rPr>
                      <w:t>1</w:t>
                    </w:r>
                    <w:r w:rsidRPr="00A314B1">
                      <w:rPr>
                        <w:color w:val="7F7F7F" w:themeColor="text1" w:themeTint="80"/>
                      </w:rPr>
                      <w:fldChar w:fldCharType="end"/>
                    </w:r>
                    <w:r>
                      <w:t xml:space="preserve"> of </w:t>
                    </w:r>
                    <w:fldSimple w:instr=" NUMPAGES   \* MERGEFORMAT ">
                      <w:r w:rsidR="00142C85">
                        <w:rPr>
                          <w:noProof/>
                        </w:rPr>
                        <w:t>4</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7212A5" w:rsidRDefault="007212A5" w:rsidP="00A85CED">
                          <w:pPr>
                            <w:pStyle w:val="ContactUMF"/>
                            <w:rPr>
                              <w:b/>
                            </w:rPr>
                          </w:pPr>
                          <w:r>
                            <w:rPr>
                              <w:b/>
                            </w:rPr>
                            <w:t xml:space="preserve">FACULTY </w:t>
                          </w:r>
                          <w:r w:rsidRPr="00A85CED">
                            <w:rPr>
                              <w:b/>
                            </w:rPr>
                            <w:t>SECRETARIAT</w:t>
                          </w:r>
                        </w:p>
                        <w:p w14:paraId="6861816B" w14:textId="77777777" w:rsidR="007212A5" w:rsidRDefault="007212A5" w:rsidP="005F6A12">
                          <w:pPr>
                            <w:pStyle w:val="ContactUMF"/>
                          </w:pPr>
                          <w:r>
                            <w:t>+40 232 213 573 tel / +40 232 211 820 fax</w:t>
                          </w:r>
                        </w:p>
                        <w:p w14:paraId="6861816C" w14:textId="77777777" w:rsidR="007212A5" w:rsidRDefault="007212A5"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7212A5" w:rsidRDefault="007212A5" w:rsidP="00A85CED">
                    <w:pPr>
                      <w:pStyle w:val="ContactUMF"/>
                      <w:rPr>
                        <w:b/>
                      </w:rPr>
                    </w:pPr>
                    <w:r>
                      <w:rPr>
                        <w:b/>
                      </w:rPr>
                      <w:t xml:space="preserve">FACULTY </w:t>
                    </w:r>
                    <w:r w:rsidRPr="00A85CED">
                      <w:rPr>
                        <w:b/>
                      </w:rPr>
                      <w:t>SECRETARIAT</w:t>
                    </w:r>
                  </w:p>
                  <w:p w14:paraId="6861816B" w14:textId="77777777" w:rsidR="007212A5" w:rsidRDefault="007212A5" w:rsidP="005F6A12">
                    <w:pPr>
                      <w:pStyle w:val="ContactUMF"/>
                    </w:pPr>
                    <w:r>
                      <w:t>+40 232 213 573 tel / +40 232 211 820 fax</w:t>
                    </w:r>
                  </w:p>
                  <w:p w14:paraId="6861816C" w14:textId="77777777" w:rsidR="007212A5" w:rsidRDefault="007212A5"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F40E8" w14:textId="77777777" w:rsidR="00117A3A" w:rsidRDefault="00117A3A" w:rsidP="003620AC">
      <w:pPr>
        <w:spacing w:line="240" w:lineRule="auto"/>
      </w:pPr>
      <w:r>
        <w:separator/>
      </w:r>
    </w:p>
  </w:footnote>
  <w:footnote w:type="continuationSeparator" w:id="0">
    <w:p w14:paraId="23916DDC" w14:textId="77777777" w:rsidR="00117A3A" w:rsidRDefault="00117A3A"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7212A5" w:rsidRDefault="007212A5">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7212A5" w:rsidRDefault="007212A5" w:rsidP="000F6B2B">
                          <w:pPr>
                            <w:pStyle w:val="ContactUMF"/>
                          </w:pPr>
                          <w:r>
                            <w:t>MINISTRY OF NATIONAL EDUCATION</w:t>
                          </w:r>
                        </w:p>
                        <w:p w14:paraId="4F19C23E" w14:textId="77777777" w:rsidR="007212A5" w:rsidRPr="00B47D37" w:rsidRDefault="007212A5"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7212A5" w:rsidRDefault="007212A5" w:rsidP="000F6B2B">
                    <w:pPr>
                      <w:pStyle w:val="ContactUMF"/>
                    </w:pPr>
                    <w:r>
                      <w:t>MINISTRY OF NATIONAL EDUCATION</w:t>
                    </w:r>
                  </w:p>
                  <w:p w14:paraId="4F19C23E" w14:textId="77777777" w:rsidR="007212A5" w:rsidRPr="00B47D37" w:rsidRDefault="007212A5"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7212A5" w:rsidRDefault="007212A5" w:rsidP="00287BB2">
                          <w:pPr>
                            <w:pStyle w:val="ContactUMF"/>
                          </w:pPr>
                          <w:r>
                            <w:t>16, Universității Street, 700115, Iași, România</w:t>
                          </w:r>
                        </w:p>
                        <w:p w14:paraId="68618168" w14:textId="77777777" w:rsidR="007212A5" w:rsidRPr="000F6B2B" w:rsidRDefault="007212A5"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7212A5" w:rsidRDefault="007212A5" w:rsidP="00287BB2">
                    <w:pPr>
                      <w:pStyle w:val="ContactUMF"/>
                    </w:pPr>
                    <w:r>
                      <w:t>16, Universității Street, 700115, Iași, România</w:t>
                    </w:r>
                  </w:p>
                  <w:p w14:paraId="68618168" w14:textId="77777777" w:rsidR="007212A5" w:rsidRPr="000F6B2B" w:rsidRDefault="007212A5"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73CA"/>
    <w:rsid w:val="00096D3E"/>
    <w:rsid w:val="000D5A47"/>
    <w:rsid w:val="000F6B2B"/>
    <w:rsid w:val="001178C1"/>
    <w:rsid w:val="00117A3A"/>
    <w:rsid w:val="00125069"/>
    <w:rsid w:val="00142C85"/>
    <w:rsid w:val="00171AC8"/>
    <w:rsid w:val="00200CB8"/>
    <w:rsid w:val="00213B54"/>
    <w:rsid w:val="002165F1"/>
    <w:rsid w:val="00225732"/>
    <w:rsid w:val="00287BB2"/>
    <w:rsid w:val="00354B2E"/>
    <w:rsid w:val="003620AC"/>
    <w:rsid w:val="003A2174"/>
    <w:rsid w:val="003B1E01"/>
    <w:rsid w:val="003B2497"/>
    <w:rsid w:val="003C4D7F"/>
    <w:rsid w:val="00416344"/>
    <w:rsid w:val="004370E9"/>
    <w:rsid w:val="00440601"/>
    <w:rsid w:val="004604F1"/>
    <w:rsid w:val="00466D34"/>
    <w:rsid w:val="004834E3"/>
    <w:rsid w:val="0049528C"/>
    <w:rsid w:val="004E1130"/>
    <w:rsid w:val="00567187"/>
    <w:rsid w:val="0057272D"/>
    <w:rsid w:val="00577576"/>
    <w:rsid w:val="005B45E3"/>
    <w:rsid w:val="005D22FA"/>
    <w:rsid w:val="005D5047"/>
    <w:rsid w:val="005F6A12"/>
    <w:rsid w:val="00704BB4"/>
    <w:rsid w:val="007151AC"/>
    <w:rsid w:val="007212A5"/>
    <w:rsid w:val="0078171F"/>
    <w:rsid w:val="007A3764"/>
    <w:rsid w:val="007F30CD"/>
    <w:rsid w:val="008062D2"/>
    <w:rsid w:val="0084292D"/>
    <w:rsid w:val="00866E4E"/>
    <w:rsid w:val="00887312"/>
    <w:rsid w:val="008E0217"/>
    <w:rsid w:val="0091008C"/>
    <w:rsid w:val="0092678C"/>
    <w:rsid w:val="00973D0F"/>
    <w:rsid w:val="009F06C1"/>
    <w:rsid w:val="00A314B1"/>
    <w:rsid w:val="00A61102"/>
    <w:rsid w:val="00A642FC"/>
    <w:rsid w:val="00A85CED"/>
    <w:rsid w:val="00AB7966"/>
    <w:rsid w:val="00AC0143"/>
    <w:rsid w:val="00B47D37"/>
    <w:rsid w:val="00BA1374"/>
    <w:rsid w:val="00BA46E2"/>
    <w:rsid w:val="00C22AE4"/>
    <w:rsid w:val="00C37DCE"/>
    <w:rsid w:val="00C40C21"/>
    <w:rsid w:val="00C65512"/>
    <w:rsid w:val="00C77790"/>
    <w:rsid w:val="00C91D2E"/>
    <w:rsid w:val="00CA74B5"/>
    <w:rsid w:val="00CB7F64"/>
    <w:rsid w:val="00CF5044"/>
    <w:rsid w:val="00CF7640"/>
    <w:rsid w:val="00D539F0"/>
    <w:rsid w:val="00DD38F0"/>
    <w:rsid w:val="00DE3BB6"/>
    <w:rsid w:val="00E6456B"/>
    <w:rsid w:val="00E720DC"/>
    <w:rsid w:val="00EB31FC"/>
    <w:rsid w:val="00EB5461"/>
    <w:rsid w:val="00F62DBD"/>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7212A5"/>
  </w:style>
  <w:style w:type="character" w:styleId="Hyperlink">
    <w:name w:val="Hyperlink"/>
    <w:basedOn w:val="DefaultParagraphFont"/>
    <w:uiPriority w:val="99"/>
    <w:semiHidden/>
    <w:unhideWhenUsed/>
    <w:rsid w:val="007212A5"/>
    <w:rPr>
      <w:color w:val="0000FF"/>
      <w:u w:val="single"/>
    </w:rPr>
  </w:style>
  <w:style w:type="character" w:customStyle="1" w:styleId="apple-converted-space">
    <w:name w:val="apple-converted-space"/>
    <w:basedOn w:val="DefaultParagraphFont"/>
    <w:rsid w:val="007212A5"/>
  </w:style>
  <w:style w:type="character" w:customStyle="1" w:styleId="a-color-secondary">
    <w:name w:val="a-color-secondary"/>
    <w:basedOn w:val="DefaultParagraphFont"/>
    <w:rsid w:val="007212A5"/>
  </w:style>
  <w:style w:type="character" w:customStyle="1" w:styleId="a-size-extra-large">
    <w:name w:val="a-size-extra-large"/>
    <w:basedOn w:val="DefaultParagraphFont"/>
    <w:rsid w:val="007212A5"/>
  </w:style>
  <w:style w:type="character" w:customStyle="1" w:styleId="a-size-small">
    <w:name w:val="a-size-small"/>
    <w:basedOn w:val="DefaultParagraphFont"/>
    <w:rsid w:val="007212A5"/>
  </w:style>
  <w:style w:type="character" w:customStyle="1" w:styleId="a-size-large">
    <w:name w:val="a-size-large"/>
    <w:basedOn w:val="DefaultParagraphFont"/>
    <w:rsid w:val="00225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author">
    <w:name w:val="author"/>
    <w:basedOn w:val="DefaultParagraphFont"/>
    <w:rsid w:val="007212A5"/>
  </w:style>
  <w:style w:type="character" w:styleId="Hyperlink">
    <w:name w:val="Hyperlink"/>
    <w:basedOn w:val="DefaultParagraphFont"/>
    <w:uiPriority w:val="99"/>
    <w:semiHidden/>
    <w:unhideWhenUsed/>
    <w:rsid w:val="007212A5"/>
    <w:rPr>
      <w:color w:val="0000FF"/>
      <w:u w:val="single"/>
    </w:rPr>
  </w:style>
  <w:style w:type="character" w:customStyle="1" w:styleId="apple-converted-space">
    <w:name w:val="apple-converted-space"/>
    <w:basedOn w:val="DefaultParagraphFont"/>
    <w:rsid w:val="007212A5"/>
  </w:style>
  <w:style w:type="character" w:customStyle="1" w:styleId="a-color-secondary">
    <w:name w:val="a-color-secondary"/>
    <w:basedOn w:val="DefaultParagraphFont"/>
    <w:rsid w:val="007212A5"/>
  </w:style>
  <w:style w:type="character" w:customStyle="1" w:styleId="a-size-extra-large">
    <w:name w:val="a-size-extra-large"/>
    <w:basedOn w:val="DefaultParagraphFont"/>
    <w:rsid w:val="007212A5"/>
  </w:style>
  <w:style w:type="character" w:customStyle="1" w:styleId="a-size-small">
    <w:name w:val="a-size-small"/>
    <w:basedOn w:val="DefaultParagraphFont"/>
    <w:rsid w:val="007212A5"/>
  </w:style>
  <w:style w:type="character" w:customStyle="1" w:styleId="a-size-large">
    <w:name w:val="a-size-large"/>
    <w:basedOn w:val="DefaultParagraphFont"/>
    <w:rsid w:val="0022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4310">
      <w:bodyDiv w:val="1"/>
      <w:marLeft w:val="0"/>
      <w:marRight w:val="0"/>
      <w:marTop w:val="0"/>
      <w:marBottom w:val="0"/>
      <w:divBdr>
        <w:top w:val="none" w:sz="0" w:space="0" w:color="auto"/>
        <w:left w:val="none" w:sz="0" w:space="0" w:color="auto"/>
        <w:bottom w:val="none" w:sz="0" w:space="0" w:color="auto"/>
        <w:right w:val="none" w:sz="0" w:space="0" w:color="auto"/>
      </w:divBdr>
    </w:div>
    <w:div w:id="541596860">
      <w:bodyDiv w:val="1"/>
      <w:marLeft w:val="0"/>
      <w:marRight w:val="0"/>
      <w:marTop w:val="0"/>
      <w:marBottom w:val="0"/>
      <w:divBdr>
        <w:top w:val="none" w:sz="0" w:space="0" w:color="auto"/>
        <w:left w:val="none" w:sz="0" w:space="0" w:color="auto"/>
        <w:bottom w:val="none" w:sz="0" w:space="0" w:color="auto"/>
        <w:right w:val="none" w:sz="0" w:space="0" w:color="auto"/>
      </w:divBdr>
    </w:div>
    <w:div w:id="998464493">
      <w:bodyDiv w:val="1"/>
      <w:marLeft w:val="0"/>
      <w:marRight w:val="0"/>
      <w:marTop w:val="0"/>
      <w:marBottom w:val="0"/>
      <w:divBdr>
        <w:top w:val="none" w:sz="0" w:space="0" w:color="auto"/>
        <w:left w:val="none" w:sz="0" w:space="0" w:color="auto"/>
        <w:bottom w:val="none" w:sz="0" w:space="0" w:color="auto"/>
        <w:right w:val="none" w:sz="0" w:space="0" w:color="auto"/>
      </w:divBdr>
    </w:div>
    <w:div w:id="1253465207">
      <w:bodyDiv w:val="1"/>
      <w:marLeft w:val="0"/>
      <w:marRight w:val="0"/>
      <w:marTop w:val="0"/>
      <w:marBottom w:val="0"/>
      <w:divBdr>
        <w:top w:val="none" w:sz="0" w:space="0" w:color="auto"/>
        <w:left w:val="none" w:sz="0" w:space="0" w:color="auto"/>
        <w:bottom w:val="none" w:sz="0" w:space="0" w:color="auto"/>
        <w:right w:val="none" w:sz="0" w:space="0" w:color="auto"/>
      </w:divBdr>
    </w:div>
    <w:div w:id="1567295837">
      <w:bodyDiv w:val="1"/>
      <w:marLeft w:val="0"/>
      <w:marRight w:val="0"/>
      <w:marTop w:val="0"/>
      <w:marBottom w:val="0"/>
      <w:divBdr>
        <w:top w:val="none" w:sz="0" w:space="0" w:color="auto"/>
        <w:left w:val="none" w:sz="0" w:space="0" w:color="auto"/>
        <w:bottom w:val="none" w:sz="0" w:space="0" w:color="auto"/>
        <w:right w:val="none" w:sz="0" w:space="0" w:color="auto"/>
      </w:divBdr>
      <w:divsChild>
        <w:div w:id="154296669">
          <w:marLeft w:val="0"/>
          <w:marRight w:val="0"/>
          <w:marTop w:val="0"/>
          <w:marBottom w:val="330"/>
          <w:divBdr>
            <w:top w:val="none" w:sz="0" w:space="0" w:color="auto"/>
            <w:left w:val="none" w:sz="0" w:space="0" w:color="auto"/>
            <w:bottom w:val="none" w:sz="0" w:space="0" w:color="auto"/>
            <w:right w:val="none" w:sz="0" w:space="0" w:color="auto"/>
          </w:divBdr>
        </w:div>
        <w:div w:id="114165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4c155583-69f9-458b-843e-56574a4bdc09">MACCJ7WAEWV6-2038144676-53</_dlc_DocId>
    <_dlc_DocIdUrl xmlns="4c155583-69f9-458b-843e-56574a4bdc09">
      <Url>https://www.umfiasi.ro/en/academic/facultati/medical-bioengineering/_layouts/15/DocIdRedir.aspx?ID=MACCJ7WAEWV6-2038144676-53</Url>
      <Description>MACCJ7WAEWV6-2038144676-53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DF1BD-B203-4896-87C6-3365141705D4}"/>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F85ACEA4-5FEC-4F9C-AE28-AF41D844CD56}"/>
</file>

<file path=docProps/app.xml><?xml version="1.0" encoding="utf-8"?>
<Properties xmlns="http://schemas.openxmlformats.org/officeDocument/2006/extended-properties" xmlns:vt="http://schemas.openxmlformats.org/officeDocument/2006/docPropsVTypes">
  <Template>Normal</Template>
  <TotalTime>9</TotalTime>
  <Pages>1</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2019-11-23T17:48:00Z</dcterms:created>
  <dcterms:modified xsi:type="dcterms:W3CDTF">2019-11-29T19:43:00Z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00f2cd65-36d3-4704-bf8b-c7a2a1f33a77</vt:lpwstr>
  </property>
</Properties>
</file>