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23FE6A77" w:rsidR="00704BB4" w:rsidRPr="0063686E" w:rsidRDefault="00704BB4" w:rsidP="0063686E">
            <w:pPr>
              <w:spacing w:line="276" w:lineRule="auto"/>
              <w:jc w:val="both"/>
              <w:rPr>
                <w:b/>
                <w:bCs/>
                <w:lang w:val="en-US"/>
              </w:rPr>
            </w:pPr>
            <w:r w:rsidRPr="00256F94">
              <w:rPr>
                <w:b/>
                <w:bCs/>
                <w:lang w:val="en-US"/>
              </w:rPr>
              <w:t xml:space="preserve">Subject: </w:t>
            </w:r>
            <w:r w:rsidR="00DA1AF7" w:rsidRPr="0063686E">
              <w:rPr>
                <w:b/>
                <w:bCs/>
                <w:lang w:val="en-US"/>
              </w:rPr>
              <w:t>Orth</w:t>
            </w:r>
            <w:r w:rsidR="00DA1AF7">
              <w:rPr>
                <w:b/>
                <w:bCs/>
                <w:lang w:val="en-US"/>
              </w:rPr>
              <w:t>otic and prosthetic t</w:t>
            </w:r>
            <w:r w:rsidR="0063686E">
              <w:rPr>
                <w:b/>
                <w:bCs/>
                <w:lang w:val="en-US"/>
              </w:rPr>
              <w:t xml:space="preserve">echniques </w:t>
            </w:r>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348141E2" w:rsidR="00704BB4" w:rsidRPr="00256F94" w:rsidRDefault="00704BB4" w:rsidP="00CA2359">
            <w:pPr>
              <w:spacing w:line="276" w:lineRule="auto"/>
              <w:jc w:val="both"/>
              <w:rPr>
                <w:b/>
                <w:bCs/>
                <w:lang w:val="en-US"/>
              </w:rPr>
            </w:pPr>
            <w:r w:rsidRPr="00256F94">
              <w:rPr>
                <w:b/>
                <w:bCs/>
                <w:lang w:val="en-US"/>
              </w:rPr>
              <w:t xml:space="preserve">Module leader: </w:t>
            </w:r>
            <w:r w:rsidR="008D207D">
              <w:rPr>
                <w:b/>
                <w:bCs/>
                <w:lang w:val="en-US"/>
              </w:rPr>
              <w:t>Lecturer</w:t>
            </w:r>
            <w:r w:rsidR="00CA2359" w:rsidRPr="00DA1AF7">
              <w:rPr>
                <w:b/>
                <w:szCs w:val="20"/>
                <w:lang w:val="en-GB"/>
              </w:rPr>
              <w:t xml:space="preserve"> Maria Daniela</w:t>
            </w:r>
            <w:r w:rsidR="00CA2359">
              <w:rPr>
                <w:b/>
                <w:szCs w:val="20"/>
                <w:lang w:val="en-GB"/>
              </w:rPr>
              <w:t xml:space="preserve"> </w:t>
            </w:r>
            <w:proofErr w:type="spellStart"/>
            <w:r w:rsidR="00CA2359">
              <w:rPr>
                <w:b/>
                <w:szCs w:val="20"/>
                <w:lang w:val="en-GB"/>
              </w:rPr>
              <w:t>Vlad</w:t>
            </w:r>
            <w:proofErr w:type="spellEnd"/>
            <w:r w:rsidR="003948B6">
              <w:rPr>
                <w:b/>
                <w:bCs/>
                <w:lang w:val="en-US"/>
              </w:rPr>
              <w:t xml:space="preserve">, </w:t>
            </w:r>
            <w:proofErr w:type="spellStart"/>
            <w:r w:rsidR="003948B6" w:rsidRPr="003948B6">
              <w:rPr>
                <w:b/>
                <w:bCs/>
                <w:lang w:val="en-US"/>
              </w:rPr>
              <w:t>Ph</w:t>
            </w:r>
            <w:proofErr w:type="spellEnd"/>
            <w:r w:rsidR="003948B6" w:rsidRPr="003948B6">
              <w:rPr>
                <w:b/>
                <w:bCs/>
                <w:lang w:val="en-US"/>
              </w:rPr>
              <w:t>-D</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753E6FF6" w:rsidR="00704BB4" w:rsidRPr="00256F94" w:rsidRDefault="00704BB4" w:rsidP="003948B6">
            <w:pPr>
              <w:spacing w:line="276" w:lineRule="auto"/>
              <w:jc w:val="both"/>
              <w:rPr>
                <w:b/>
                <w:bCs/>
                <w:lang w:val="en-US"/>
              </w:rPr>
            </w:pPr>
            <w:r w:rsidRPr="00256F94">
              <w:rPr>
                <w:b/>
                <w:bCs/>
                <w:lang w:val="en-US"/>
              </w:rPr>
              <w:t xml:space="preserve">Seminar leader: </w:t>
            </w:r>
            <w:r w:rsidR="0063686E">
              <w:rPr>
                <w:b/>
                <w:bCs/>
                <w:lang w:val="en-US"/>
              </w:rPr>
              <w:t xml:space="preserve">Lecturer </w:t>
            </w:r>
            <w:r w:rsidR="0063686E" w:rsidRPr="00DA1AF7">
              <w:rPr>
                <w:b/>
                <w:szCs w:val="20"/>
                <w:lang w:val="en-GB"/>
              </w:rPr>
              <w:t xml:space="preserve">Maria Daniela </w:t>
            </w:r>
            <w:proofErr w:type="spellStart"/>
            <w:r w:rsidR="0063686E" w:rsidRPr="00DA1AF7">
              <w:rPr>
                <w:b/>
                <w:szCs w:val="20"/>
                <w:lang w:val="en-GB"/>
              </w:rPr>
              <w:t>Vlad</w:t>
            </w:r>
            <w:proofErr w:type="spellEnd"/>
            <w:r w:rsidR="003948B6">
              <w:rPr>
                <w:b/>
                <w:szCs w:val="20"/>
                <w:lang w:val="en-GB"/>
              </w:rPr>
              <w:t xml:space="preserve">, </w:t>
            </w:r>
            <w:proofErr w:type="spellStart"/>
            <w:r w:rsidR="003948B6" w:rsidRPr="003948B6">
              <w:rPr>
                <w:b/>
                <w:bCs/>
                <w:szCs w:val="20"/>
                <w:lang w:val="en-US"/>
              </w:rPr>
              <w:t>Ph</w:t>
            </w:r>
            <w:proofErr w:type="spellEnd"/>
            <w:r w:rsidR="003948B6" w:rsidRPr="003948B6">
              <w:rPr>
                <w:b/>
                <w:bCs/>
                <w:szCs w:val="20"/>
                <w:lang w:val="en-US"/>
              </w:rPr>
              <w:t>-D</w:t>
            </w:r>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3E398424" w:rsidR="00704BB4" w:rsidRPr="00256F94" w:rsidRDefault="00717185" w:rsidP="00FE5CFE">
            <w:pPr>
              <w:spacing w:line="276" w:lineRule="auto"/>
              <w:jc w:val="center"/>
              <w:rPr>
                <w:b/>
                <w:bCs/>
                <w:lang w:val="en-US"/>
              </w:rPr>
            </w:pPr>
            <w:r>
              <w:rPr>
                <w:b/>
                <w:bCs/>
                <w:lang w:val="en-US"/>
              </w:rPr>
              <w:t>II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26DD947D" w:rsidR="00704BB4" w:rsidRPr="00256F94" w:rsidRDefault="00BD4073" w:rsidP="00FE5CFE">
            <w:pPr>
              <w:spacing w:line="276" w:lineRule="auto"/>
              <w:jc w:val="center"/>
              <w:rPr>
                <w:b/>
                <w:bCs/>
                <w:lang w:val="en-US"/>
              </w:rPr>
            </w:pPr>
            <w:r>
              <w:rPr>
                <w:b/>
                <w:bCs/>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14DDC0A6" w:rsidR="00704BB4" w:rsidRPr="00256F94" w:rsidRDefault="004A2A6E" w:rsidP="00FE5CFE">
            <w:pPr>
              <w:spacing w:line="276" w:lineRule="auto"/>
              <w:jc w:val="both"/>
              <w:rPr>
                <w:bCs/>
                <w:lang w:val="en-US"/>
              </w:rPr>
            </w:pPr>
            <w:r w:rsidRPr="00F043DD">
              <w:rPr>
                <w:bCs/>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471FA68B" w:rsidR="00704BB4" w:rsidRPr="00256F94" w:rsidRDefault="00704BB4" w:rsidP="00FE5CFE">
            <w:pPr>
              <w:spacing w:line="276" w:lineRule="auto"/>
              <w:jc w:val="both"/>
              <w:rPr>
                <w:bCs/>
                <w:lang w:val="en-US"/>
              </w:rPr>
            </w:pPr>
            <w:r w:rsidRPr="00256F94">
              <w:rPr>
                <w:bCs/>
                <w:lang w:val="en-US"/>
              </w:rPr>
              <w:t>Mandatory</w:t>
            </w:r>
            <w:r w:rsidR="005A74F6">
              <w:rPr>
                <w:bCs/>
                <w:lang w:val="en-US"/>
              </w:rPr>
              <w:t>/D.S.</w:t>
            </w:r>
            <w:r w:rsidR="00717185">
              <w:rPr>
                <w:bCs/>
                <w:lang w:val="en-US"/>
              </w:rPr>
              <w:t xml:space="preserve"> </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553F6249" w:rsidR="00704BB4" w:rsidRPr="00256F94" w:rsidRDefault="002A5897" w:rsidP="00FE5CFE">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7BAA748A" w:rsidR="00704BB4" w:rsidRPr="00256F94" w:rsidRDefault="002A5897" w:rsidP="00FE5CFE">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186C7EA2" w:rsidR="00704BB4" w:rsidRPr="00256F94" w:rsidRDefault="00704BB4" w:rsidP="00803565">
            <w:pPr>
              <w:spacing w:line="276" w:lineRule="auto"/>
              <w:rPr>
                <w:b/>
                <w:bCs/>
                <w:lang w:val="en-US"/>
              </w:rPr>
            </w:pPr>
            <w:r w:rsidRPr="00256F94">
              <w:rPr>
                <w:b/>
                <w:bCs/>
                <w:lang w:val="en-US"/>
              </w:rPr>
              <w:t>3.3.</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5545D329" w:rsidR="00704BB4" w:rsidRPr="00256F94" w:rsidRDefault="002A5897" w:rsidP="00FE5CFE">
            <w:pPr>
              <w:spacing w:line="276" w:lineRule="auto"/>
              <w:jc w:val="center"/>
              <w:rPr>
                <w:bCs/>
                <w:lang w:val="en-US"/>
              </w:rPr>
            </w:pPr>
            <w:r>
              <w:rPr>
                <w:bCs/>
                <w:lang w:val="en-US"/>
              </w:rPr>
              <w:t>1</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72C29DA3" w:rsidR="00704BB4" w:rsidRPr="00256F94" w:rsidRDefault="002A5897" w:rsidP="00FE5CFE">
            <w:pPr>
              <w:spacing w:line="276" w:lineRule="auto"/>
              <w:jc w:val="center"/>
              <w:rPr>
                <w:bCs/>
                <w:lang w:val="en-US"/>
              </w:rPr>
            </w:pPr>
            <w:r>
              <w:rPr>
                <w:bCs/>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2F267CF0" w:rsidR="00704BB4" w:rsidRPr="00256F94" w:rsidRDefault="002A5897" w:rsidP="00FE5CFE">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1542D0E4" w:rsidR="00704BB4" w:rsidRPr="00256F94" w:rsidRDefault="00704BB4" w:rsidP="00803565">
            <w:pPr>
              <w:spacing w:line="276" w:lineRule="auto"/>
              <w:rPr>
                <w:b/>
                <w:bCs/>
                <w:lang w:val="en-US"/>
              </w:rPr>
            </w:pPr>
            <w:r w:rsidRPr="00256F94">
              <w:rPr>
                <w:b/>
                <w:bCs/>
                <w:lang w:val="en-US"/>
              </w:rPr>
              <w:t xml:space="preserve">3.6.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7293CD70" w:rsidR="00704BB4" w:rsidRPr="00256F94" w:rsidRDefault="002A5897" w:rsidP="00FE5CFE">
            <w:pPr>
              <w:spacing w:line="276" w:lineRule="auto"/>
              <w:jc w:val="center"/>
              <w:rPr>
                <w:bCs/>
                <w:lang w:val="en-US"/>
              </w:rPr>
            </w:pPr>
            <w:r>
              <w:rPr>
                <w:bCs/>
                <w:lang w:val="en-US"/>
              </w:rPr>
              <w:t>14</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6197FF87" w:rsidR="00704BB4" w:rsidRPr="00256F94" w:rsidRDefault="00BF155E" w:rsidP="00FE5CFE">
            <w:pPr>
              <w:spacing w:line="276" w:lineRule="auto"/>
              <w:jc w:val="center"/>
              <w:rPr>
                <w:lang w:val="en-US"/>
              </w:rPr>
            </w:pPr>
            <w:r>
              <w:rPr>
                <w:lang w:val="en-US"/>
              </w:rPr>
              <w:t>14</w:t>
            </w: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66E8C7CC" w:rsidR="00704BB4" w:rsidRPr="00256F94" w:rsidRDefault="00704BB4" w:rsidP="00FE5CFE">
            <w:pPr>
              <w:spacing w:line="276" w:lineRule="auto"/>
              <w:rPr>
                <w:b/>
                <w:bCs/>
                <w:lang w:val="en-US"/>
              </w:rPr>
            </w:pPr>
            <w:r w:rsidRPr="00256F94">
              <w:rPr>
                <w:b/>
                <w:bCs/>
                <w:lang w:val="en-US"/>
              </w:rPr>
              <w:t xml:space="preserve">Supplementary documentation in the library, using </w:t>
            </w:r>
            <w:r w:rsidR="00491FD6" w:rsidRPr="00256F94">
              <w:rPr>
                <w:b/>
                <w:bCs/>
                <w:lang w:val="en-US"/>
              </w:rPr>
              <w:t>specialized</w:t>
            </w:r>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1F32D7F4" w:rsidR="00704BB4" w:rsidRPr="00256F94" w:rsidRDefault="00BF155E" w:rsidP="00FE5CFE">
            <w:pPr>
              <w:spacing w:line="276" w:lineRule="auto"/>
              <w:jc w:val="center"/>
              <w:rPr>
                <w:lang w:val="en-US"/>
              </w:rPr>
            </w:pPr>
            <w:r>
              <w:rPr>
                <w:lang w:val="en-US"/>
              </w:rPr>
              <w:t>4</w:t>
            </w: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6B12D4DB"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r w:rsidR="00491FD6" w:rsidRPr="00256F94">
              <w:rPr>
                <w:b/>
                <w:bCs/>
                <w:lang w:val="en-US"/>
              </w:rPr>
              <w:t>portfolio</w:t>
            </w:r>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2C967504" w:rsidR="00704BB4" w:rsidRPr="00256F94" w:rsidRDefault="005833DE" w:rsidP="00FE5CFE">
            <w:pPr>
              <w:spacing w:line="276" w:lineRule="auto"/>
              <w:jc w:val="center"/>
              <w:rPr>
                <w:lang w:val="en-US"/>
              </w:rPr>
            </w:pPr>
            <w:r>
              <w:rPr>
                <w:lang w:val="en-US"/>
              </w:rPr>
              <w:t>4</w:t>
            </w: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26B3774" w:rsidR="00704BB4" w:rsidRPr="00256F94" w:rsidRDefault="007A6187" w:rsidP="00FE5CFE">
            <w:pPr>
              <w:spacing w:line="276" w:lineRule="auto"/>
              <w:jc w:val="center"/>
              <w:rPr>
                <w:lang w:val="en-US"/>
              </w:rPr>
            </w:pPr>
            <w:r>
              <w:rPr>
                <w:lang w:val="en-US"/>
              </w:rPr>
              <w:t>2</w:t>
            </w: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3CAF79E0" w:rsidR="00704BB4" w:rsidRPr="00256F94" w:rsidRDefault="00BF155E" w:rsidP="00FE5CFE">
            <w:pPr>
              <w:spacing w:line="276" w:lineRule="auto"/>
              <w:jc w:val="center"/>
              <w:rPr>
                <w:lang w:val="en-US"/>
              </w:rPr>
            </w:pPr>
            <w:r>
              <w:rPr>
                <w:lang w:val="en-US"/>
              </w:rPr>
              <w:t>2</w:t>
            </w: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32E34E02" w:rsidR="00704BB4" w:rsidRPr="00256F94" w:rsidRDefault="00BF155E" w:rsidP="00FE5CFE">
            <w:pPr>
              <w:spacing w:line="276" w:lineRule="auto"/>
              <w:jc w:val="center"/>
              <w:rPr>
                <w:lang w:val="en-US"/>
              </w:rPr>
            </w:pPr>
            <w:r>
              <w:rPr>
                <w:lang w:val="en-US"/>
              </w:rPr>
              <w:t>-</w:t>
            </w: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6DCB65CB" w:rsidR="00704BB4" w:rsidRPr="00256F94" w:rsidRDefault="00E23D22" w:rsidP="00FE5CFE">
            <w:pPr>
              <w:spacing w:line="276" w:lineRule="auto"/>
              <w:jc w:val="center"/>
              <w:rPr>
                <w:lang w:val="en-US"/>
              </w:rPr>
            </w:pPr>
            <w:r>
              <w:rPr>
                <w:lang w:val="en-US"/>
              </w:rPr>
              <w:t>22</w:t>
            </w: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25A8B44C" w:rsidR="00704BB4" w:rsidRPr="00256F94" w:rsidRDefault="007A6187" w:rsidP="00FE5CFE">
            <w:pPr>
              <w:spacing w:line="276" w:lineRule="auto"/>
              <w:jc w:val="center"/>
              <w:rPr>
                <w:lang w:val="en-US"/>
              </w:rPr>
            </w:pPr>
            <w:r>
              <w:rPr>
                <w:lang w:val="en-US"/>
              </w:rPr>
              <w:t>50</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37ADF367" w:rsidR="00704BB4" w:rsidRPr="00256F94" w:rsidRDefault="00BF155E" w:rsidP="00FE5CFE">
            <w:pPr>
              <w:spacing w:line="276" w:lineRule="auto"/>
              <w:jc w:val="center"/>
              <w:rPr>
                <w:lang w:val="en-US"/>
              </w:rPr>
            </w:pPr>
            <w:r>
              <w:rPr>
                <w:lang w:val="en-US"/>
              </w:rPr>
              <w:t>2</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002BC426" w:rsidR="00704BB4" w:rsidRPr="00256F94" w:rsidRDefault="00FD4653" w:rsidP="00FD4653">
            <w:pPr>
              <w:spacing w:line="276" w:lineRule="auto"/>
              <w:jc w:val="both"/>
              <w:rPr>
                <w:lang w:val="en-US"/>
              </w:rPr>
            </w:pPr>
            <w:r w:rsidRPr="00FD4653">
              <w:rPr>
                <w:lang w:val="en-US"/>
              </w:rPr>
              <w:t>Anatomy, Physiology, Methods of exploration and assessment in medical rehabilitation.</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72729954" w:rsidR="00704BB4" w:rsidRPr="00256F94" w:rsidRDefault="00FD4653" w:rsidP="00FD4653">
            <w:pPr>
              <w:spacing w:line="276" w:lineRule="auto"/>
              <w:jc w:val="both"/>
              <w:rPr>
                <w:lang w:val="en-US"/>
              </w:rPr>
            </w:pPr>
            <w:r w:rsidRPr="00FD4653">
              <w:rPr>
                <w:lang w:val="en-US"/>
              </w:rPr>
              <w:t>To know the macroscopic and microscopic structure of organs and systems of the body. To know the techniques of exploration / assessment of the functionality of the human body</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4095203D" w:rsidR="00704BB4" w:rsidRPr="00256F94" w:rsidRDefault="00F42286" w:rsidP="00FE5CFE">
            <w:pPr>
              <w:spacing w:line="276" w:lineRule="auto"/>
              <w:rPr>
                <w:lang w:val="en-US"/>
              </w:rPr>
            </w:pPr>
            <w:r w:rsidRPr="00F42286">
              <w:rPr>
                <w:lang w:val="en-US"/>
              </w:rPr>
              <w:t>Video logistic support</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2733EE44" w:rsidR="00704BB4" w:rsidRPr="00256F94" w:rsidRDefault="00F42286" w:rsidP="00FE5CFE">
            <w:pPr>
              <w:spacing w:line="276" w:lineRule="auto"/>
              <w:rPr>
                <w:lang w:val="en-US"/>
              </w:rPr>
            </w:pPr>
            <w:r w:rsidRPr="00F42286">
              <w:rPr>
                <w:lang w:val="en-US"/>
              </w:rPr>
              <w:t xml:space="preserve">The students will have the appropriate </w:t>
            </w:r>
            <w:r w:rsidR="00536393" w:rsidRPr="00F42286">
              <w:rPr>
                <w:lang w:val="en-US"/>
              </w:rPr>
              <w:t>equipment</w:t>
            </w:r>
            <w:r w:rsidR="002F1FE8">
              <w:rPr>
                <w:lang w:val="en-US"/>
              </w:rPr>
              <w:t>.</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E318B0" w:rsidRDefault="00704BB4" w:rsidP="00FE5CFE">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4AB13DDF" w14:textId="77777777" w:rsidR="004A4419" w:rsidRPr="004A4419" w:rsidRDefault="004A4419" w:rsidP="004A4419">
            <w:pPr>
              <w:suppressLineNumbers/>
              <w:suppressAutoHyphens/>
              <w:snapToGrid w:val="0"/>
              <w:spacing w:line="276" w:lineRule="auto"/>
              <w:jc w:val="both"/>
              <w:rPr>
                <w:rFonts w:eastAsia="Times New Roman" w:cs="Tahoma"/>
                <w:szCs w:val="20"/>
                <w:lang w:val="en-US" w:eastAsia="ar-SA"/>
              </w:rPr>
            </w:pPr>
            <w:r w:rsidRPr="004A4419">
              <w:rPr>
                <w:rFonts w:eastAsia="Times New Roman" w:cs="Tahoma"/>
                <w:szCs w:val="20"/>
                <w:lang w:val="en-US" w:eastAsia="ar-SA"/>
              </w:rPr>
              <w:t xml:space="preserve">C6.1 To identify the principles of manufacturing and application of orthoses, prostheses and other medical devices. </w:t>
            </w:r>
          </w:p>
          <w:p w14:paraId="53CBF18F" w14:textId="0C9F6B98" w:rsidR="00704BB4" w:rsidRPr="00256F94" w:rsidRDefault="004A4419" w:rsidP="004A4419">
            <w:pPr>
              <w:suppressLineNumbers/>
              <w:suppressAutoHyphens/>
              <w:snapToGrid w:val="0"/>
              <w:spacing w:line="276" w:lineRule="auto"/>
              <w:jc w:val="both"/>
              <w:rPr>
                <w:rFonts w:eastAsia="Times New Roman" w:cs="Tahoma"/>
                <w:sz w:val="22"/>
                <w:szCs w:val="28"/>
                <w:lang w:val="en-US" w:eastAsia="ar-SA"/>
              </w:rPr>
            </w:pPr>
            <w:r w:rsidRPr="004A4419">
              <w:rPr>
                <w:rFonts w:eastAsia="Times New Roman" w:cs="Tahoma"/>
                <w:szCs w:val="20"/>
                <w:lang w:val="en-US" w:eastAsia="ar-SA"/>
              </w:rPr>
              <w:t>C6.2 To explain the opportunity of choosing the type of orthosis, prosthesis or other medical devices, as well as to identify the techniques of occupational therapy adapted to the malfunction</w:t>
            </w:r>
          </w:p>
        </w:tc>
      </w:tr>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3EB87B96" w14:textId="77777777" w:rsidR="004A4419" w:rsidRPr="004A4419" w:rsidRDefault="004A4419" w:rsidP="004A4419">
            <w:pPr>
              <w:spacing w:line="276" w:lineRule="auto"/>
              <w:jc w:val="both"/>
              <w:rPr>
                <w:bCs/>
                <w:lang w:val="en-US"/>
              </w:rPr>
            </w:pPr>
            <w:r w:rsidRPr="004A4419">
              <w:rPr>
                <w:bCs/>
                <w:lang w:val="en-US"/>
              </w:rPr>
              <w:t xml:space="preserve">To identify the objectives to be achieved, the resources available, conditions for their completion, work stages, working time, related timescales for achievement and related risks </w:t>
            </w:r>
          </w:p>
          <w:p w14:paraId="43A74997" w14:textId="466A0F3F" w:rsidR="00704BB4" w:rsidRPr="00256F94" w:rsidRDefault="004A4419" w:rsidP="004A4419">
            <w:pPr>
              <w:spacing w:line="276" w:lineRule="auto"/>
              <w:jc w:val="both"/>
              <w:rPr>
                <w:bCs/>
                <w:lang w:val="en-US"/>
              </w:rPr>
            </w:pPr>
            <w:r w:rsidRPr="004A4419">
              <w:rPr>
                <w:bCs/>
                <w:lang w:val="en-US"/>
              </w:rPr>
              <w:t>To identify the roles and responsibilities in a multidisciplinary team and to apply the techniques of networking and effective work within the team and in relation with the patient</w:t>
            </w:r>
          </w:p>
        </w:tc>
      </w:tr>
    </w:tbl>
    <w:p w14:paraId="51082579" w14:textId="77777777"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3"/>
        <w:gridCol w:w="6607"/>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4A74190D" w:rsidR="00704BB4" w:rsidRPr="00256F94" w:rsidRDefault="00475FD7" w:rsidP="00475FD7">
            <w:pPr>
              <w:widowControl w:val="0"/>
              <w:autoSpaceDE w:val="0"/>
              <w:snapToGrid w:val="0"/>
              <w:spacing w:line="276" w:lineRule="auto"/>
              <w:ind w:right="62"/>
              <w:jc w:val="both"/>
              <w:rPr>
                <w:lang w:val="en-US"/>
              </w:rPr>
            </w:pPr>
            <w:r w:rsidRPr="00475FD7">
              <w:rPr>
                <w:lang w:val="en-US"/>
              </w:rPr>
              <w:t xml:space="preserve">General and </w:t>
            </w:r>
            <w:r w:rsidR="003363BB" w:rsidRPr="00475FD7">
              <w:rPr>
                <w:lang w:val="en-US"/>
              </w:rPr>
              <w:t>specialized</w:t>
            </w:r>
            <w:r w:rsidRPr="00475FD7">
              <w:rPr>
                <w:lang w:val="en-US"/>
              </w:rPr>
              <w:t xml:space="preserve"> knowledge in the field of spinal and </w:t>
            </w:r>
            <w:r w:rsidR="003363BB" w:rsidRPr="00475FD7">
              <w:rPr>
                <w:lang w:val="en-US"/>
              </w:rPr>
              <w:t>orthopedic</w:t>
            </w:r>
            <w:r w:rsidRPr="00475FD7">
              <w:rPr>
                <w:lang w:val="en-US"/>
              </w:rPr>
              <w:t xml:space="preserve"> prosthetics and orthotics enabling the understanding, </w:t>
            </w:r>
            <w:r w:rsidR="003363BB" w:rsidRPr="00475FD7">
              <w:rPr>
                <w:lang w:val="en-US"/>
              </w:rPr>
              <w:t>analyzing</w:t>
            </w:r>
            <w:r w:rsidRPr="00475FD7">
              <w:rPr>
                <w:lang w:val="en-US"/>
              </w:rPr>
              <w:t xml:space="preserve"> and designing new applications in this field</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60A93CFC" w:rsidR="00704BB4" w:rsidRPr="00256F94" w:rsidRDefault="00475FD7" w:rsidP="00FE5CFE">
            <w:pPr>
              <w:spacing w:line="276" w:lineRule="auto"/>
              <w:rPr>
                <w:lang w:val="en-US"/>
              </w:rPr>
            </w:pPr>
            <w:r w:rsidRPr="00475FD7">
              <w:rPr>
                <w:lang w:val="en-US"/>
              </w:rPr>
              <w:t>To familiarize with the professional activities carried out in the field of o</w:t>
            </w:r>
            <w:r w:rsidR="00995429">
              <w:rPr>
                <w:lang w:val="en-US"/>
              </w:rPr>
              <w:t>rthotics</w:t>
            </w:r>
            <w:r w:rsidRPr="00475FD7">
              <w:rPr>
                <w:lang w:val="en-US"/>
              </w:rPr>
              <w:t xml:space="preserve"> and prosthetics</w:t>
            </w:r>
            <w:r>
              <w:rPr>
                <w:lang w:val="en-US"/>
              </w:rPr>
              <w:t>.</w:t>
            </w:r>
            <w:r w:rsidRPr="00475FD7">
              <w:rPr>
                <w:lang w:val="en-US"/>
              </w:rPr>
              <w:t xml:space="preserve">  </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FE7C406"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704BB4" w:rsidRPr="00256F94" w:rsidRDefault="00704BB4" w:rsidP="00FE5CFE">
            <w:pPr>
              <w:spacing w:line="276" w:lineRule="auto"/>
              <w:rPr>
                <w:b/>
                <w:bCs/>
                <w:lang w:val="en-US"/>
              </w:rPr>
            </w:pPr>
            <w:r w:rsidRPr="00256F94">
              <w:rPr>
                <w:b/>
                <w:bCs/>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704BB4" w:rsidRPr="00256F94" w:rsidRDefault="00704BB4" w:rsidP="00FE5CFE">
            <w:pPr>
              <w:spacing w:line="276" w:lineRule="auto"/>
              <w:rPr>
                <w:b/>
                <w:bCs/>
                <w:lang w:val="en-US"/>
              </w:rPr>
            </w:pPr>
            <w:r w:rsidRPr="00256F94">
              <w:rPr>
                <w:b/>
                <w:bCs/>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704BB4" w:rsidRPr="00256F94" w:rsidRDefault="00704BB4" w:rsidP="00FE5CFE">
            <w:pPr>
              <w:spacing w:line="276" w:lineRule="auto"/>
              <w:rPr>
                <w:b/>
                <w:bCs/>
                <w:lang w:val="en-US"/>
              </w:rPr>
            </w:pPr>
            <w:r w:rsidRPr="00256F94">
              <w:rPr>
                <w:b/>
                <w:bCs/>
                <w:lang w:val="en-US"/>
              </w:rPr>
              <w:t>Observations</w:t>
            </w:r>
          </w:p>
        </w:tc>
      </w:tr>
      <w:tr w:rsidR="00FB2449" w:rsidRPr="00256F94" w14:paraId="54A0E548" w14:textId="77777777" w:rsidTr="00777A35">
        <w:tc>
          <w:tcPr>
            <w:tcW w:w="5778" w:type="dxa"/>
            <w:tcBorders>
              <w:top w:val="single" w:sz="4" w:space="0" w:color="auto"/>
              <w:left w:val="single" w:sz="4" w:space="0" w:color="auto"/>
              <w:bottom w:val="single" w:sz="4" w:space="0" w:color="auto"/>
              <w:right w:val="single" w:sz="4" w:space="0" w:color="auto"/>
            </w:tcBorders>
          </w:tcPr>
          <w:p w14:paraId="6957F909" w14:textId="72283CD9" w:rsidR="00FB2449" w:rsidRPr="00256F94" w:rsidRDefault="00FB2449" w:rsidP="00984AF9">
            <w:pPr>
              <w:spacing w:line="240" w:lineRule="auto"/>
              <w:jc w:val="both"/>
              <w:rPr>
                <w:bCs/>
                <w:lang w:val="en-US"/>
              </w:rPr>
            </w:pPr>
            <w:r w:rsidRPr="00984AF9">
              <w:rPr>
                <w:bCs/>
                <w:lang w:val="en-US"/>
              </w:rPr>
              <w:t xml:space="preserve">General aspects of spinal and </w:t>
            </w:r>
            <w:r w:rsidR="003363BB" w:rsidRPr="00984AF9">
              <w:rPr>
                <w:bCs/>
                <w:lang w:val="en-US"/>
              </w:rPr>
              <w:t>orthopedic</w:t>
            </w:r>
            <w:r w:rsidRPr="00984AF9">
              <w:rPr>
                <w:bCs/>
                <w:lang w:val="en-US"/>
              </w:rPr>
              <w:t xml:space="preserve"> orthotics;</w:t>
            </w:r>
          </w:p>
        </w:tc>
        <w:tc>
          <w:tcPr>
            <w:tcW w:w="2552" w:type="dxa"/>
            <w:vMerge w:val="restart"/>
            <w:tcBorders>
              <w:top w:val="single" w:sz="4" w:space="0" w:color="auto"/>
              <w:left w:val="single" w:sz="4" w:space="0" w:color="auto"/>
              <w:right w:val="single" w:sz="4" w:space="0" w:color="auto"/>
            </w:tcBorders>
          </w:tcPr>
          <w:p w14:paraId="2D775524" w14:textId="77777777" w:rsidR="00FB2449" w:rsidRDefault="00FB2449" w:rsidP="00FE5CFE">
            <w:pPr>
              <w:spacing w:line="276" w:lineRule="auto"/>
              <w:rPr>
                <w:lang w:val="en-GB"/>
              </w:rPr>
            </w:pPr>
          </w:p>
          <w:p w14:paraId="560A1799" w14:textId="77777777" w:rsidR="00FB2449" w:rsidRDefault="00FB2449" w:rsidP="00FE5CFE">
            <w:pPr>
              <w:spacing w:line="276" w:lineRule="auto"/>
              <w:rPr>
                <w:lang w:val="en-GB"/>
              </w:rPr>
            </w:pPr>
          </w:p>
          <w:p w14:paraId="5C383A66" w14:textId="77777777" w:rsidR="00FB2449" w:rsidRDefault="00FB2449" w:rsidP="00FE5CFE">
            <w:pPr>
              <w:spacing w:line="276" w:lineRule="auto"/>
              <w:rPr>
                <w:lang w:val="en-GB"/>
              </w:rPr>
            </w:pPr>
          </w:p>
          <w:p w14:paraId="74253185" w14:textId="77777777" w:rsidR="00FB2449" w:rsidRDefault="00FB2449" w:rsidP="00FE5CFE">
            <w:pPr>
              <w:spacing w:line="276" w:lineRule="auto"/>
              <w:rPr>
                <w:lang w:val="en-GB"/>
              </w:rPr>
            </w:pPr>
          </w:p>
          <w:p w14:paraId="6EF9CCD2" w14:textId="1BB297D4" w:rsidR="00FB2449" w:rsidRPr="00256F94" w:rsidRDefault="00FB2449" w:rsidP="00FE5CFE">
            <w:pPr>
              <w:spacing w:line="276" w:lineRule="auto"/>
              <w:rPr>
                <w:bCs/>
                <w:lang w:val="en-US"/>
              </w:rPr>
            </w:pPr>
            <w:r w:rsidRPr="007756D6">
              <w:rPr>
                <w:lang w:val="en-GB"/>
              </w:rPr>
              <w:t>Power Point</w:t>
            </w:r>
            <w:r>
              <w:rPr>
                <w:lang w:val="en-GB"/>
              </w:rPr>
              <w:t xml:space="preserve"> presentation</w:t>
            </w:r>
          </w:p>
        </w:tc>
        <w:tc>
          <w:tcPr>
            <w:tcW w:w="1600" w:type="dxa"/>
            <w:tcBorders>
              <w:top w:val="single" w:sz="4" w:space="0" w:color="auto"/>
              <w:left w:val="single" w:sz="4" w:space="0" w:color="auto"/>
              <w:bottom w:val="single" w:sz="4" w:space="0" w:color="auto"/>
              <w:right w:val="single" w:sz="4" w:space="0" w:color="auto"/>
            </w:tcBorders>
          </w:tcPr>
          <w:p w14:paraId="00338C7A" w14:textId="06F344EC" w:rsidR="00FB2449" w:rsidRPr="00256F94" w:rsidRDefault="00FB2449" w:rsidP="00FE5CFE">
            <w:pPr>
              <w:spacing w:line="276" w:lineRule="auto"/>
              <w:rPr>
                <w:bCs/>
                <w:lang w:val="en-US"/>
              </w:rPr>
            </w:pPr>
            <w:r w:rsidRPr="00984AF9">
              <w:rPr>
                <w:bCs/>
                <w:lang w:val="en-US"/>
              </w:rPr>
              <w:t>2 hours</w:t>
            </w:r>
          </w:p>
        </w:tc>
      </w:tr>
      <w:tr w:rsidR="00FB2449" w:rsidRPr="00256F94" w14:paraId="4BDE69AC" w14:textId="77777777" w:rsidTr="00777A35">
        <w:tc>
          <w:tcPr>
            <w:tcW w:w="5778" w:type="dxa"/>
            <w:tcBorders>
              <w:top w:val="single" w:sz="4" w:space="0" w:color="auto"/>
              <w:left w:val="single" w:sz="4" w:space="0" w:color="auto"/>
              <w:bottom w:val="single" w:sz="4" w:space="0" w:color="auto"/>
              <w:right w:val="single" w:sz="4" w:space="0" w:color="auto"/>
            </w:tcBorders>
          </w:tcPr>
          <w:p w14:paraId="3B88E781" w14:textId="6A615640" w:rsidR="00FB2449" w:rsidRPr="00256F94" w:rsidRDefault="00FB2449" w:rsidP="00984AF9">
            <w:pPr>
              <w:spacing w:line="240" w:lineRule="auto"/>
              <w:jc w:val="both"/>
              <w:rPr>
                <w:bCs/>
                <w:lang w:val="en-US"/>
              </w:rPr>
            </w:pPr>
            <w:r>
              <w:rPr>
                <w:bCs/>
                <w:lang w:val="en-US"/>
              </w:rPr>
              <w:t xml:space="preserve">Orthotics </w:t>
            </w:r>
            <w:r w:rsidRPr="00984AF9">
              <w:rPr>
                <w:bCs/>
                <w:lang w:val="en-US"/>
              </w:rPr>
              <w:t>of vertebral column;</w:t>
            </w:r>
          </w:p>
        </w:tc>
        <w:tc>
          <w:tcPr>
            <w:tcW w:w="2552" w:type="dxa"/>
            <w:vMerge/>
            <w:tcBorders>
              <w:left w:val="single" w:sz="4" w:space="0" w:color="auto"/>
              <w:right w:val="single" w:sz="4" w:space="0" w:color="auto"/>
            </w:tcBorders>
          </w:tcPr>
          <w:p w14:paraId="0E261AC1" w14:textId="77777777" w:rsidR="00FB2449" w:rsidRPr="00256F94" w:rsidRDefault="00FB2449"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66DD1E40" w14:textId="69AFA9FE" w:rsidR="00FB2449" w:rsidRPr="00256F94" w:rsidRDefault="00FB2449" w:rsidP="00FE5CFE">
            <w:pPr>
              <w:spacing w:line="276" w:lineRule="auto"/>
              <w:rPr>
                <w:bCs/>
                <w:lang w:val="en-US"/>
              </w:rPr>
            </w:pPr>
            <w:r w:rsidRPr="00984AF9">
              <w:rPr>
                <w:bCs/>
                <w:lang w:val="en-US"/>
              </w:rPr>
              <w:t>2 hours</w:t>
            </w:r>
          </w:p>
        </w:tc>
      </w:tr>
      <w:tr w:rsidR="00FB2449" w:rsidRPr="00256F94" w14:paraId="08144CFD" w14:textId="77777777" w:rsidTr="00777A35">
        <w:tc>
          <w:tcPr>
            <w:tcW w:w="5778" w:type="dxa"/>
            <w:tcBorders>
              <w:top w:val="single" w:sz="4" w:space="0" w:color="auto"/>
              <w:left w:val="single" w:sz="4" w:space="0" w:color="auto"/>
              <w:bottom w:val="single" w:sz="4" w:space="0" w:color="auto"/>
              <w:right w:val="single" w:sz="4" w:space="0" w:color="auto"/>
            </w:tcBorders>
          </w:tcPr>
          <w:p w14:paraId="2E88BEF5" w14:textId="2AFF0630" w:rsidR="00FB2449" w:rsidRPr="00256F94" w:rsidRDefault="00FB2449" w:rsidP="00984AF9">
            <w:pPr>
              <w:pStyle w:val="Default"/>
              <w:jc w:val="both"/>
              <w:rPr>
                <w:rFonts w:ascii="Trebuchet MS" w:eastAsia="Trebuchet MS" w:hAnsi="Trebuchet MS"/>
                <w:bCs/>
                <w:color w:val="auto"/>
                <w:sz w:val="20"/>
                <w:szCs w:val="22"/>
              </w:rPr>
            </w:pPr>
            <w:r w:rsidRPr="00984AF9">
              <w:rPr>
                <w:rFonts w:ascii="Trebuchet MS" w:eastAsia="Trebuchet MS" w:hAnsi="Trebuchet MS"/>
                <w:bCs/>
                <w:color w:val="auto"/>
                <w:sz w:val="20"/>
                <w:szCs w:val="22"/>
              </w:rPr>
              <w:t>Orthotics of upper limb;</w:t>
            </w:r>
          </w:p>
        </w:tc>
        <w:tc>
          <w:tcPr>
            <w:tcW w:w="2552" w:type="dxa"/>
            <w:vMerge/>
            <w:tcBorders>
              <w:left w:val="single" w:sz="4" w:space="0" w:color="auto"/>
              <w:right w:val="single" w:sz="4" w:space="0" w:color="auto"/>
            </w:tcBorders>
          </w:tcPr>
          <w:p w14:paraId="4F127DD1" w14:textId="77777777" w:rsidR="00FB2449" w:rsidRPr="00256F94" w:rsidRDefault="00FB2449"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13719957" w14:textId="13196080" w:rsidR="00FB2449" w:rsidRPr="00256F94" w:rsidRDefault="00FB2449" w:rsidP="00FE5CFE">
            <w:pPr>
              <w:spacing w:line="276" w:lineRule="auto"/>
              <w:rPr>
                <w:bCs/>
                <w:lang w:val="en-US"/>
              </w:rPr>
            </w:pPr>
            <w:r w:rsidRPr="00984AF9">
              <w:rPr>
                <w:bCs/>
                <w:lang w:val="en-US"/>
              </w:rPr>
              <w:t>2 hours</w:t>
            </w:r>
          </w:p>
        </w:tc>
      </w:tr>
      <w:tr w:rsidR="00FB2449" w:rsidRPr="00256F94" w14:paraId="68588FC0" w14:textId="77777777" w:rsidTr="00777A35">
        <w:tc>
          <w:tcPr>
            <w:tcW w:w="5778" w:type="dxa"/>
            <w:tcBorders>
              <w:top w:val="single" w:sz="4" w:space="0" w:color="auto"/>
              <w:left w:val="single" w:sz="4" w:space="0" w:color="auto"/>
              <w:bottom w:val="single" w:sz="4" w:space="0" w:color="auto"/>
              <w:right w:val="single" w:sz="4" w:space="0" w:color="auto"/>
            </w:tcBorders>
          </w:tcPr>
          <w:p w14:paraId="0DDA4A19" w14:textId="72897C3E" w:rsidR="00FB2449" w:rsidRPr="00256F94" w:rsidRDefault="00FB2449" w:rsidP="00984AF9">
            <w:pPr>
              <w:spacing w:line="240" w:lineRule="auto"/>
              <w:jc w:val="both"/>
              <w:rPr>
                <w:bCs/>
                <w:lang w:val="en-US"/>
              </w:rPr>
            </w:pPr>
            <w:r w:rsidRPr="007756D6">
              <w:rPr>
                <w:lang w:val="en-GB"/>
              </w:rPr>
              <w:t>O</w:t>
            </w:r>
            <w:r>
              <w:rPr>
                <w:lang w:val="en-GB"/>
              </w:rPr>
              <w:t>rthotics of lower limb;</w:t>
            </w:r>
          </w:p>
        </w:tc>
        <w:tc>
          <w:tcPr>
            <w:tcW w:w="2552" w:type="dxa"/>
            <w:vMerge/>
            <w:tcBorders>
              <w:left w:val="single" w:sz="4" w:space="0" w:color="auto"/>
              <w:right w:val="single" w:sz="4" w:space="0" w:color="auto"/>
            </w:tcBorders>
          </w:tcPr>
          <w:p w14:paraId="0A595FCD" w14:textId="77777777" w:rsidR="00FB2449" w:rsidRPr="00256F94" w:rsidRDefault="00FB2449"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21BCF039" w14:textId="4F97BF34" w:rsidR="00FB2449" w:rsidRPr="00256F94" w:rsidRDefault="00FB2449" w:rsidP="00FE5CFE">
            <w:pPr>
              <w:spacing w:line="276" w:lineRule="auto"/>
              <w:rPr>
                <w:bCs/>
                <w:lang w:val="en-US"/>
              </w:rPr>
            </w:pPr>
            <w:r w:rsidRPr="00984AF9">
              <w:rPr>
                <w:bCs/>
                <w:lang w:val="en-US"/>
              </w:rPr>
              <w:t>2 hours</w:t>
            </w:r>
          </w:p>
        </w:tc>
      </w:tr>
      <w:tr w:rsidR="00FB2449" w:rsidRPr="00256F94" w14:paraId="66F9080B" w14:textId="77777777" w:rsidTr="00777A35">
        <w:tc>
          <w:tcPr>
            <w:tcW w:w="5778" w:type="dxa"/>
            <w:tcBorders>
              <w:top w:val="single" w:sz="4" w:space="0" w:color="auto"/>
              <w:left w:val="single" w:sz="4" w:space="0" w:color="auto"/>
              <w:bottom w:val="single" w:sz="4" w:space="0" w:color="auto"/>
              <w:right w:val="single" w:sz="4" w:space="0" w:color="auto"/>
            </w:tcBorders>
          </w:tcPr>
          <w:p w14:paraId="0D5CCE90" w14:textId="123C8026" w:rsidR="00FB2449" w:rsidRPr="00256F94" w:rsidRDefault="00FB2449" w:rsidP="00984AF9">
            <w:pPr>
              <w:spacing w:line="240" w:lineRule="auto"/>
              <w:jc w:val="both"/>
              <w:rPr>
                <w:bCs/>
                <w:lang w:val="en-US"/>
              </w:rPr>
            </w:pPr>
            <w:r w:rsidRPr="00984AF9">
              <w:rPr>
                <w:bCs/>
                <w:lang w:val="en-US"/>
              </w:rPr>
              <w:t>Introduction to joint prosthetics - History, definitions, types of arthroplasties; Basic characteristics of prosthetic structures;</w:t>
            </w:r>
          </w:p>
        </w:tc>
        <w:tc>
          <w:tcPr>
            <w:tcW w:w="2552" w:type="dxa"/>
            <w:vMerge/>
            <w:tcBorders>
              <w:left w:val="single" w:sz="4" w:space="0" w:color="auto"/>
              <w:right w:val="single" w:sz="4" w:space="0" w:color="auto"/>
            </w:tcBorders>
          </w:tcPr>
          <w:p w14:paraId="3C6D1060" w14:textId="77777777" w:rsidR="00FB2449" w:rsidRPr="00256F94" w:rsidRDefault="00FB2449"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3F1A1734" w14:textId="0B8F0A48" w:rsidR="00FB2449" w:rsidRPr="00256F94" w:rsidRDefault="00FB2449" w:rsidP="00FE5CFE">
            <w:pPr>
              <w:spacing w:line="276" w:lineRule="auto"/>
              <w:rPr>
                <w:bCs/>
                <w:lang w:val="en-US"/>
              </w:rPr>
            </w:pPr>
            <w:r w:rsidRPr="00984AF9">
              <w:rPr>
                <w:bCs/>
                <w:lang w:val="en-US"/>
              </w:rPr>
              <w:t>2 hours</w:t>
            </w:r>
          </w:p>
        </w:tc>
      </w:tr>
      <w:tr w:rsidR="00FB2449" w:rsidRPr="00256F94" w14:paraId="1D1EB554" w14:textId="77777777" w:rsidTr="00777A35">
        <w:tc>
          <w:tcPr>
            <w:tcW w:w="5778" w:type="dxa"/>
            <w:tcBorders>
              <w:top w:val="single" w:sz="4" w:space="0" w:color="auto"/>
              <w:left w:val="single" w:sz="4" w:space="0" w:color="auto"/>
              <w:bottom w:val="single" w:sz="4" w:space="0" w:color="auto"/>
              <w:right w:val="single" w:sz="4" w:space="0" w:color="auto"/>
            </w:tcBorders>
          </w:tcPr>
          <w:p w14:paraId="7AB68C3F" w14:textId="36D604C8" w:rsidR="00FB2449" w:rsidRPr="00256F94" w:rsidRDefault="00FB2449" w:rsidP="00984AF9">
            <w:pPr>
              <w:spacing w:line="240" w:lineRule="auto"/>
              <w:jc w:val="both"/>
              <w:rPr>
                <w:bCs/>
                <w:lang w:val="en-US"/>
              </w:rPr>
            </w:pPr>
            <w:r w:rsidRPr="00984AF9">
              <w:rPr>
                <w:bCs/>
                <w:lang w:val="en-US"/>
              </w:rPr>
              <w:t>Hip arthroplasty – Biomechanics, design of femoral components, design of acetabular components;</w:t>
            </w:r>
          </w:p>
        </w:tc>
        <w:tc>
          <w:tcPr>
            <w:tcW w:w="2552" w:type="dxa"/>
            <w:vMerge/>
            <w:tcBorders>
              <w:left w:val="single" w:sz="4" w:space="0" w:color="auto"/>
              <w:right w:val="single" w:sz="4" w:space="0" w:color="auto"/>
            </w:tcBorders>
          </w:tcPr>
          <w:p w14:paraId="482F4F90" w14:textId="77777777" w:rsidR="00FB2449" w:rsidRPr="00256F94" w:rsidRDefault="00FB2449"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5A0C18C2" w14:textId="098A1E36" w:rsidR="00FB2449" w:rsidRPr="00256F94" w:rsidRDefault="00FB2449" w:rsidP="00FE5CFE">
            <w:pPr>
              <w:spacing w:line="276" w:lineRule="auto"/>
              <w:rPr>
                <w:bCs/>
                <w:lang w:val="en-US"/>
              </w:rPr>
            </w:pPr>
            <w:r w:rsidRPr="00984AF9">
              <w:rPr>
                <w:bCs/>
                <w:lang w:val="en-US"/>
              </w:rPr>
              <w:t>2 hours</w:t>
            </w:r>
          </w:p>
        </w:tc>
      </w:tr>
      <w:tr w:rsidR="00FB2449" w:rsidRPr="00256F94" w14:paraId="65B40496" w14:textId="77777777" w:rsidTr="00777A35">
        <w:tc>
          <w:tcPr>
            <w:tcW w:w="5778" w:type="dxa"/>
            <w:tcBorders>
              <w:top w:val="single" w:sz="4" w:space="0" w:color="auto"/>
              <w:left w:val="single" w:sz="4" w:space="0" w:color="auto"/>
              <w:bottom w:val="single" w:sz="4" w:space="0" w:color="auto"/>
              <w:right w:val="single" w:sz="4" w:space="0" w:color="auto"/>
            </w:tcBorders>
          </w:tcPr>
          <w:p w14:paraId="3E1F0BBE" w14:textId="06A1F0A4" w:rsidR="00FB2449" w:rsidRPr="00256F94" w:rsidRDefault="00FB2449" w:rsidP="00984AF9">
            <w:pPr>
              <w:spacing w:line="240" w:lineRule="auto"/>
              <w:jc w:val="both"/>
              <w:rPr>
                <w:bCs/>
                <w:lang w:val="en-US"/>
              </w:rPr>
            </w:pPr>
            <w:r w:rsidRPr="00984AF9">
              <w:rPr>
                <w:bCs/>
                <w:lang w:val="en-US"/>
              </w:rPr>
              <w:t xml:space="preserve">Prosthetics of the intervertebral space – Biomechanics, design of prosthetic components and </w:t>
            </w:r>
            <w:proofErr w:type="spellStart"/>
            <w:r w:rsidRPr="00984AF9">
              <w:rPr>
                <w:bCs/>
                <w:lang w:val="en-US"/>
              </w:rPr>
              <w:t>implantology</w:t>
            </w:r>
            <w:proofErr w:type="spellEnd"/>
            <w:r w:rsidRPr="00984AF9">
              <w:rPr>
                <w:bCs/>
                <w:lang w:val="en-US"/>
              </w:rPr>
              <w:t>. Other types of arthroplasties.</w:t>
            </w:r>
          </w:p>
        </w:tc>
        <w:tc>
          <w:tcPr>
            <w:tcW w:w="2552" w:type="dxa"/>
            <w:vMerge/>
            <w:tcBorders>
              <w:left w:val="single" w:sz="4" w:space="0" w:color="auto"/>
              <w:bottom w:val="single" w:sz="4" w:space="0" w:color="auto"/>
              <w:right w:val="single" w:sz="4" w:space="0" w:color="auto"/>
            </w:tcBorders>
          </w:tcPr>
          <w:p w14:paraId="481242A7" w14:textId="77777777" w:rsidR="00FB2449" w:rsidRPr="00256F94" w:rsidRDefault="00FB2449"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7F93D735" w14:textId="12B5BDFC" w:rsidR="00FB2449" w:rsidRPr="00256F94" w:rsidRDefault="00FB2449" w:rsidP="00FE5CFE">
            <w:pPr>
              <w:spacing w:line="276" w:lineRule="auto"/>
              <w:rPr>
                <w:bCs/>
                <w:lang w:val="en-US"/>
              </w:rPr>
            </w:pPr>
            <w:r w:rsidRPr="00984AF9">
              <w:rPr>
                <w:bCs/>
                <w:lang w:val="en-US"/>
              </w:rPr>
              <w:t>2 hours</w:t>
            </w:r>
          </w:p>
        </w:tc>
      </w:tr>
      <w:tr w:rsidR="00704BB4" w:rsidRPr="00256F94" w14:paraId="4045755C"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704BB4" w:rsidRDefault="00704BB4" w:rsidP="00FE5CFE">
            <w:pPr>
              <w:spacing w:line="276" w:lineRule="auto"/>
              <w:rPr>
                <w:b/>
                <w:lang w:val="en-US"/>
              </w:rPr>
            </w:pPr>
            <w:r w:rsidRPr="00256F94">
              <w:rPr>
                <w:b/>
                <w:lang w:val="en-US"/>
              </w:rPr>
              <w:t>Bibliography</w:t>
            </w:r>
          </w:p>
          <w:p w14:paraId="1F24A46F" w14:textId="5BC4F33D" w:rsidR="00E23D22" w:rsidRPr="00256F94" w:rsidRDefault="00E23D22" w:rsidP="00FE5CFE">
            <w:pPr>
              <w:spacing w:line="276" w:lineRule="auto"/>
              <w:rPr>
                <w:bCs/>
                <w:lang w:val="en-US"/>
              </w:rPr>
            </w:pPr>
            <w:r>
              <w:rPr>
                <w:b/>
                <w:lang w:val="en-US"/>
              </w:rPr>
              <w:t>mandatory</w:t>
            </w:r>
          </w:p>
          <w:p w14:paraId="16A155D9" w14:textId="77777777" w:rsidR="007C0489" w:rsidRDefault="007C0489" w:rsidP="007C0489">
            <w:pPr>
              <w:numPr>
                <w:ilvl w:val="0"/>
                <w:numId w:val="3"/>
              </w:numPr>
              <w:tabs>
                <w:tab w:val="num" w:pos="1320"/>
              </w:tabs>
              <w:spacing w:line="240" w:lineRule="auto"/>
              <w:rPr>
                <w:color w:val="000000"/>
                <w:lang w:val="en-GB" w:eastAsia="ar-SA"/>
              </w:rPr>
            </w:pPr>
            <w:proofErr w:type="spellStart"/>
            <w:r w:rsidRPr="007756D6">
              <w:rPr>
                <w:b/>
                <w:color w:val="000000"/>
                <w:lang w:val="en-GB"/>
              </w:rPr>
              <w:t>Ortezare</w:t>
            </w:r>
            <w:proofErr w:type="spellEnd"/>
            <w:r w:rsidRPr="007756D6">
              <w:rPr>
                <w:b/>
                <w:color w:val="000000"/>
                <w:lang w:val="en-GB"/>
              </w:rPr>
              <w:t xml:space="preserve"> – </w:t>
            </w:r>
            <w:proofErr w:type="spellStart"/>
            <w:r w:rsidRPr="007756D6">
              <w:rPr>
                <w:b/>
                <w:color w:val="000000"/>
                <w:lang w:val="en-GB"/>
              </w:rPr>
              <w:t>Protezare</w:t>
            </w:r>
            <w:proofErr w:type="spellEnd"/>
            <w:r w:rsidRPr="007756D6">
              <w:rPr>
                <w:b/>
                <w:color w:val="000000"/>
                <w:lang w:val="en-GB"/>
              </w:rPr>
              <w:t xml:space="preserve">, </w:t>
            </w:r>
            <w:proofErr w:type="spellStart"/>
            <w:r w:rsidRPr="007756D6">
              <w:rPr>
                <w:b/>
                <w:color w:val="000000"/>
                <w:lang w:val="en-GB"/>
              </w:rPr>
              <w:t>suport</w:t>
            </w:r>
            <w:proofErr w:type="spellEnd"/>
            <w:r w:rsidRPr="007756D6">
              <w:rPr>
                <w:b/>
                <w:color w:val="000000"/>
                <w:lang w:val="en-GB"/>
              </w:rPr>
              <w:t xml:space="preserve"> curs</w:t>
            </w:r>
            <w:r>
              <w:rPr>
                <w:b/>
                <w:color w:val="000000"/>
                <w:lang w:val="en-GB"/>
              </w:rPr>
              <w:t xml:space="preserve"> </w:t>
            </w:r>
            <w:r w:rsidRPr="00A6670E">
              <w:rPr>
                <w:i/>
                <w:color w:val="000000"/>
                <w:lang w:val="en-GB"/>
              </w:rPr>
              <w:t>(</w:t>
            </w:r>
            <w:r>
              <w:rPr>
                <w:i/>
                <w:color w:val="000000"/>
                <w:lang w:val="en-GB"/>
              </w:rPr>
              <w:t>Orthotics - Prosthetics, course annex</w:t>
            </w:r>
            <w:r w:rsidRPr="00A6670E">
              <w:rPr>
                <w:i/>
                <w:color w:val="000000"/>
                <w:lang w:val="en-GB"/>
              </w:rPr>
              <w:t>)</w:t>
            </w:r>
            <w:r w:rsidRPr="007756D6">
              <w:rPr>
                <w:b/>
                <w:color w:val="000000"/>
                <w:lang w:val="en-GB"/>
              </w:rPr>
              <w:t xml:space="preserve"> – </w:t>
            </w:r>
            <w:r w:rsidRPr="007756D6">
              <w:rPr>
                <w:color w:val="000000"/>
                <w:lang w:val="en-GB"/>
              </w:rPr>
              <w:t xml:space="preserve">P. </w:t>
            </w:r>
            <w:proofErr w:type="spellStart"/>
            <w:r w:rsidRPr="007756D6">
              <w:rPr>
                <w:color w:val="000000"/>
                <w:lang w:val="en-GB"/>
              </w:rPr>
              <w:t>Botez</w:t>
            </w:r>
            <w:proofErr w:type="spellEnd"/>
            <w:r w:rsidRPr="007756D6">
              <w:rPr>
                <w:color w:val="000000"/>
                <w:lang w:val="en-GB"/>
              </w:rPr>
              <w:t>,</w:t>
            </w:r>
            <w:r w:rsidRPr="007756D6">
              <w:rPr>
                <w:b/>
                <w:color w:val="000000"/>
                <w:lang w:val="en-GB"/>
              </w:rPr>
              <w:t xml:space="preserve"> </w:t>
            </w:r>
            <w:r>
              <w:rPr>
                <w:color w:val="000000"/>
                <w:lang w:val="en-GB"/>
              </w:rPr>
              <w:t>available for the subject</w:t>
            </w:r>
            <w:r w:rsidRPr="007756D6">
              <w:rPr>
                <w:color w:val="000000"/>
                <w:lang w:val="en-GB"/>
              </w:rPr>
              <w:t>;</w:t>
            </w:r>
          </w:p>
          <w:p w14:paraId="2DB45EDA" w14:textId="67346E27" w:rsidR="00E23D22" w:rsidRPr="007756D6" w:rsidRDefault="00E23D22" w:rsidP="00E23D22">
            <w:pPr>
              <w:tabs>
                <w:tab w:val="num" w:pos="1320"/>
              </w:tabs>
              <w:spacing w:line="240" w:lineRule="auto"/>
              <w:rPr>
                <w:color w:val="000000"/>
                <w:lang w:val="en-GB" w:eastAsia="ar-SA"/>
              </w:rPr>
            </w:pPr>
            <w:r>
              <w:rPr>
                <w:b/>
                <w:color w:val="000000"/>
                <w:lang w:val="en-GB"/>
              </w:rPr>
              <w:t>selective</w:t>
            </w:r>
          </w:p>
          <w:p w14:paraId="466726DF" w14:textId="77777777" w:rsidR="007C0489" w:rsidRPr="007756D6" w:rsidRDefault="007C0489" w:rsidP="007C0489">
            <w:pPr>
              <w:numPr>
                <w:ilvl w:val="0"/>
                <w:numId w:val="3"/>
              </w:numPr>
              <w:tabs>
                <w:tab w:val="num" w:pos="1320"/>
              </w:tabs>
              <w:spacing w:line="240" w:lineRule="auto"/>
              <w:rPr>
                <w:iCs/>
                <w:color w:val="000000"/>
                <w:lang w:val="en-GB"/>
              </w:rPr>
            </w:pPr>
            <w:proofErr w:type="spellStart"/>
            <w:r w:rsidRPr="007756D6">
              <w:rPr>
                <w:b/>
                <w:bCs/>
                <w:color w:val="000000"/>
                <w:lang w:val="en-GB"/>
              </w:rPr>
              <w:t>Artroplastia</w:t>
            </w:r>
            <w:proofErr w:type="spellEnd"/>
            <w:r w:rsidRPr="007756D6">
              <w:rPr>
                <w:b/>
                <w:bCs/>
                <w:color w:val="000000"/>
                <w:lang w:val="en-GB"/>
              </w:rPr>
              <w:t xml:space="preserve"> </w:t>
            </w:r>
            <w:proofErr w:type="spellStart"/>
            <w:r w:rsidRPr="007756D6">
              <w:rPr>
                <w:b/>
                <w:bCs/>
                <w:color w:val="000000"/>
                <w:lang w:val="en-GB"/>
              </w:rPr>
              <w:t>protetică</w:t>
            </w:r>
            <w:proofErr w:type="spellEnd"/>
            <w:r w:rsidRPr="007756D6">
              <w:rPr>
                <w:b/>
                <w:bCs/>
                <w:color w:val="000000"/>
                <w:lang w:val="en-GB"/>
              </w:rPr>
              <w:t xml:space="preserve"> de </w:t>
            </w:r>
            <w:proofErr w:type="spellStart"/>
            <w:proofErr w:type="gramStart"/>
            <w:r w:rsidRPr="007756D6">
              <w:rPr>
                <w:b/>
                <w:bCs/>
                <w:color w:val="000000"/>
                <w:lang w:val="en-GB"/>
              </w:rPr>
              <w:t>şold</w:t>
            </w:r>
            <w:proofErr w:type="spellEnd"/>
            <w:r w:rsidRPr="007756D6">
              <w:rPr>
                <w:b/>
                <w:bCs/>
                <w:color w:val="000000"/>
                <w:lang w:val="en-GB"/>
              </w:rPr>
              <w:t xml:space="preserve">  -</w:t>
            </w:r>
            <w:proofErr w:type="gramEnd"/>
            <w:r w:rsidRPr="007756D6">
              <w:rPr>
                <w:b/>
                <w:bCs/>
                <w:color w:val="000000"/>
                <w:lang w:val="en-GB"/>
              </w:rPr>
              <w:t xml:space="preserve"> </w:t>
            </w:r>
            <w:proofErr w:type="spellStart"/>
            <w:r w:rsidRPr="007756D6">
              <w:rPr>
                <w:b/>
                <w:bCs/>
                <w:color w:val="000000"/>
                <w:lang w:val="en-GB"/>
              </w:rPr>
              <w:t>editia</w:t>
            </w:r>
            <w:proofErr w:type="spellEnd"/>
            <w:r w:rsidRPr="007756D6">
              <w:rPr>
                <w:b/>
                <w:bCs/>
                <w:color w:val="000000"/>
                <w:lang w:val="en-GB"/>
              </w:rPr>
              <w:t xml:space="preserve"> a II a</w:t>
            </w:r>
            <w:r>
              <w:rPr>
                <w:b/>
                <w:bCs/>
                <w:color w:val="000000"/>
                <w:lang w:val="en-GB"/>
              </w:rPr>
              <w:t xml:space="preserve"> </w:t>
            </w:r>
            <w:r>
              <w:rPr>
                <w:bCs/>
                <w:i/>
                <w:color w:val="000000"/>
                <w:lang w:val="en-GB"/>
              </w:rPr>
              <w:t>(Hip prosthetic arthroplasty - second edition)</w:t>
            </w:r>
            <w:r w:rsidRPr="007756D6">
              <w:rPr>
                <w:color w:val="000000"/>
                <w:lang w:val="en-GB"/>
              </w:rPr>
              <w:t xml:space="preserve">, P. </w:t>
            </w:r>
            <w:proofErr w:type="spellStart"/>
            <w:r w:rsidRPr="007756D6">
              <w:rPr>
                <w:color w:val="000000"/>
                <w:lang w:val="en-GB"/>
              </w:rPr>
              <w:t>Botez</w:t>
            </w:r>
            <w:proofErr w:type="spellEnd"/>
            <w:r w:rsidRPr="007756D6">
              <w:rPr>
                <w:color w:val="000000"/>
                <w:lang w:val="en-GB"/>
              </w:rPr>
              <w:t>,</w:t>
            </w:r>
            <w:r w:rsidRPr="007756D6">
              <w:rPr>
                <w:b/>
                <w:iCs/>
                <w:color w:val="000000"/>
                <w:lang w:val="en-GB"/>
              </w:rPr>
              <w:t xml:space="preserve"> </w:t>
            </w:r>
            <w:r w:rsidRPr="007756D6">
              <w:rPr>
                <w:iCs/>
                <w:color w:val="000000"/>
                <w:lang w:val="en-GB"/>
              </w:rPr>
              <w:t>Venus</w:t>
            </w:r>
            <w:r>
              <w:rPr>
                <w:iCs/>
                <w:color w:val="000000"/>
                <w:lang w:val="en-GB"/>
              </w:rPr>
              <w:t xml:space="preserve"> Publishing House</w:t>
            </w:r>
            <w:r w:rsidRPr="007756D6">
              <w:rPr>
                <w:iCs/>
                <w:color w:val="000000"/>
                <w:lang w:val="en-GB"/>
              </w:rPr>
              <w:t>, Iasi, 2007, ISBN 978-973-756-069-8.;</w:t>
            </w:r>
          </w:p>
          <w:p w14:paraId="7E4B05F6" w14:textId="77777777" w:rsidR="007C0489" w:rsidRPr="007756D6" w:rsidRDefault="007C0489" w:rsidP="007C0489">
            <w:pPr>
              <w:numPr>
                <w:ilvl w:val="0"/>
                <w:numId w:val="3"/>
              </w:numPr>
              <w:tabs>
                <w:tab w:val="num" w:pos="1320"/>
              </w:tabs>
              <w:spacing w:line="240" w:lineRule="auto"/>
              <w:rPr>
                <w:color w:val="000000"/>
                <w:lang w:val="en-GB"/>
              </w:rPr>
            </w:pPr>
            <w:proofErr w:type="spellStart"/>
            <w:r w:rsidRPr="007756D6">
              <w:rPr>
                <w:b/>
                <w:bCs/>
                <w:color w:val="000000"/>
                <w:lang w:val="en-GB"/>
              </w:rPr>
              <w:t>Artroplastia</w:t>
            </w:r>
            <w:proofErr w:type="spellEnd"/>
            <w:r w:rsidRPr="007756D6">
              <w:rPr>
                <w:b/>
                <w:bCs/>
                <w:color w:val="000000"/>
                <w:lang w:val="en-GB"/>
              </w:rPr>
              <w:t xml:space="preserve"> </w:t>
            </w:r>
            <w:proofErr w:type="spellStart"/>
            <w:r w:rsidRPr="007756D6">
              <w:rPr>
                <w:b/>
                <w:bCs/>
                <w:color w:val="000000"/>
                <w:lang w:val="en-GB"/>
              </w:rPr>
              <w:t>protetică</w:t>
            </w:r>
            <w:proofErr w:type="spellEnd"/>
            <w:r w:rsidRPr="007756D6">
              <w:rPr>
                <w:b/>
                <w:bCs/>
                <w:color w:val="000000"/>
                <w:lang w:val="en-GB"/>
              </w:rPr>
              <w:t xml:space="preserve"> de </w:t>
            </w:r>
            <w:proofErr w:type="spellStart"/>
            <w:proofErr w:type="gramStart"/>
            <w:r w:rsidRPr="007756D6">
              <w:rPr>
                <w:b/>
                <w:bCs/>
                <w:color w:val="000000"/>
                <w:lang w:val="en-GB"/>
              </w:rPr>
              <w:t>şold</w:t>
            </w:r>
            <w:proofErr w:type="spellEnd"/>
            <w:r w:rsidRPr="007756D6">
              <w:rPr>
                <w:b/>
                <w:bCs/>
                <w:color w:val="000000"/>
                <w:lang w:val="en-GB"/>
              </w:rPr>
              <w:t xml:space="preserve">  -</w:t>
            </w:r>
            <w:proofErr w:type="gramEnd"/>
            <w:r w:rsidRPr="007756D6">
              <w:rPr>
                <w:b/>
                <w:bCs/>
                <w:color w:val="000000"/>
                <w:lang w:val="en-GB"/>
              </w:rPr>
              <w:t xml:space="preserve"> </w:t>
            </w:r>
            <w:proofErr w:type="spellStart"/>
            <w:r w:rsidRPr="007756D6">
              <w:rPr>
                <w:b/>
                <w:bCs/>
                <w:color w:val="000000"/>
                <w:lang w:val="en-GB"/>
              </w:rPr>
              <w:t>editia</w:t>
            </w:r>
            <w:proofErr w:type="spellEnd"/>
            <w:r w:rsidRPr="007756D6">
              <w:rPr>
                <w:b/>
                <w:bCs/>
                <w:color w:val="000000"/>
                <w:lang w:val="en-GB"/>
              </w:rPr>
              <w:t xml:space="preserve"> a III a</w:t>
            </w:r>
            <w:r>
              <w:rPr>
                <w:b/>
                <w:bCs/>
                <w:color w:val="000000"/>
                <w:lang w:val="en-GB"/>
              </w:rPr>
              <w:t xml:space="preserve"> </w:t>
            </w:r>
            <w:r w:rsidRPr="007756D6">
              <w:rPr>
                <w:color w:val="000000"/>
                <w:lang w:val="en-GB"/>
              </w:rPr>
              <w:t xml:space="preserve"> </w:t>
            </w:r>
            <w:r>
              <w:rPr>
                <w:bCs/>
                <w:i/>
                <w:color w:val="000000"/>
                <w:lang w:val="en-GB"/>
              </w:rPr>
              <w:t>(Hip prosthetic arthroplasty - third edition)</w:t>
            </w:r>
            <w:r w:rsidRPr="007756D6">
              <w:rPr>
                <w:color w:val="000000"/>
                <w:lang w:val="en-GB"/>
              </w:rPr>
              <w:t xml:space="preserve"> (</w:t>
            </w:r>
            <w:r>
              <w:rPr>
                <w:color w:val="000000"/>
                <w:lang w:val="en-GB"/>
              </w:rPr>
              <w:t xml:space="preserve">revised </w:t>
            </w:r>
            <w:r>
              <w:rPr>
                <w:color w:val="000000"/>
                <w:lang w:val="en-GB"/>
              </w:rPr>
              <w:lastRenderedPageBreak/>
              <w:t>and extended</w:t>
            </w:r>
            <w:r w:rsidRPr="007756D6">
              <w:rPr>
                <w:color w:val="000000"/>
                <w:lang w:val="en-GB"/>
              </w:rPr>
              <w:t xml:space="preserve">), P. </w:t>
            </w:r>
            <w:proofErr w:type="spellStart"/>
            <w:r w:rsidRPr="007756D6">
              <w:rPr>
                <w:color w:val="000000"/>
                <w:lang w:val="en-GB"/>
              </w:rPr>
              <w:t>Botez</w:t>
            </w:r>
            <w:proofErr w:type="spellEnd"/>
            <w:r w:rsidRPr="007756D6">
              <w:rPr>
                <w:color w:val="000000"/>
                <w:lang w:val="en-GB"/>
              </w:rPr>
              <w:t>,</w:t>
            </w:r>
            <w:r w:rsidRPr="007756D6">
              <w:rPr>
                <w:b/>
                <w:color w:val="000000"/>
                <w:lang w:val="en-GB"/>
              </w:rPr>
              <w:t xml:space="preserve"> </w:t>
            </w:r>
            <w:r w:rsidRPr="007756D6">
              <w:rPr>
                <w:iCs/>
                <w:color w:val="000000"/>
                <w:lang w:val="en-GB"/>
              </w:rPr>
              <w:t>Venus</w:t>
            </w:r>
            <w:r>
              <w:rPr>
                <w:iCs/>
                <w:color w:val="000000"/>
                <w:lang w:val="en-GB"/>
              </w:rPr>
              <w:t xml:space="preserve"> Publishing House</w:t>
            </w:r>
            <w:r w:rsidRPr="007756D6">
              <w:rPr>
                <w:iCs/>
                <w:color w:val="000000"/>
                <w:lang w:val="en-GB"/>
              </w:rPr>
              <w:t>, Iasi, 2008, ISBN 978-973-756-077-3.</w:t>
            </w:r>
          </w:p>
          <w:p w14:paraId="1F309D1D" w14:textId="77777777" w:rsidR="007C0489" w:rsidRPr="007756D6" w:rsidRDefault="007C0489" w:rsidP="007C0489">
            <w:pPr>
              <w:numPr>
                <w:ilvl w:val="0"/>
                <w:numId w:val="3"/>
              </w:numPr>
              <w:tabs>
                <w:tab w:val="num" w:pos="1320"/>
              </w:tabs>
              <w:spacing w:line="240" w:lineRule="auto"/>
              <w:rPr>
                <w:color w:val="000000"/>
                <w:spacing w:val="-7"/>
                <w:lang w:val="en-GB"/>
              </w:rPr>
            </w:pPr>
            <w:proofErr w:type="spellStart"/>
            <w:r w:rsidRPr="007756D6">
              <w:rPr>
                <w:b/>
                <w:bCs/>
                <w:color w:val="000000"/>
                <w:lang w:val="en-GB"/>
              </w:rPr>
              <w:t>Ortopedie</w:t>
            </w:r>
            <w:proofErr w:type="spellEnd"/>
            <w:r w:rsidRPr="007756D6">
              <w:rPr>
                <w:b/>
                <w:bCs/>
                <w:color w:val="000000"/>
                <w:lang w:val="en-GB"/>
              </w:rPr>
              <w:t xml:space="preserve"> – </w:t>
            </w:r>
            <w:proofErr w:type="spellStart"/>
            <w:r w:rsidRPr="007756D6">
              <w:rPr>
                <w:b/>
                <w:bCs/>
                <w:color w:val="000000"/>
                <w:lang w:val="en-GB"/>
              </w:rPr>
              <w:t>editia</w:t>
            </w:r>
            <w:proofErr w:type="spellEnd"/>
            <w:r w:rsidRPr="007756D6">
              <w:rPr>
                <w:b/>
                <w:bCs/>
                <w:color w:val="000000"/>
                <w:lang w:val="en-GB"/>
              </w:rPr>
              <w:t xml:space="preserve"> a II a</w:t>
            </w:r>
            <w:r w:rsidRPr="007756D6">
              <w:rPr>
                <w:color w:val="000000"/>
                <w:lang w:val="en-GB"/>
              </w:rPr>
              <w:t>,</w:t>
            </w:r>
            <w:r>
              <w:rPr>
                <w:color w:val="000000"/>
                <w:lang w:val="en-GB"/>
              </w:rPr>
              <w:t xml:space="preserve"> </w:t>
            </w:r>
            <w:r>
              <w:rPr>
                <w:i/>
                <w:color w:val="000000"/>
                <w:lang w:val="en-GB"/>
              </w:rPr>
              <w:t>(Orthopaedics - second edition)</w:t>
            </w:r>
            <w:r w:rsidRPr="007756D6">
              <w:rPr>
                <w:color w:val="000000"/>
                <w:lang w:val="en-GB"/>
              </w:rPr>
              <w:t xml:space="preserve"> </w:t>
            </w:r>
            <w:proofErr w:type="spellStart"/>
            <w:r w:rsidRPr="007756D6">
              <w:rPr>
                <w:b/>
                <w:color w:val="000000"/>
                <w:lang w:val="en-GB"/>
              </w:rPr>
              <w:t>P.Botez</w:t>
            </w:r>
            <w:proofErr w:type="spellEnd"/>
            <w:r w:rsidRPr="007756D6">
              <w:rPr>
                <w:b/>
                <w:color w:val="000000"/>
                <w:lang w:val="en-GB"/>
              </w:rPr>
              <w:t xml:space="preserve">, </w:t>
            </w:r>
            <w:r w:rsidRPr="007756D6">
              <w:rPr>
                <w:iCs/>
                <w:color w:val="000000"/>
                <w:lang w:val="en-GB"/>
              </w:rPr>
              <w:t>Venus</w:t>
            </w:r>
            <w:r>
              <w:rPr>
                <w:iCs/>
                <w:color w:val="000000"/>
                <w:lang w:val="en-GB"/>
              </w:rPr>
              <w:t xml:space="preserve"> Publishing House</w:t>
            </w:r>
            <w:r w:rsidRPr="007756D6">
              <w:rPr>
                <w:iCs/>
                <w:color w:val="000000"/>
                <w:lang w:val="en-GB"/>
              </w:rPr>
              <w:t>, Iasi, 2008, ISBN 978-973-756-075-9;</w:t>
            </w:r>
          </w:p>
          <w:p w14:paraId="270826FF" w14:textId="77777777" w:rsidR="007C0489" w:rsidRPr="007756D6" w:rsidRDefault="007C0489" w:rsidP="007C0489">
            <w:pPr>
              <w:numPr>
                <w:ilvl w:val="0"/>
                <w:numId w:val="3"/>
              </w:numPr>
              <w:tabs>
                <w:tab w:val="num" w:pos="1320"/>
              </w:tabs>
              <w:spacing w:line="240" w:lineRule="auto"/>
              <w:rPr>
                <w:spacing w:val="-7"/>
                <w:lang w:val="en-GB"/>
              </w:rPr>
            </w:pPr>
            <w:proofErr w:type="spellStart"/>
            <w:r w:rsidRPr="007756D6">
              <w:rPr>
                <w:b/>
                <w:bCs/>
                <w:color w:val="000000"/>
                <w:lang w:val="en-GB"/>
              </w:rPr>
              <w:t>Tehnici</w:t>
            </w:r>
            <w:proofErr w:type="spellEnd"/>
            <w:r w:rsidRPr="007756D6">
              <w:rPr>
                <w:b/>
                <w:bCs/>
                <w:color w:val="000000"/>
                <w:lang w:val="en-GB"/>
              </w:rPr>
              <w:t xml:space="preserve"> </w:t>
            </w:r>
            <w:proofErr w:type="spellStart"/>
            <w:r w:rsidRPr="007756D6">
              <w:rPr>
                <w:b/>
                <w:bCs/>
                <w:color w:val="000000"/>
                <w:lang w:val="en-GB"/>
              </w:rPr>
              <w:t>avansate</w:t>
            </w:r>
            <w:proofErr w:type="spellEnd"/>
            <w:r w:rsidRPr="007756D6">
              <w:rPr>
                <w:b/>
                <w:bCs/>
                <w:color w:val="000000"/>
                <w:lang w:val="en-GB"/>
              </w:rPr>
              <w:t xml:space="preserve"> </w:t>
            </w:r>
            <w:proofErr w:type="spellStart"/>
            <w:r w:rsidRPr="007756D6">
              <w:rPr>
                <w:b/>
                <w:bCs/>
                <w:color w:val="000000"/>
                <w:lang w:val="en-GB"/>
              </w:rPr>
              <w:t>si</w:t>
            </w:r>
            <w:proofErr w:type="spellEnd"/>
            <w:r w:rsidRPr="007756D6">
              <w:rPr>
                <w:b/>
                <w:bCs/>
                <w:color w:val="000000"/>
                <w:lang w:val="en-GB"/>
              </w:rPr>
              <w:t xml:space="preserve"> </w:t>
            </w:r>
            <w:proofErr w:type="spellStart"/>
            <w:r w:rsidRPr="007756D6">
              <w:rPr>
                <w:b/>
                <w:bCs/>
                <w:color w:val="000000"/>
                <w:lang w:val="en-GB"/>
              </w:rPr>
              <w:t>biomateriale</w:t>
            </w:r>
            <w:proofErr w:type="spellEnd"/>
            <w:r w:rsidRPr="007756D6">
              <w:rPr>
                <w:b/>
                <w:bCs/>
                <w:color w:val="000000"/>
                <w:lang w:val="en-GB"/>
              </w:rPr>
              <w:t xml:space="preserve"> in </w:t>
            </w:r>
            <w:proofErr w:type="spellStart"/>
            <w:r w:rsidRPr="007756D6">
              <w:rPr>
                <w:b/>
                <w:bCs/>
                <w:color w:val="000000"/>
                <w:lang w:val="en-GB"/>
              </w:rPr>
              <w:t>ortopedie</w:t>
            </w:r>
            <w:proofErr w:type="spellEnd"/>
            <w:r w:rsidRPr="007756D6">
              <w:rPr>
                <w:b/>
                <w:bCs/>
                <w:color w:val="000000"/>
                <w:lang w:val="en-GB"/>
              </w:rPr>
              <w:t xml:space="preserve"> (</w:t>
            </w:r>
            <w:proofErr w:type="spellStart"/>
            <w:r w:rsidRPr="007756D6">
              <w:rPr>
                <w:b/>
                <w:bCs/>
                <w:color w:val="000000"/>
                <w:lang w:val="en-GB"/>
              </w:rPr>
              <w:t>Vol</w:t>
            </w:r>
            <w:proofErr w:type="spellEnd"/>
            <w:r w:rsidRPr="007756D6">
              <w:rPr>
                <w:b/>
                <w:bCs/>
                <w:color w:val="000000"/>
                <w:lang w:val="en-GB"/>
              </w:rPr>
              <w:t xml:space="preserve"> I)</w:t>
            </w:r>
            <w:r>
              <w:rPr>
                <w:b/>
                <w:bCs/>
                <w:color w:val="000000"/>
                <w:lang w:val="en-GB"/>
              </w:rPr>
              <w:t xml:space="preserve"> </w:t>
            </w:r>
            <w:r>
              <w:rPr>
                <w:bCs/>
                <w:i/>
                <w:color w:val="000000"/>
                <w:lang w:val="en-GB"/>
              </w:rPr>
              <w:t>(Advanced techniques and biomaterials in orthopaedics (Volume I))</w:t>
            </w:r>
            <w:r w:rsidRPr="007756D6">
              <w:rPr>
                <w:iCs/>
                <w:color w:val="000000"/>
                <w:lang w:val="en-GB"/>
              </w:rPr>
              <w:t>, Paul</w:t>
            </w:r>
            <w:r w:rsidRPr="007756D6">
              <w:rPr>
                <w:iCs/>
                <w:lang w:val="en-GB"/>
              </w:rPr>
              <w:t xml:space="preserve"> </w:t>
            </w:r>
            <w:proofErr w:type="spellStart"/>
            <w:r w:rsidRPr="007756D6">
              <w:rPr>
                <w:iCs/>
                <w:lang w:val="en-GB"/>
              </w:rPr>
              <w:t>Botez</w:t>
            </w:r>
            <w:proofErr w:type="spellEnd"/>
            <w:r w:rsidRPr="007756D6">
              <w:rPr>
                <w:iCs/>
                <w:lang w:val="en-GB"/>
              </w:rPr>
              <w:t xml:space="preserve">, Paul Dan </w:t>
            </w:r>
            <w:proofErr w:type="spellStart"/>
            <w:r w:rsidRPr="007756D6">
              <w:rPr>
                <w:iCs/>
                <w:lang w:val="en-GB"/>
              </w:rPr>
              <w:t>Sirbu</w:t>
            </w:r>
            <w:proofErr w:type="spellEnd"/>
            <w:r w:rsidRPr="007756D6">
              <w:rPr>
                <w:iCs/>
                <w:lang w:val="en-GB"/>
              </w:rPr>
              <w:t xml:space="preserve">, </w:t>
            </w:r>
            <w:proofErr w:type="spellStart"/>
            <w:r w:rsidRPr="007756D6">
              <w:rPr>
                <w:iCs/>
                <w:lang w:val="en-GB"/>
              </w:rPr>
              <w:t>Luminita</w:t>
            </w:r>
            <w:proofErr w:type="spellEnd"/>
            <w:r w:rsidRPr="007756D6">
              <w:rPr>
                <w:iCs/>
                <w:lang w:val="en-GB"/>
              </w:rPr>
              <w:t xml:space="preserve"> </w:t>
            </w:r>
            <w:proofErr w:type="spellStart"/>
            <w:r w:rsidRPr="007756D6">
              <w:rPr>
                <w:iCs/>
                <w:lang w:val="en-GB"/>
              </w:rPr>
              <w:t>Simion</w:t>
            </w:r>
            <w:proofErr w:type="spellEnd"/>
            <w:r w:rsidRPr="007756D6">
              <w:rPr>
                <w:iCs/>
                <w:lang w:val="en-GB"/>
              </w:rPr>
              <w:t xml:space="preserve">, Florin </w:t>
            </w:r>
            <w:proofErr w:type="spellStart"/>
            <w:r w:rsidRPr="007756D6">
              <w:rPr>
                <w:iCs/>
                <w:lang w:val="en-GB"/>
              </w:rPr>
              <w:t>Munteanu</w:t>
            </w:r>
            <w:proofErr w:type="spellEnd"/>
            <w:r w:rsidRPr="007756D6">
              <w:rPr>
                <w:lang w:val="en-GB"/>
              </w:rPr>
              <w:t xml:space="preserve">, Tudor </w:t>
            </w:r>
            <w:proofErr w:type="spellStart"/>
            <w:r w:rsidRPr="007756D6">
              <w:rPr>
                <w:lang w:val="en-GB"/>
              </w:rPr>
              <w:t>Petreus</w:t>
            </w:r>
            <w:proofErr w:type="spellEnd"/>
            <w:r w:rsidRPr="007756D6">
              <w:rPr>
                <w:lang w:val="en-GB"/>
              </w:rPr>
              <w:t xml:space="preserve">, „Gr. T. </w:t>
            </w:r>
            <w:proofErr w:type="spellStart"/>
            <w:r w:rsidRPr="007756D6">
              <w:rPr>
                <w:lang w:val="en-GB"/>
              </w:rPr>
              <w:t>Popa</w:t>
            </w:r>
            <w:proofErr w:type="spellEnd"/>
            <w:r w:rsidRPr="007756D6">
              <w:rPr>
                <w:lang w:val="en-GB"/>
              </w:rPr>
              <w:t xml:space="preserve">”, UMF </w:t>
            </w:r>
            <w:proofErr w:type="spellStart"/>
            <w:r w:rsidRPr="007756D6">
              <w:rPr>
                <w:lang w:val="en-GB"/>
              </w:rPr>
              <w:t>Iaşi</w:t>
            </w:r>
            <w:proofErr w:type="spellEnd"/>
            <w:r>
              <w:rPr>
                <w:lang w:val="en-GB"/>
              </w:rPr>
              <w:t xml:space="preserve"> Publishing House</w:t>
            </w:r>
            <w:r w:rsidRPr="007756D6">
              <w:rPr>
                <w:lang w:val="en-GB"/>
              </w:rPr>
              <w:t xml:space="preserve">, 2008 – </w:t>
            </w:r>
            <w:r>
              <w:rPr>
                <w:i/>
                <w:lang w:val="en-GB"/>
              </w:rPr>
              <w:t>in the wording of</w:t>
            </w:r>
            <w:r w:rsidRPr="007756D6">
              <w:rPr>
                <w:i/>
                <w:lang w:val="en-GB"/>
              </w:rPr>
              <w:t xml:space="preserve"> Paul </w:t>
            </w:r>
            <w:proofErr w:type="spellStart"/>
            <w:r w:rsidRPr="007756D6">
              <w:rPr>
                <w:i/>
                <w:lang w:val="en-GB"/>
              </w:rPr>
              <w:t>Botez</w:t>
            </w:r>
            <w:proofErr w:type="spellEnd"/>
            <w:r w:rsidRPr="007756D6">
              <w:rPr>
                <w:i/>
                <w:lang w:val="en-GB"/>
              </w:rPr>
              <w:t xml:space="preserve">, </w:t>
            </w:r>
            <w:r w:rsidRPr="007756D6">
              <w:rPr>
                <w:lang w:val="en-GB"/>
              </w:rPr>
              <w:t>ISBN 978-973-7682-64-2, ISBN 978-973-7682-69-7;</w:t>
            </w:r>
          </w:p>
          <w:p w14:paraId="7ECCC6B8" w14:textId="77777777" w:rsidR="007C0489" w:rsidRPr="007756D6" w:rsidRDefault="007C0489" w:rsidP="007C0489">
            <w:pPr>
              <w:numPr>
                <w:ilvl w:val="0"/>
                <w:numId w:val="3"/>
              </w:numPr>
              <w:tabs>
                <w:tab w:val="num" w:pos="1320"/>
              </w:tabs>
              <w:spacing w:line="240" w:lineRule="auto"/>
              <w:rPr>
                <w:spacing w:val="-7"/>
                <w:lang w:val="en-GB"/>
              </w:rPr>
            </w:pPr>
            <w:proofErr w:type="spellStart"/>
            <w:r w:rsidRPr="007756D6">
              <w:rPr>
                <w:b/>
                <w:bCs/>
                <w:lang w:val="en-GB"/>
              </w:rPr>
              <w:t>Biomecanica</w:t>
            </w:r>
            <w:proofErr w:type="spellEnd"/>
            <w:r w:rsidRPr="007756D6">
              <w:rPr>
                <w:b/>
                <w:bCs/>
                <w:lang w:val="en-GB"/>
              </w:rPr>
              <w:t xml:space="preserve"> </w:t>
            </w:r>
            <w:proofErr w:type="spellStart"/>
            <w:r w:rsidRPr="007756D6">
              <w:rPr>
                <w:b/>
                <w:bCs/>
                <w:lang w:val="en-GB"/>
              </w:rPr>
              <w:t>aparatului</w:t>
            </w:r>
            <w:proofErr w:type="spellEnd"/>
            <w:r w:rsidRPr="007756D6">
              <w:rPr>
                <w:b/>
                <w:bCs/>
                <w:lang w:val="en-GB"/>
              </w:rPr>
              <w:t xml:space="preserve"> </w:t>
            </w:r>
            <w:proofErr w:type="spellStart"/>
            <w:r w:rsidRPr="007756D6">
              <w:rPr>
                <w:b/>
                <w:bCs/>
                <w:lang w:val="en-GB"/>
              </w:rPr>
              <w:t>locomotor</w:t>
            </w:r>
            <w:proofErr w:type="spellEnd"/>
            <w:r w:rsidRPr="007756D6">
              <w:rPr>
                <w:b/>
                <w:bCs/>
                <w:iCs/>
                <w:lang w:val="en-GB"/>
              </w:rPr>
              <w:t xml:space="preserve"> (</w:t>
            </w:r>
            <w:r w:rsidRPr="007756D6">
              <w:rPr>
                <w:b/>
                <w:bCs/>
                <w:lang w:val="en-GB"/>
              </w:rPr>
              <w:t>Vol. I)</w:t>
            </w:r>
            <w:r>
              <w:rPr>
                <w:b/>
                <w:bCs/>
                <w:lang w:val="en-GB"/>
              </w:rPr>
              <w:t xml:space="preserve"> </w:t>
            </w:r>
            <w:r>
              <w:rPr>
                <w:bCs/>
                <w:i/>
                <w:lang w:val="en-GB"/>
              </w:rPr>
              <w:t>(Biomechanics of the locomotor system (Volume I))</w:t>
            </w:r>
            <w:r w:rsidRPr="007756D6">
              <w:rPr>
                <w:lang w:val="en-GB"/>
              </w:rPr>
              <w:t>,</w:t>
            </w:r>
            <w:r w:rsidRPr="007756D6">
              <w:rPr>
                <w:iCs/>
                <w:lang w:val="en-GB"/>
              </w:rPr>
              <w:t xml:space="preserve"> Florin </w:t>
            </w:r>
            <w:proofErr w:type="spellStart"/>
            <w:r w:rsidRPr="007756D6">
              <w:rPr>
                <w:iCs/>
                <w:lang w:val="en-GB"/>
              </w:rPr>
              <w:t>Munteanu</w:t>
            </w:r>
            <w:proofErr w:type="spellEnd"/>
            <w:r w:rsidRPr="007756D6">
              <w:rPr>
                <w:iCs/>
                <w:lang w:val="en-GB"/>
              </w:rPr>
              <w:t xml:space="preserve">, Paul </w:t>
            </w:r>
            <w:proofErr w:type="spellStart"/>
            <w:r w:rsidRPr="007756D6">
              <w:rPr>
                <w:iCs/>
                <w:lang w:val="en-GB"/>
              </w:rPr>
              <w:t>Botez</w:t>
            </w:r>
            <w:proofErr w:type="spellEnd"/>
            <w:r w:rsidRPr="007756D6">
              <w:rPr>
                <w:iCs/>
                <w:lang w:val="en-GB"/>
              </w:rPr>
              <w:t>,</w:t>
            </w:r>
            <w:r w:rsidRPr="007756D6">
              <w:rPr>
                <w:b/>
                <w:iCs/>
                <w:lang w:val="en-GB"/>
              </w:rPr>
              <w:t xml:space="preserve"> </w:t>
            </w:r>
            <w:r w:rsidRPr="007756D6">
              <w:rPr>
                <w:lang w:val="en-GB"/>
              </w:rPr>
              <w:t>Venus</w:t>
            </w:r>
            <w:r>
              <w:rPr>
                <w:lang w:val="en-GB"/>
              </w:rPr>
              <w:t xml:space="preserve"> Publishing House</w:t>
            </w:r>
            <w:r w:rsidRPr="007756D6">
              <w:rPr>
                <w:lang w:val="en-GB"/>
              </w:rPr>
              <w:t>, 2006 ISBN 973-756-023-X.</w:t>
            </w:r>
          </w:p>
          <w:p w14:paraId="3118DCF8" w14:textId="77777777" w:rsidR="00704BB4" w:rsidRDefault="007C0489" w:rsidP="007C0489">
            <w:pPr>
              <w:numPr>
                <w:ilvl w:val="0"/>
                <w:numId w:val="3"/>
              </w:numPr>
              <w:tabs>
                <w:tab w:val="num" w:pos="1320"/>
              </w:tabs>
              <w:spacing w:line="240" w:lineRule="auto"/>
              <w:rPr>
                <w:spacing w:val="-7"/>
                <w:lang w:val="en-GB"/>
              </w:rPr>
            </w:pPr>
            <w:r w:rsidRPr="00E23D22">
              <w:rPr>
                <w:b/>
                <w:spacing w:val="-7"/>
                <w:lang w:val="de-DE"/>
              </w:rPr>
              <w:t>Neurochirurgie şi elemente de bioinginerie neurochirurgicală.</w:t>
            </w:r>
            <w:r w:rsidRPr="00E23D22">
              <w:rPr>
                <w:spacing w:val="-7"/>
                <w:lang w:val="de-DE"/>
              </w:rPr>
              <w:t xml:space="preserve"> </w:t>
            </w:r>
            <w:r>
              <w:rPr>
                <w:i/>
                <w:spacing w:val="-7"/>
                <w:lang w:val="en-GB"/>
              </w:rPr>
              <w:t>(Neurosurgery and elements of neurosurgical bioengineering)</w:t>
            </w:r>
            <w:r w:rsidRPr="007756D6">
              <w:rPr>
                <w:spacing w:val="-7"/>
                <w:lang w:val="en-GB"/>
              </w:rPr>
              <w:t xml:space="preserve"> I </w:t>
            </w:r>
            <w:proofErr w:type="spellStart"/>
            <w:r w:rsidRPr="007756D6">
              <w:rPr>
                <w:spacing w:val="-7"/>
                <w:lang w:val="en-GB"/>
              </w:rPr>
              <w:t>Poeată</w:t>
            </w:r>
            <w:proofErr w:type="spellEnd"/>
            <w:proofErr w:type="gramStart"/>
            <w:r w:rsidRPr="007756D6">
              <w:rPr>
                <w:spacing w:val="-7"/>
                <w:lang w:val="en-GB"/>
              </w:rPr>
              <w:t xml:space="preserve">,  </w:t>
            </w:r>
            <w:proofErr w:type="spellStart"/>
            <w:r w:rsidRPr="007756D6">
              <w:rPr>
                <w:spacing w:val="-7"/>
                <w:lang w:val="en-GB"/>
              </w:rPr>
              <w:t>Tehnica</w:t>
            </w:r>
            <w:proofErr w:type="spellEnd"/>
            <w:proofErr w:type="gramEnd"/>
            <w:r w:rsidRPr="007756D6">
              <w:rPr>
                <w:spacing w:val="-7"/>
                <w:lang w:val="en-GB"/>
              </w:rPr>
              <w:t xml:space="preserve"> Info</w:t>
            </w:r>
            <w:r>
              <w:rPr>
                <w:spacing w:val="-7"/>
                <w:lang w:val="en-GB"/>
              </w:rPr>
              <w:t xml:space="preserve"> Publishing House</w:t>
            </w:r>
            <w:r w:rsidRPr="007756D6">
              <w:rPr>
                <w:spacing w:val="-7"/>
                <w:lang w:val="en-GB"/>
              </w:rPr>
              <w:t xml:space="preserve">, </w:t>
            </w:r>
            <w:proofErr w:type="spellStart"/>
            <w:r w:rsidRPr="007756D6">
              <w:rPr>
                <w:spacing w:val="-7"/>
                <w:lang w:val="en-GB"/>
              </w:rPr>
              <w:t>Chisinău</w:t>
            </w:r>
            <w:proofErr w:type="spellEnd"/>
            <w:r w:rsidRPr="007756D6">
              <w:rPr>
                <w:spacing w:val="-7"/>
                <w:lang w:val="en-GB"/>
              </w:rPr>
              <w:t xml:space="preserve"> 2000.</w:t>
            </w:r>
          </w:p>
          <w:p w14:paraId="27E611CC" w14:textId="166335B3" w:rsidR="00BA1F5C" w:rsidRPr="007C0489" w:rsidRDefault="00BA1F5C" w:rsidP="00BA1F5C">
            <w:pPr>
              <w:spacing w:line="240" w:lineRule="auto"/>
              <w:ind w:left="720"/>
              <w:rPr>
                <w:spacing w:val="-7"/>
                <w:lang w:val="en-GB"/>
              </w:rPr>
            </w:pPr>
          </w:p>
        </w:tc>
      </w:tr>
      <w:tr w:rsidR="00704BB4"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256F94" w:rsidRDefault="00704BB4" w:rsidP="00FE5CFE">
            <w:pPr>
              <w:spacing w:line="276" w:lineRule="auto"/>
              <w:rPr>
                <w:b/>
                <w:bCs/>
                <w:szCs w:val="20"/>
                <w:lang w:val="en-US"/>
              </w:rPr>
            </w:pPr>
            <w:r w:rsidRPr="00256F94">
              <w:rPr>
                <w:b/>
                <w:bCs/>
                <w:szCs w:val="20"/>
                <w:lang w:val="en-US"/>
              </w:rPr>
              <w:lastRenderedPageBreak/>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256F94" w:rsidRDefault="00704BB4"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256F94" w:rsidRDefault="00704BB4" w:rsidP="00FE5CFE">
            <w:pPr>
              <w:spacing w:line="276" w:lineRule="auto"/>
              <w:rPr>
                <w:b/>
                <w:bCs/>
                <w:szCs w:val="20"/>
                <w:lang w:val="en-US"/>
              </w:rPr>
            </w:pPr>
            <w:r w:rsidRPr="00256F94">
              <w:rPr>
                <w:b/>
                <w:bCs/>
                <w:szCs w:val="20"/>
                <w:lang w:val="en-US"/>
              </w:rPr>
              <w:t>Observations</w:t>
            </w:r>
          </w:p>
        </w:tc>
      </w:tr>
      <w:tr w:rsidR="00DF4D37" w:rsidRPr="00256F94" w14:paraId="7E9A72A5" w14:textId="77777777" w:rsidTr="00FC603A">
        <w:tc>
          <w:tcPr>
            <w:tcW w:w="5778" w:type="dxa"/>
            <w:tcBorders>
              <w:top w:val="single" w:sz="4" w:space="0" w:color="auto"/>
              <w:left w:val="single" w:sz="4" w:space="0" w:color="auto"/>
              <w:bottom w:val="single" w:sz="4" w:space="0" w:color="auto"/>
              <w:right w:val="single" w:sz="4" w:space="0" w:color="auto"/>
            </w:tcBorders>
          </w:tcPr>
          <w:p w14:paraId="4C8BBD48" w14:textId="2BF56A06" w:rsidR="00DF4D37" w:rsidRPr="00DF4D37" w:rsidRDefault="00DF4D37" w:rsidP="00995429">
            <w:pPr>
              <w:spacing w:line="240" w:lineRule="auto"/>
              <w:rPr>
                <w:bCs/>
                <w:szCs w:val="20"/>
                <w:lang w:val="en-US"/>
              </w:rPr>
            </w:pPr>
            <w:r w:rsidRPr="00DF4D37">
              <w:rPr>
                <w:szCs w:val="20"/>
                <w:lang w:val="en-GB"/>
              </w:rPr>
              <w:t xml:space="preserve">Introduction to spinal </w:t>
            </w:r>
            <w:proofErr w:type="spellStart"/>
            <w:r w:rsidRPr="00DF4D37">
              <w:rPr>
                <w:szCs w:val="20"/>
                <w:lang w:val="en-GB"/>
              </w:rPr>
              <w:t>implantology</w:t>
            </w:r>
            <w:proofErr w:type="spellEnd"/>
            <w:r w:rsidRPr="00DF4D37">
              <w:rPr>
                <w:szCs w:val="20"/>
                <w:lang w:val="en-GB"/>
              </w:rPr>
              <w:t xml:space="preserve"> and prosthesis. Spinal implants.</w:t>
            </w:r>
          </w:p>
        </w:tc>
        <w:tc>
          <w:tcPr>
            <w:tcW w:w="2552" w:type="dxa"/>
            <w:vMerge w:val="restart"/>
            <w:tcBorders>
              <w:top w:val="single" w:sz="4" w:space="0" w:color="auto"/>
              <w:left w:val="single" w:sz="4" w:space="0" w:color="auto"/>
              <w:right w:val="single" w:sz="4" w:space="0" w:color="auto"/>
            </w:tcBorders>
          </w:tcPr>
          <w:p w14:paraId="27E94880" w14:textId="67DEC445" w:rsidR="00DF4D37" w:rsidRDefault="00DF4D37" w:rsidP="00FE5CFE">
            <w:pPr>
              <w:spacing w:line="276" w:lineRule="auto"/>
              <w:rPr>
                <w:bCs/>
                <w:lang w:val="en-US"/>
              </w:rPr>
            </w:pPr>
          </w:p>
          <w:p w14:paraId="681C67FA" w14:textId="24CDC4A7" w:rsidR="00DF4D37" w:rsidRDefault="00DF4D37" w:rsidP="00DF4D37">
            <w:pPr>
              <w:rPr>
                <w:lang w:val="en-US"/>
              </w:rPr>
            </w:pPr>
          </w:p>
          <w:p w14:paraId="75CEEF53" w14:textId="77777777" w:rsidR="00DF4D37" w:rsidRDefault="00DF4D37" w:rsidP="00DF4D37">
            <w:pPr>
              <w:rPr>
                <w:lang w:val="en-US"/>
              </w:rPr>
            </w:pPr>
            <w:r w:rsidRPr="00DF4D37">
              <w:rPr>
                <w:lang w:val="en-US"/>
              </w:rPr>
              <w:t xml:space="preserve">Presentation of the paper, description and assessment of practical examples. </w:t>
            </w:r>
          </w:p>
          <w:p w14:paraId="04FE048D" w14:textId="1EC0332C" w:rsidR="00DF4D37" w:rsidRPr="00DF4D37" w:rsidRDefault="00DF4D37" w:rsidP="00DF4D37">
            <w:pPr>
              <w:rPr>
                <w:lang w:val="en-US"/>
              </w:rPr>
            </w:pPr>
            <w:r w:rsidRPr="00DF4D37">
              <w:rPr>
                <w:lang w:val="en-US"/>
              </w:rPr>
              <w:t>Presentation of the conclusions.</w:t>
            </w:r>
          </w:p>
        </w:tc>
        <w:tc>
          <w:tcPr>
            <w:tcW w:w="1600" w:type="dxa"/>
            <w:tcBorders>
              <w:top w:val="single" w:sz="4" w:space="0" w:color="auto"/>
              <w:left w:val="single" w:sz="4" w:space="0" w:color="auto"/>
              <w:bottom w:val="single" w:sz="4" w:space="0" w:color="auto"/>
              <w:right w:val="single" w:sz="4" w:space="0" w:color="auto"/>
            </w:tcBorders>
          </w:tcPr>
          <w:p w14:paraId="3B8F2C12" w14:textId="537EDCCD" w:rsidR="00DF4D37" w:rsidRPr="00256F94" w:rsidRDefault="00DF4D37" w:rsidP="00FE5CFE">
            <w:pPr>
              <w:spacing w:line="276" w:lineRule="auto"/>
              <w:rPr>
                <w:bCs/>
                <w:lang w:val="en-US"/>
              </w:rPr>
            </w:pPr>
            <w:r w:rsidRPr="00984AF9">
              <w:rPr>
                <w:bCs/>
                <w:lang w:val="en-US"/>
              </w:rPr>
              <w:t>2 hours</w:t>
            </w:r>
          </w:p>
        </w:tc>
      </w:tr>
      <w:tr w:rsidR="00DF4D37" w:rsidRPr="00256F94" w14:paraId="7BC8B3E1" w14:textId="77777777" w:rsidTr="00FC603A">
        <w:tc>
          <w:tcPr>
            <w:tcW w:w="5778" w:type="dxa"/>
            <w:tcBorders>
              <w:top w:val="single" w:sz="4" w:space="0" w:color="auto"/>
              <w:left w:val="single" w:sz="4" w:space="0" w:color="auto"/>
              <w:bottom w:val="single" w:sz="4" w:space="0" w:color="auto"/>
              <w:right w:val="single" w:sz="4" w:space="0" w:color="auto"/>
            </w:tcBorders>
          </w:tcPr>
          <w:p w14:paraId="062D286B" w14:textId="09F1BA4A" w:rsidR="00DF4D37" w:rsidRPr="00DF4D37" w:rsidRDefault="00DF4D37" w:rsidP="00FE5CFE">
            <w:pPr>
              <w:pStyle w:val="Default"/>
              <w:rPr>
                <w:rFonts w:ascii="Trebuchet MS" w:eastAsia="Trebuchet MS" w:hAnsi="Trebuchet MS"/>
                <w:bCs/>
                <w:color w:val="auto"/>
                <w:sz w:val="20"/>
                <w:szCs w:val="20"/>
              </w:rPr>
            </w:pPr>
            <w:r w:rsidRPr="00DF4D37">
              <w:rPr>
                <w:rFonts w:ascii="Trebuchet MS" w:hAnsi="Trebuchet MS"/>
                <w:sz w:val="20"/>
                <w:szCs w:val="20"/>
                <w:lang w:val="en-GB"/>
              </w:rPr>
              <w:t xml:space="preserve">Presentation of principles of spinal orthotics; </w:t>
            </w:r>
            <w:r w:rsidR="00536393" w:rsidRPr="00DF4D37">
              <w:rPr>
                <w:rFonts w:ascii="Trebuchet MS" w:hAnsi="Trebuchet MS"/>
                <w:sz w:val="20"/>
                <w:szCs w:val="20"/>
                <w:lang w:val="en-GB"/>
              </w:rPr>
              <w:t>Orthoses</w:t>
            </w:r>
            <w:r w:rsidRPr="00DF4D37">
              <w:rPr>
                <w:rFonts w:ascii="Trebuchet MS" w:hAnsi="Trebuchet MS"/>
                <w:sz w:val="20"/>
                <w:szCs w:val="20"/>
                <w:lang w:val="en-GB"/>
              </w:rPr>
              <w:t xml:space="preserve"> for the vertebral column.</w:t>
            </w:r>
          </w:p>
        </w:tc>
        <w:tc>
          <w:tcPr>
            <w:tcW w:w="2552" w:type="dxa"/>
            <w:vMerge/>
            <w:tcBorders>
              <w:left w:val="single" w:sz="4" w:space="0" w:color="auto"/>
              <w:right w:val="single" w:sz="4" w:space="0" w:color="auto"/>
            </w:tcBorders>
          </w:tcPr>
          <w:p w14:paraId="0D7449BF" w14:textId="77777777" w:rsidR="00DF4D37" w:rsidRPr="00256F94" w:rsidRDefault="00DF4D37"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413DD2B1" w14:textId="44E97C24" w:rsidR="00DF4D37" w:rsidRPr="00256F94" w:rsidRDefault="00DF4D37" w:rsidP="00FE5CFE">
            <w:pPr>
              <w:spacing w:line="276" w:lineRule="auto"/>
              <w:rPr>
                <w:bCs/>
                <w:lang w:val="en-US"/>
              </w:rPr>
            </w:pPr>
            <w:r w:rsidRPr="00984AF9">
              <w:rPr>
                <w:bCs/>
                <w:lang w:val="en-US"/>
              </w:rPr>
              <w:t>2 hours</w:t>
            </w:r>
          </w:p>
        </w:tc>
      </w:tr>
      <w:tr w:rsidR="00DF4D37" w:rsidRPr="00256F94" w14:paraId="7FC9100E" w14:textId="77777777" w:rsidTr="00FC603A">
        <w:tc>
          <w:tcPr>
            <w:tcW w:w="5778" w:type="dxa"/>
            <w:tcBorders>
              <w:top w:val="single" w:sz="4" w:space="0" w:color="auto"/>
              <w:left w:val="single" w:sz="4" w:space="0" w:color="auto"/>
              <w:bottom w:val="single" w:sz="4" w:space="0" w:color="auto"/>
              <w:right w:val="single" w:sz="4" w:space="0" w:color="auto"/>
            </w:tcBorders>
          </w:tcPr>
          <w:p w14:paraId="5DA9A7F0" w14:textId="055FB666" w:rsidR="00DF4D37" w:rsidRPr="00DF4D37" w:rsidRDefault="00DF4D37" w:rsidP="00FE5CFE">
            <w:pPr>
              <w:pStyle w:val="Default"/>
              <w:rPr>
                <w:rFonts w:ascii="Trebuchet MS" w:eastAsia="Trebuchet MS" w:hAnsi="Trebuchet MS"/>
                <w:bCs/>
                <w:color w:val="auto"/>
                <w:sz w:val="20"/>
                <w:szCs w:val="20"/>
              </w:rPr>
            </w:pPr>
            <w:r w:rsidRPr="00DF4D37">
              <w:rPr>
                <w:rFonts w:ascii="Trebuchet MS" w:eastAsia="Trebuchet MS" w:hAnsi="Trebuchet MS"/>
                <w:bCs/>
                <w:color w:val="auto"/>
                <w:sz w:val="20"/>
                <w:szCs w:val="20"/>
              </w:rPr>
              <w:t xml:space="preserve">Presentation of principles of </w:t>
            </w:r>
            <w:r w:rsidR="00536393" w:rsidRPr="00DF4D37">
              <w:rPr>
                <w:rFonts w:ascii="Trebuchet MS" w:eastAsia="Trebuchet MS" w:hAnsi="Trebuchet MS"/>
                <w:bCs/>
                <w:color w:val="auto"/>
                <w:sz w:val="20"/>
                <w:szCs w:val="20"/>
              </w:rPr>
              <w:t>orthopedic</w:t>
            </w:r>
            <w:r w:rsidRPr="00DF4D37">
              <w:rPr>
                <w:rFonts w:ascii="Trebuchet MS" w:eastAsia="Trebuchet MS" w:hAnsi="Trebuchet MS"/>
                <w:bCs/>
                <w:color w:val="auto"/>
                <w:sz w:val="20"/>
                <w:szCs w:val="20"/>
              </w:rPr>
              <w:t xml:space="preserve"> orthotics; </w:t>
            </w:r>
            <w:r w:rsidR="00536393" w:rsidRPr="00DF4D37">
              <w:rPr>
                <w:rFonts w:ascii="Trebuchet MS" w:eastAsia="Trebuchet MS" w:hAnsi="Trebuchet MS"/>
                <w:bCs/>
                <w:color w:val="auto"/>
                <w:sz w:val="20"/>
                <w:szCs w:val="20"/>
              </w:rPr>
              <w:t>Orthoses</w:t>
            </w:r>
            <w:r w:rsidRPr="00DF4D37">
              <w:rPr>
                <w:rFonts w:ascii="Trebuchet MS" w:eastAsia="Trebuchet MS" w:hAnsi="Trebuchet MS"/>
                <w:bCs/>
                <w:color w:val="auto"/>
                <w:sz w:val="20"/>
                <w:szCs w:val="20"/>
              </w:rPr>
              <w:t xml:space="preserve"> of the upper limb;</w:t>
            </w:r>
          </w:p>
        </w:tc>
        <w:tc>
          <w:tcPr>
            <w:tcW w:w="2552" w:type="dxa"/>
            <w:vMerge/>
            <w:tcBorders>
              <w:left w:val="single" w:sz="4" w:space="0" w:color="auto"/>
              <w:right w:val="single" w:sz="4" w:space="0" w:color="auto"/>
            </w:tcBorders>
          </w:tcPr>
          <w:p w14:paraId="509C7CED" w14:textId="77777777" w:rsidR="00DF4D37" w:rsidRPr="00256F94" w:rsidRDefault="00DF4D37"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1E7168AA" w14:textId="4C4C387C" w:rsidR="00DF4D37" w:rsidRPr="00256F94" w:rsidRDefault="00DF4D37" w:rsidP="00FE5CFE">
            <w:pPr>
              <w:spacing w:line="276" w:lineRule="auto"/>
              <w:rPr>
                <w:bCs/>
                <w:lang w:val="en-US"/>
              </w:rPr>
            </w:pPr>
            <w:r w:rsidRPr="00984AF9">
              <w:rPr>
                <w:bCs/>
                <w:lang w:val="en-US"/>
              </w:rPr>
              <w:t>2 hours</w:t>
            </w:r>
          </w:p>
        </w:tc>
      </w:tr>
      <w:tr w:rsidR="00DF4D37" w:rsidRPr="00256F94" w14:paraId="787CD6C8" w14:textId="77777777" w:rsidTr="00FC603A">
        <w:tc>
          <w:tcPr>
            <w:tcW w:w="5778" w:type="dxa"/>
            <w:tcBorders>
              <w:top w:val="single" w:sz="4" w:space="0" w:color="auto"/>
              <w:left w:val="single" w:sz="4" w:space="0" w:color="auto"/>
              <w:bottom w:val="single" w:sz="4" w:space="0" w:color="auto"/>
              <w:right w:val="single" w:sz="4" w:space="0" w:color="auto"/>
            </w:tcBorders>
          </w:tcPr>
          <w:p w14:paraId="5F79E22B" w14:textId="220DBCF5" w:rsidR="00DF4D37" w:rsidRPr="00DF4D37" w:rsidRDefault="00DF4D37" w:rsidP="00FE5CFE">
            <w:pPr>
              <w:pStyle w:val="Default"/>
              <w:rPr>
                <w:rFonts w:ascii="Trebuchet MS" w:eastAsia="Trebuchet MS" w:hAnsi="Trebuchet MS"/>
                <w:bCs/>
                <w:color w:val="auto"/>
                <w:sz w:val="20"/>
                <w:szCs w:val="20"/>
              </w:rPr>
            </w:pPr>
            <w:r w:rsidRPr="00DF4D37">
              <w:rPr>
                <w:rFonts w:ascii="Trebuchet MS" w:eastAsia="Trebuchet MS" w:hAnsi="Trebuchet MS"/>
                <w:bCs/>
                <w:color w:val="auto"/>
                <w:sz w:val="20"/>
                <w:szCs w:val="20"/>
              </w:rPr>
              <w:t xml:space="preserve">Presentation of principles of </w:t>
            </w:r>
            <w:r w:rsidR="00536393" w:rsidRPr="00DF4D37">
              <w:rPr>
                <w:rFonts w:ascii="Trebuchet MS" w:eastAsia="Trebuchet MS" w:hAnsi="Trebuchet MS"/>
                <w:bCs/>
                <w:color w:val="auto"/>
                <w:sz w:val="20"/>
                <w:szCs w:val="20"/>
              </w:rPr>
              <w:t>orthopedic</w:t>
            </w:r>
            <w:r w:rsidRPr="00DF4D37">
              <w:rPr>
                <w:rFonts w:ascii="Trebuchet MS" w:eastAsia="Trebuchet MS" w:hAnsi="Trebuchet MS"/>
                <w:bCs/>
                <w:color w:val="auto"/>
                <w:sz w:val="20"/>
                <w:szCs w:val="20"/>
              </w:rPr>
              <w:t xml:space="preserve"> orthotics; </w:t>
            </w:r>
            <w:r w:rsidR="00536393" w:rsidRPr="00DF4D37">
              <w:rPr>
                <w:rFonts w:ascii="Trebuchet MS" w:eastAsia="Trebuchet MS" w:hAnsi="Trebuchet MS"/>
                <w:bCs/>
                <w:color w:val="auto"/>
                <w:sz w:val="20"/>
                <w:szCs w:val="20"/>
              </w:rPr>
              <w:t>Orthoses</w:t>
            </w:r>
            <w:r w:rsidRPr="00DF4D37">
              <w:rPr>
                <w:rFonts w:ascii="Trebuchet MS" w:eastAsia="Trebuchet MS" w:hAnsi="Trebuchet MS"/>
                <w:bCs/>
                <w:color w:val="auto"/>
                <w:sz w:val="20"/>
                <w:szCs w:val="20"/>
              </w:rPr>
              <w:t xml:space="preserve"> of the upper limb;</w:t>
            </w:r>
          </w:p>
        </w:tc>
        <w:tc>
          <w:tcPr>
            <w:tcW w:w="2552" w:type="dxa"/>
            <w:vMerge/>
            <w:tcBorders>
              <w:left w:val="single" w:sz="4" w:space="0" w:color="auto"/>
              <w:right w:val="single" w:sz="4" w:space="0" w:color="auto"/>
            </w:tcBorders>
          </w:tcPr>
          <w:p w14:paraId="61E679D7" w14:textId="77777777" w:rsidR="00DF4D37" w:rsidRPr="00256F94" w:rsidRDefault="00DF4D37"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61DD0E5C" w14:textId="231FCADC" w:rsidR="00DF4D37" w:rsidRPr="00256F94" w:rsidRDefault="00DF4D37" w:rsidP="00FE5CFE">
            <w:pPr>
              <w:spacing w:line="276" w:lineRule="auto"/>
              <w:rPr>
                <w:bCs/>
                <w:lang w:val="en-US"/>
              </w:rPr>
            </w:pPr>
            <w:r w:rsidRPr="00984AF9">
              <w:rPr>
                <w:bCs/>
                <w:lang w:val="en-US"/>
              </w:rPr>
              <w:t>2 hours</w:t>
            </w:r>
          </w:p>
        </w:tc>
      </w:tr>
      <w:tr w:rsidR="00DF4D37" w:rsidRPr="00256F94" w14:paraId="0E84F985" w14:textId="77777777" w:rsidTr="00FC603A">
        <w:tc>
          <w:tcPr>
            <w:tcW w:w="5778" w:type="dxa"/>
            <w:tcBorders>
              <w:top w:val="single" w:sz="4" w:space="0" w:color="auto"/>
              <w:left w:val="single" w:sz="4" w:space="0" w:color="auto"/>
              <w:bottom w:val="single" w:sz="4" w:space="0" w:color="auto"/>
              <w:right w:val="single" w:sz="4" w:space="0" w:color="auto"/>
            </w:tcBorders>
          </w:tcPr>
          <w:p w14:paraId="17F07E27" w14:textId="7B514594" w:rsidR="00DF4D37" w:rsidRPr="00DF4D37" w:rsidRDefault="00DF4D37" w:rsidP="00FE5CFE">
            <w:pPr>
              <w:pStyle w:val="Default"/>
              <w:rPr>
                <w:rFonts w:ascii="Trebuchet MS" w:eastAsia="Trebuchet MS" w:hAnsi="Trebuchet MS"/>
                <w:bCs/>
                <w:color w:val="auto"/>
                <w:sz w:val="20"/>
                <w:szCs w:val="20"/>
              </w:rPr>
            </w:pPr>
            <w:r w:rsidRPr="00DF4D37">
              <w:rPr>
                <w:rFonts w:ascii="Trebuchet MS" w:eastAsia="Trebuchet MS" w:hAnsi="Trebuchet MS"/>
                <w:bCs/>
                <w:color w:val="auto"/>
                <w:sz w:val="20"/>
                <w:szCs w:val="20"/>
              </w:rPr>
              <w:t xml:space="preserve">Introduction to </w:t>
            </w:r>
            <w:r w:rsidR="00536393" w:rsidRPr="00DF4D37">
              <w:rPr>
                <w:rFonts w:ascii="Trebuchet MS" w:eastAsia="Trebuchet MS" w:hAnsi="Trebuchet MS"/>
                <w:bCs/>
                <w:color w:val="auto"/>
                <w:sz w:val="20"/>
                <w:szCs w:val="20"/>
              </w:rPr>
              <w:t>orthopedic</w:t>
            </w:r>
            <w:r w:rsidRPr="00DF4D37">
              <w:rPr>
                <w:rFonts w:ascii="Trebuchet MS" w:eastAsia="Trebuchet MS" w:hAnsi="Trebuchet MS"/>
                <w:bCs/>
                <w:color w:val="auto"/>
                <w:sz w:val="20"/>
                <w:szCs w:val="20"/>
              </w:rPr>
              <w:t xml:space="preserve"> </w:t>
            </w:r>
            <w:proofErr w:type="spellStart"/>
            <w:r w:rsidRPr="00DF4D37">
              <w:rPr>
                <w:rFonts w:ascii="Trebuchet MS" w:eastAsia="Trebuchet MS" w:hAnsi="Trebuchet MS"/>
                <w:bCs/>
                <w:color w:val="auto"/>
                <w:sz w:val="20"/>
                <w:szCs w:val="20"/>
              </w:rPr>
              <w:t>implantology</w:t>
            </w:r>
            <w:proofErr w:type="spellEnd"/>
            <w:r w:rsidRPr="00DF4D37">
              <w:rPr>
                <w:rFonts w:ascii="Trebuchet MS" w:eastAsia="Trebuchet MS" w:hAnsi="Trebuchet MS"/>
                <w:bCs/>
                <w:color w:val="auto"/>
                <w:sz w:val="20"/>
                <w:szCs w:val="20"/>
              </w:rPr>
              <w:t xml:space="preserve"> and prosthesis; Hip prosthesis and </w:t>
            </w:r>
            <w:proofErr w:type="spellStart"/>
            <w:r w:rsidRPr="00DF4D37">
              <w:rPr>
                <w:rFonts w:ascii="Trebuchet MS" w:eastAsia="Trebuchet MS" w:hAnsi="Trebuchet MS"/>
                <w:bCs/>
                <w:color w:val="auto"/>
                <w:sz w:val="20"/>
                <w:szCs w:val="20"/>
              </w:rPr>
              <w:t>implantology</w:t>
            </w:r>
            <w:proofErr w:type="spellEnd"/>
            <w:r w:rsidRPr="00DF4D37">
              <w:rPr>
                <w:rFonts w:ascii="Trebuchet MS" w:eastAsia="Trebuchet MS" w:hAnsi="Trebuchet MS"/>
                <w:bCs/>
                <w:color w:val="auto"/>
                <w:sz w:val="20"/>
                <w:szCs w:val="20"/>
              </w:rPr>
              <w:t xml:space="preserve"> - general;</w:t>
            </w:r>
          </w:p>
        </w:tc>
        <w:tc>
          <w:tcPr>
            <w:tcW w:w="2552" w:type="dxa"/>
            <w:vMerge/>
            <w:tcBorders>
              <w:left w:val="single" w:sz="4" w:space="0" w:color="auto"/>
              <w:right w:val="single" w:sz="4" w:space="0" w:color="auto"/>
            </w:tcBorders>
          </w:tcPr>
          <w:p w14:paraId="00246834" w14:textId="77777777" w:rsidR="00DF4D37" w:rsidRPr="00256F94" w:rsidRDefault="00DF4D37"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0FBE31B0" w14:textId="15B61D49" w:rsidR="00DF4D37" w:rsidRPr="00256F94" w:rsidRDefault="00DF4D37" w:rsidP="00FE5CFE">
            <w:pPr>
              <w:spacing w:line="276" w:lineRule="auto"/>
              <w:rPr>
                <w:bCs/>
                <w:lang w:val="en-US"/>
              </w:rPr>
            </w:pPr>
            <w:r w:rsidRPr="00984AF9">
              <w:rPr>
                <w:bCs/>
                <w:lang w:val="en-US"/>
              </w:rPr>
              <w:t>2 hours</w:t>
            </w:r>
          </w:p>
        </w:tc>
      </w:tr>
      <w:tr w:rsidR="00DF4D37" w:rsidRPr="00256F94" w14:paraId="283DCAB3" w14:textId="77777777" w:rsidTr="00FC603A">
        <w:tc>
          <w:tcPr>
            <w:tcW w:w="5778" w:type="dxa"/>
            <w:tcBorders>
              <w:top w:val="single" w:sz="4" w:space="0" w:color="auto"/>
              <w:left w:val="single" w:sz="4" w:space="0" w:color="auto"/>
              <w:bottom w:val="single" w:sz="4" w:space="0" w:color="auto"/>
              <w:right w:val="single" w:sz="4" w:space="0" w:color="auto"/>
            </w:tcBorders>
          </w:tcPr>
          <w:p w14:paraId="1E65173A" w14:textId="5D7C2904" w:rsidR="00DF4D37" w:rsidRPr="00DF4D37" w:rsidRDefault="00DF4D37" w:rsidP="00FE5CFE">
            <w:pPr>
              <w:pStyle w:val="Default"/>
              <w:rPr>
                <w:rFonts w:ascii="Trebuchet MS" w:eastAsia="Trebuchet MS" w:hAnsi="Trebuchet MS"/>
                <w:bCs/>
                <w:color w:val="auto"/>
                <w:sz w:val="20"/>
                <w:szCs w:val="20"/>
              </w:rPr>
            </w:pPr>
            <w:r w:rsidRPr="00DF4D37">
              <w:rPr>
                <w:rFonts w:ascii="Trebuchet MS" w:eastAsia="Trebuchet MS" w:hAnsi="Trebuchet MS"/>
                <w:bCs/>
                <w:color w:val="auto"/>
                <w:sz w:val="20"/>
                <w:szCs w:val="20"/>
              </w:rPr>
              <w:t>Main types of hip arthroplasty; Management of the patient with hip implant;</w:t>
            </w:r>
          </w:p>
        </w:tc>
        <w:tc>
          <w:tcPr>
            <w:tcW w:w="2552" w:type="dxa"/>
            <w:vMerge/>
            <w:tcBorders>
              <w:left w:val="single" w:sz="4" w:space="0" w:color="auto"/>
              <w:right w:val="single" w:sz="4" w:space="0" w:color="auto"/>
            </w:tcBorders>
          </w:tcPr>
          <w:p w14:paraId="2738C2AD" w14:textId="77777777" w:rsidR="00DF4D37" w:rsidRPr="00256F94" w:rsidRDefault="00DF4D37"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47913227" w14:textId="068E3850" w:rsidR="00DF4D37" w:rsidRPr="00256F94" w:rsidRDefault="00DF4D37" w:rsidP="00FE5CFE">
            <w:pPr>
              <w:spacing w:line="276" w:lineRule="auto"/>
              <w:rPr>
                <w:bCs/>
                <w:lang w:val="en-US"/>
              </w:rPr>
            </w:pPr>
            <w:r w:rsidRPr="00984AF9">
              <w:rPr>
                <w:bCs/>
                <w:lang w:val="en-US"/>
              </w:rPr>
              <w:t>2 hours</w:t>
            </w:r>
          </w:p>
        </w:tc>
      </w:tr>
      <w:tr w:rsidR="00DF4D37" w:rsidRPr="00256F94" w14:paraId="14776418" w14:textId="77777777" w:rsidTr="00FC603A">
        <w:tc>
          <w:tcPr>
            <w:tcW w:w="5778" w:type="dxa"/>
            <w:tcBorders>
              <w:top w:val="single" w:sz="4" w:space="0" w:color="auto"/>
              <w:left w:val="single" w:sz="4" w:space="0" w:color="auto"/>
              <w:bottom w:val="single" w:sz="4" w:space="0" w:color="auto"/>
              <w:right w:val="single" w:sz="4" w:space="0" w:color="auto"/>
            </w:tcBorders>
          </w:tcPr>
          <w:p w14:paraId="65960845" w14:textId="581326AE" w:rsidR="00DF4D37" w:rsidRPr="00DF4D37" w:rsidRDefault="00DF4D37" w:rsidP="00FE5CFE">
            <w:pPr>
              <w:pStyle w:val="Default"/>
              <w:rPr>
                <w:rFonts w:ascii="Trebuchet MS" w:eastAsia="Trebuchet MS" w:hAnsi="Trebuchet MS"/>
                <w:bCs/>
                <w:color w:val="auto"/>
                <w:sz w:val="20"/>
                <w:szCs w:val="20"/>
              </w:rPr>
            </w:pPr>
            <w:r w:rsidRPr="00DF4D37">
              <w:rPr>
                <w:rFonts w:ascii="Trebuchet MS" w:eastAsia="Trebuchet MS" w:hAnsi="Trebuchet MS"/>
                <w:bCs/>
                <w:color w:val="auto"/>
                <w:sz w:val="20"/>
                <w:szCs w:val="20"/>
              </w:rPr>
              <w:t xml:space="preserve">Knee prosthesis and </w:t>
            </w:r>
            <w:proofErr w:type="spellStart"/>
            <w:r w:rsidRPr="00DF4D37">
              <w:rPr>
                <w:rFonts w:ascii="Trebuchet MS" w:eastAsia="Trebuchet MS" w:hAnsi="Trebuchet MS"/>
                <w:bCs/>
                <w:color w:val="auto"/>
                <w:sz w:val="20"/>
                <w:szCs w:val="20"/>
              </w:rPr>
              <w:t>implantology</w:t>
            </w:r>
            <w:proofErr w:type="spellEnd"/>
            <w:r w:rsidRPr="00DF4D37">
              <w:rPr>
                <w:rFonts w:ascii="Trebuchet MS" w:eastAsia="Trebuchet MS" w:hAnsi="Trebuchet MS"/>
                <w:bCs/>
                <w:color w:val="auto"/>
                <w:sz w:val="20"/>
                <w:szCs w:val="20"/>
              </w:rPr>
              <w:t xml:space="preserve"> - general; Main types of knee arthroplasty; Management of the patient with knee implant.</w:t>
            </w:r>
          </w:p>
        </w:tc>
        <w:tc>
          <w:tcPr>
            <w:tcW w:w="2552" w:type="dxa"/>
            <w:vMerge/>
            <w:tcBorders>
              <w:left w:val="single" w:sz="4" w:space="0" w:color="auto"/>
              <w:bottom w:val="single" w:sz="4" w:space="0" w:color="auto"/>
              <w:right w:val="single" w:sz="4" w:space="0" w:color="auto"/>
            </w:tcBorders>
          </w:tcPr>
          <w:p w14:paraId="47C837B3" w14:textId="77777777" w:rsidR="00DF4D37" w:rsidRPr="00256F94" w:rsidRDefault="00DF4D37" w:rsidP="00FE5CFE">
            <w:pPr>
              <w:spacing w:line="276" w:lineRule="auto"/>
              <w:rPr>
                <w:bCs/>
                <w:lang w:val="en-US"/>
              </w:rPr>
            </w:pPr>
          </w:p>
        </w:tc>
        <w:tc>
          <w:tcPr>
            <w:tcW w:w="1600" w:type="dxa"/>
            <w:tcBorders>
              <w:top w:val="single" w:sz="4" w:space="0" w:color="auto"/>
              <w:left w:val="single" w:sz="4" w:space="0" w:color="auto"/>
              <w:bottom w:val="single" w:sz="4" w:space="0" w:color="auto"/>
              <w:right w:val="single" w:sz="4" w:space="0" w:color="auto"/>
            </w:tcBorders>
          </w:tcPr>
          <w:p w14:paraId="670DB8CC" w14:textId="191310C8" w:rsidR="00DF4D37" w:rsidRPr="00256F94" w:rsidRDefault="00DF4D37" w:rsidP="00FE5CFE">
            <w:pPr>
              <w:spacing w:line="276" w:lineRule="auto"/>
              <w:rPr>
                <w:bCs/>
                <w:lang w:val="en-US"/>
              </w:rPr>
            </w:pPr>
            <w:r w:rsidRPr="00984AF9">
              <w:rPr>
                <w:bCs/>
                <w:lang w:val="en-US"/>
              </w:rPr>
              <w:t>2 hours</w:t>
            </w:r>
          </w:p>
        </w:tc>
      </w:tr>
      <w:tr w:rsidR="00704BB4"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704BB4" w:rsidRDefault="00704BB4" w:rsidP="00FE5CFE">
            <w:pPr>
              <w:spacing w:line="276" w:lineRule="auto"/>
              <w:rPr>
                <w:b/>
                <w:lang w:val="en-US"/>
              </w:rPr>
            </w:pPr>
            <w:r w:rsidRPr="00256F94">
              <w:rPr>
                <w:b/>
                <w:lang w:val="en-US"/>
              </w:rPr>
              <w:t>Bibliography</w:t>
            </w:r>
          </w:p>
          <w:p w14:paraId="6172AA8E" w14:textId="0705E201" w:rsidR="00E23D22" w:rsidRPr="00256F94" w:rsidRDefault="00E23D22" w:rsidP="00FE5CFE">
            <w:pPr>
              <w:spacing w:line="276" w:lineRule="auto"/>
              <w:rPr>
                <w:bCs/>
                <w:lang w:val="en-US"/>
              </w:rPr>
            </w:pPr>
            <w:r>
              <w:rPr>
                <w:b/>
                <w:lang w:val="en-US"/>
              </w:rPr>
              <w:t>mandatory</w:t>
            </w:r>
          </w:p>
          <w:p w14:paraId="56220110" w14:textId="77777777" w:rsidR="007822CC" w:rsidRDefault="007822CC" w:rsidP="007822CC">
            <w:pPr>
              <w:numPr>
                <w:ilvl w:val="0"/>
                <w:numId w:val="4"/>
              </w:numPr>
              <w:tabs>
                <w:tab w:val="num" w:pos="1320"/>
              </w:tabs>
              <w:spacing w:line="240" w:lineRule="auto"/>
              <w:rPr>
                <w:color w:val="000000"/>
                <w:lang w:val="en-GB" w:eastAsia="ar-SA"/>
              </w:rPr>
            </w:pPr>
            <w:proofErr w:type="spellStart"/>
            <w:r w:rsidRPr="007756D6">
              <w:rPr>
                <w:b/>
                <w:color w:val="000000"/>
                <w:lang w:val="en-GB"/>
              </w:rPr>
              <w:t>Ortezare</w:t>
            </w:r>
            <w:proofErr w:type="spellEnd"/>
            <w:r w:rsidRPr="007756D6">
              <w:rPr>
                <w:b/>
                <w:color w:val="000000"/>
                <w:lang w:val="en-GB"/>
              </w:rPr>
              <w:t xml:space="preserve"> – </w:t>
            </w:r>
            <w:proofErr w:type="spellStart"/>
            <w:r w:rsidRPr="007756D6">
              <w:rPr>
                <w:b/>
                <w:color w:val="000000"/>
                <w:lang w:val="en-GB"/>
              </w:rPr>
              <w:t>Protezare</w:t>
            </w:r>
            <w:proofErr w:type="spellEnd"/>
            <w:r w:rsidRPr="007756D6">
              <w:rPr>
                <w:b/>
                <w:color w:val="000000"/>
                <w:lang w:val="en-GB"/>
              </w:rPr>
              <w:t xml:space="preserve">, </w:t>
            </w:r>
            <w:proofErr w:type="spellStart"/>
            <w:r w:rsidRPr="007756D6">
              <w:rPr>
                <w:b/>
                <w:color w:val="000000"/>
                <w:lang w:val="en-GB"/>
              </w:rPr>
              <w:t>suport</w:t>
            </w:r>
            <w:proofErr w:type="spellEnd"/>
            <w:r w:rsidRPr="007756D6">
              <w:rPr>
                <w:b/>
                <w:color w:val="000000"/>
                <w:lang w:val="en-GB"/>
              </w:rPr>
              <w:t xml:space="preserve"> curs</w:t>
            </w:r>
            <w:r>
              <w:rPr>
                <w:b/>
                <w:color w:val="000000"/>
                <w:lang w:val="en-GB"/>
              </w:rPr>
              <w:t xml:space="preserve"> </w:t>
            </w:r>
            <w:r w:rsidRPr="00A6670E">
              <w:rPr>
                <w:i/>
                <w:color w:val="000000"/>
                <w:lang w:val="en-GB"/>
              </w:rPr>
              <w:t>(</w:t>
            </w:r>
            <w:r>
              <w:rPr>
                <w:i/>
                <w:color w:val="000000"/>
                <w:lang w:val="en-GB"/>
              </w:rPr>
              <w:t>Orthotics - Prosthetics, course annex</w:t>
            </w:r>
            <w:r w:rsidRPr="00A6670E">
              <w:rPr>
                <w:i/>
                <w:color w:val="000000"/>
                <w:lang w:val="en-GB"/>
              </w:rPr>
              <w:t>)</w:t>
            </w:r>
            <w:r w:rsidRPr="007756D6">
              <w:rPr>
                <w:b/>
                <w:color w:val="000000"/>
                <w:lang w:val="en-GB"/>
              </w:rPr>
              <w:t xml:space="preserve"> – </w:t>
            </w:r>
            <w:r w:rsidRPr="007756D6">
              <w:rPr>
                <w:color w:val="000000"/>
                <w:lang w:val="en-GB"/>
              </w:rPr>
              <w:t xml:space="preserve">P. </w:t>
            </w:r>
            <w:proofErr w:type="spellStart"/>
            <w:r w:rsidRPr="007756D6">
              <w:rPr>
                <w:color w:val="000000"/>
                <w:lang w:val="en-GB"/>
              </w:rPr>
              <w:t>Botez</w:t>
            </w:r>
            <w:proofErr w:type="spellEnd"/>
            <w:r w:rsidRPr="007756D6">
              <w:rPr>
                <w:color w:val="000000"/>
                <w:lang w:val="en-GB"/>
              </w:rPr>
              <w:t>,</w:t>
            </w:r>
            <w:r w:rsidRPr="007756D6">
              <w:rPr>
                <w:b/>
                <w:color w:val="000000"/>
                <w:lang w:val="en-GB"/>
              </w:rPr>
              <w:t xml:space="preserve"> </w:t>
            </w:r>
            <w:r>
              <w:rPr>
                <w:color w:val="000000"/>
                <w:lang w:val="en-GB"/>
              </w:rPr>
              <w:t>available for the subject</w:t>
            </w:r>
            <w:r w:rsidRPr="007756D6">
              <w:rPr>
                <w:color w:val="000000"/>
                <w:lang w:val="en-GB"/>
              </w:rPr>
              <w:t>;</w:t>
            </w:r>
          </w:p>
          <w:p w14:paraId="07BC00BB" w14:textId="6324E0E0" w:rsidR="00E23D22" w:rsidRPr="007756D6" w:rsidRDefault="00E23D22" w:rsidP="00E23D22">
            <w:pPr>
              <w:tabs>
                <w:tab w:val="num" w:pos="1320"/>
              </w:tabs>
              <w:spacing w:line="240" w:lineRule="auto"/>
              <w:rPr>
                <w:color w:val="000000"/>
                <w:lang w:val="en-GB" w:eastAsia="ar-SA"/>
              </w:rPr>
            </w:pPr>
            <w:r>
              <w:rPr>
                <w:b/>
                <w:color w:val="000000"/>
                <w:lang w:val="en-GB"/>
              </w:rPr>
              <w:t>selective</w:t>
            </w:r>
          </w:p>
          <w:p w14:paraId="718FAB8F" w14:textId="77777777" w:rsidR="007822CC" w:rsidRPr="007756D6" w:rsidRDefault="007822CC" w:rsidP="007822CC">
            <w:pPr>
              <w:numPr>
                <w:ilvl w:val="0"/>
                <w:numId w:val="4"/>
              </w:numPr>
              <w:tabs>
                <w:tab w:val="num" w:pos="1320"/>
              </w:tabs>
              <w:spacing w:line="240" w:lineRule="auto"/>
              <w:rPr>
                <w:color w:val="000000"/>
                <w:lang w:val="en-GB"/>
              </w:rPr>
            </w:pPr>
            <w:proofErr w:type="spellStart"/>
            <w:r w:rsidRPr="007756D6">
              <w:rPr>
                <w:b/>
                <w:bCs/>
                <w:color w:val="000000"/>
                <w:lang w:val="en-GB"/>
              </w:rPr>
              <w:t>Artroplastia</w:t>
            </w:r>
            <w:proofErr w:type="spellEnd"/>
            <w:r w:rsidRPr="007756D6">
              <w:rPr>
                <w:b/>
                <w:bCs/>
                <w:color w:val="000000"/>
                <w:lang w:val="en-GB"/>
              </w:rPr>
              <w:t xml:space="preserve"> </w:t>
            </w:r>
            <w:proofErr w:type="spellStart"/>
            <w:r w:rsidRPr="007756D6">
              <w:rPr>
                <w:b/>
                <w:bCs/>
                <w:color w:val="000000"/>
                <w:lang w:val="en-GB"/>
              </w:rPr>
              <w:t>protetică</w:t>
            </w:r>
            <w:proofErr w:type="spellEnd"/>
            <w:r w:rsidRPr="007756D6">
              <w:rPr>
                <w:b/>
                <w:bCs/>
                <w:color w:val="000000"/>
                <w:lang w:val="en-GB"/>
              </w:rPr>
              <w:t xml:space="preserve"> de </w:t>
            </w:r>
            <w:proofErr w:type="spellStart"/>
            <w:proofErr w:type="gramStart"/>
            <w:r w:rsidRPr="007756D6">
              <w:rPr>
                <w:b/>
                <w:bCs/>
                <w:color w:val="000000"/>
                <w:lang w:val="en-GB"/>
              </w:rPr>
              <w:t>şold</w:t>
            </w:r>
            <w:proofErr w:type="spellEnd"/>
            <w:r w:rsidRPr="007756D6">
              <w:rPr>
                <w:b/>
                <w:bCs/>
                <w:color w:val="000000"/>
                <w:lang w:val="en-GB"/>
              </w:rPr>
              <w:t xml:space="preserve">  -</w:t>
            </w:r>
            <w:proofErr w:type="gramEnd"/>
            <w:r w:rsidRPr="007756D6">
              <w:rPr>
                <w:b/>
                <w:bCs/>
                <w:color w:val="000000"/>
                <w:lang w:val="en-GB"/>
              </w:rPr>
              <w:t xml:space="preserve"> </w:t>
            </w:r>
            <w:proofErr w:type="spellStart"/>
            <w:r w:rsidRPr="007756D6">
              <w:rPr>
                <w:b/>
                <w:bCs/>
                <w:color w:val="000000"/>
                <w:lang w:val="en-GB"/>
              </w:rPr>
              <w:t>editia</w:t>
            </w:r>
            <w:proofErr w:type="spellEnd"/>
            <w:r w:rsidRPr="007756D6">
              <w:rPr>
                <w:b/>
                <w:bCs/>
                <w:color w:val="000000"/>
                <w:lang w:val="en-GB"/>
              </w:rPr>
              <w:t xml:space="preserve"> a III a</w:t>
            </w:r>
            <w:r>
              <w:rPr>
                <w:b/>
                <w:bCs/>
                <w:color w:val="000000"/>
                <w:lang w:val="en-GB"/>
              </w:rPr>
              <w:t xml:space="preserve"> </w:t>
            </w:r>
            <w:r w:rsidRPr="007756D6">
              <w:rPr>
                <w:color w:val="000000"/>
                <w:lang w:val="en-GB"/>
              </w:rPr>
              <w:t xml:space="preserve"> </w:t>
            </w:r>
            <w:r>
              <w:rPr>
                <w:bCs/>
                <w:i/>
                <w:color w:val="000000"/>
                <w:lang w:val="en-GB"/>
              </w:rPr>
              <w:t>(Hip prosthetic arthroplasty - third edition)</w:t>
            </w:r>
            <w:r w:rsidRPr="007756D6">
              <w:rPr>
                <w:color w:val="000000"/>
                <w:lang w:val="en-GB"/>
              </w:rPr>
              <w:t xml:space="preserve"> (</w:t>
            </w:r>
            <w:r>
              <w:rPr>
                <w:color w:val="000000"/>
                <w:lang w:val="en-GB"/>
              </w:rPr>
              <w:t>revised and extended</w:t>
            </w:r>
            <w:r w:rsidRPr="007756D6">
              <w:rPr>
                <w:color w:val="000000"/>
                <w:lang w:val="en-GB"/>
              </w:rPr>
              <w:t xml:space="preserve">), P. </w:t>
            </w:r>
            <w:proofErr w:type="spellStart"/>
            <w:r w:rsidRPr="007756D6">
              <w:rPr>
                <w:color w:val="000000"/>
                <w:lang w:val="en-GB"/>
              </w:rPr>
              <w:t>Botez</w:t>
            </w:r>
            <w:proofErr w:type="spellEnd"/>
            <w:r w:rsidRPr="007756D6">
              <w:rPr>
                <w:color w:val="000000"/>
                <w:lang w:val="en-GB"/>
              </w:rPr>
              <w:t>,</w:t>
            </w:r>
            <w:r w:rsidRPr="007756D6">
              <w:rPr>
                <w:b/>
                <w:color w:val="000000"/>
                <w:lang w:val="en-GB"/>
              </w:rPr>
              <w:t xml:space="preserve"> </w:t>
            </w:r>
            <w:r w:rsidRPr="007756D6">
              <w:rPr>
                <w:iCs/>
                <w:color w:val="000000"/>
                <w:lang w:val="en-GB"/>
              </w:rPr>
              <w:t>Venus</w:t>
            </w:r>
            <w:r>
              <w:rPr>
                <w:iCs/>
                <w:color w:val="000000"/>
                <w:lang w:val="en-GB"/>
              </w:rPr>
              <w:t xml:space="preserve"> Publishing House</w:t>
            </w:r>
            <w:r w:rsidRPr="007756D6">
              <w:rPr>
                <w:iCs/>
                <w:color w:val="000000"/>
                <w:lang w:val="en-GB"/>
              </w:rPr>
              <w:t>, Iasi, 2008, ISBN 978-973-756-077-3.</w:t>
            </w:r>
          </w:p>
          <w:p w14:paraId="2FB58A9B" w14:textId="77777777" w:rsidR="007822CC" w:rsidRPr="007756D6" w:rsidRDefault="007822CC" w:rsidP="007822CC">
            <w:pPr>
              <w:numPr>
                <w:ilvl w:val="0"/>
                <w:numId w:val="4"/>
              </w:numPr>
              <w:tabs>
                <w:tab w:val="num" w:pos="1320"/>
              </w:tabs>
              <w:spacing w:line="240" w:lineRule="auto"/>
              <w:rPr>
                <w:color w:val="000000"/>
                <w:spacing w:val="-7"/>
                <w:lang w:val="en-GB"/>
              </w:rPr>
            </w:pPr>
            <w:proofErr w:type="spellStart"/>
            <w:r w:rsidRPr="007756D6">
              <w:rPr>
                <w:b/>
                <w:bCs/>
                <w:color w:val="000000"/>
                <w:lang w:val="en-GB"/>
              </w:rPr>
              <w:t>Ortopedie</w:t>
            </w:r>
            <w:proofErr w:type="spellEnd"/>
            <w:r w:rsidRPr="007756D6">
              <w:rPr>
                <w:b/>
                <w:bCs/>
                <w:color w:val="000000"/>
                <w:lang w:val="en-GB"/>
              </w:rPr>
              <w:t xml:space="preserve"> – </w:t>
            </w:r>
            <w:proofErr w:type="spellStart"/>
            <w:r w:rsidRPr="007756D6">
              <w:rPr>
                <w:b/>
                <w:bCs/>
                <w:color w:val="000000"/>
                <w:lang w:val="en-GB"/>
              </w:rPr>
              <w:t>editia</w:t>
            </w:r>
            <w:proofErr w:type="spellEnd"/>
            <w:r w:rsidRPr="007756D6">
              <w:rPr>
                <w:b/>
                <w:bCs/>
                <w:color w:val="000000"/>
                <w:lang w:val="en-GB"/>
              </w:rPr>
              <w:t xml:space="preserve"> a II a</w:t>
            </w:r>
            <w:r w:rsidRPr="007756D6">
              <w:rPr>
                <w:color w:val="000000"/>
                <w:lang w:val="en-GB"/>
              </w:rPr>
              <w:t>,</w:t>
            </w:r>
            <w:r>
              <w:rPr>
                <w:color w:val="000000"/>
                <w:lang w:val="en-GB"/>
              </w:rPr>
              <w:t xml:space="preserve"> </w:t>
            </w:r>
            <w:r>
              <w:rPr>
                <w:i/>
                <w:color w:val="000000"/>
                <w:lang w:val="en-GB"/>
              </w:rPr>
              <w:t>(Orthopaedics - second edition)</w:t>
            </w:r>
            <w:r w:rsidRPr="007756D6">
              <w:rPr>
                <w:color w:val="000000"/>
                <w:lang w:val="en-GB"/>
              </w:rPr>
              <w:t xml:space="preserve"> </w:t>
            </w:r>
            <w:proofErr w:type="spellStart"/>
            <w:r w:rsidRPr="007756D6">
              <w:rPr>
                <w:b/>
                <w:color w:val="000000"/>
                <w:lang w:val="en-GB"/>
              </w:rPr>
              <w:t>P.Botez</w:t>
            </w:r>
            <w:proofErr w:type="spellEnd"/>
            <w:r w:rsidRPr="007756D6">
              <w:rPr>
                <w:b/>
                <w:color w:val="000000"/>
                <w:lang w:val="en-GB"/>
              </w:rPr>
              <w:t xml:space="preserve">, </w:t>
            </w:r>
            <w:r w:rsidRPr="007756D6">
              <w:rPr>
                <w:iCs/>
                <w:color w:val="000000"/>
                <w:lang w:val="en-GB"/>
              </w:rPr>
              <w:t>Venus</w:t>
            </w:r>
            <w:r>
              <w:rPr>
                <w:iCs/>
                <w:color w:val="000000"/>
                <w:lang w:val="en-GB"/>
              </w:rPr>
              <w:t xml:space="preserve"> Publishing House</w:t>
            </w:r>
            <w:r w:rsidRPr="007756D6">
              <w:rPr>
                <w:iCs/>
                <w:color w:val="000000"/>
                <w:lang w:val="en-GB"/>
              </w:rPr>
              <w:t>, Iasi, 2008, ISBN 978-973-756-075-9;</w:t>
            </w:r>
          </w:p>
          <w:p w14:paraId="6293274F" w14:textId="77777777" w:rsidR="007822CC" w:rsidRPr="007756D6" w:rsidRDefault="007822CC" w:rsidP="007822CC">
            <w:pPr>
              <w:numPr>
                <w:ilvl w:val="0"/>
                <w:numId w:val="4"/>
              </w:numPr>
              <w:tabs>
                <w:tab w:val="num" w:pos="1320"/>
              </w:tabs>
              <w:spacing w:line="240" w:lineRule="auto"/>
              <w:rPr>
                <w:spacing w:val="-7"/>
                <w:lang w:val="en-GB"/>
              </w:rPr>
            </w:pPr>
            <w:proofErr w:type="spellStart"/>
            <w:r w:rsidRPr="007756D6">
              <w:rPr>
                <w:b/>
                <w:bCs/>
                <w:color w:val="000000"/>
                <w:lang w:val="en-GB"/>
              </w:rPr>
              <w:t>Tehnici</w:t>
            </w:r>
            <w:proofErr w:type="spellEnd"/>
            <w:r w:rsidRPr="007756D6">
              <w:rPr>
                <w:b/>
                <w:bCs/>
                <w:color w:val="000000"/>
                <w:lang w:val="en-GB"/>
              </w:rPr>
              <w:t xml:space="preserve"> </w:t>
            </w:r>
            <w:proofErr w:type="spellStart"/>
            <w:r w:rsidRPr="007756D6">
              <w:rPr>
                <w:b/>
                <w:bCs/>
                <w:color w:val="000000"/>
                <w:lang w:val="en-GB"/>
              </w:rPr>
              <w:t>avansate</w:t>
            </w:r>
            <w:proofErr w:type="spellEnd"/>
            <w:r w:rsidRPr="007756D6">
              <w:rPr>
                <w:b/>
                <w:bCs/>
                <w:color w:val="000000"/>
                <w:lang w:val="en-GB"/>
              </w:rPr>
              <w:t xml:space="preserve"> </w:t>
            </w:r>
            <w:proofErr w:type="spellStart"/>
            <w:r w:rsidRPr="007756D6">
              <w:rPr>
                <w:b/>
                <w:bCs/>
                <w:color w:val="000000"/>
                <w:lang w:val="en-GB"/>
              </w:rPr>
              <w:t>si</w:t>
            </w:r>
            <w:proofErr w:type="spellEnd"/>
            <w:r w:rsidRPr="007756D6">
              <w:rPr>
                <w:b/>
                <w:bCs/>
                <w:color w:val="000000"/>
                <w:lang w:val="en-GB"/>
              </w:rPr>
              <w:t xml:space="preserve"> </w:t>
            </w:r>
            <w:proofErr w:type="spellStart"/>
            <w:r w:rsidRPr="007756D6">
              <w:rPr>
                <w:b/>
                <w:bCs/>
                <w:color w:val="000000"/>
                <w:lang w:val="en-GB"/>
              </w:rPr>
              <w:t>biomateriale</w:t>
            </w:r>
            <w:proofErr w:type="spellEnd"/>
            <w:r w:rsidRPr="007756D6">
              <w:rPr>
                <w:b/>
                <w:bCs/>
                <w:color w:val="000000"/>
                <w:lang w:val="en-GB"/>
              </w:rPr>
              <w:t xml:space="preserve"> in </w:t>
            </w:r>
            <w:proofErr w:type="spellStart"/>
            <w:r w:rsidRPr="007756D6">
              <w:rPr>
                <w:b/>
                <w:bCs/>
                <w:color w:val="000000"/>
                <w:lang w:val="en-GB"/>
              </w:rPr>
              <w:t>ortopedie</w:t>
            </w:r>
            <w:proofErr w:type="spellEnd"/>
            <w:r w:rsidRPr="007756D6">
              <w:rPr>
                <w:b/>
                <w:bCs/>
                <w:color w:val="000000"/>
                <w:lang w:val="en-GB"/>
              </w:rPr>
              <w:t xml:space="preserve"> (</w:t>
            </w:r>
            <w:proofErr w:type="spellStart"/>
            <w:r w:rsidRPr="007756D6">
              <w:rPr>
                <w:b/>
                <w:bCs/>
                <w:color w:val="000000"/>
                <w:lang w:val="en-GB"/>
              </w:rPr>
              <w:t>Vol</w:t>
            </w:r>
            <w:proofErr w:type="spellEnd"/>
            <w:r w:rsidRPr="007756D6">
              <w:rPr>
                <w:b/>
                <w:bCs/>
                <w:color w:val="000000"/>
                <w:lang w:val="en-GB"/>
              </w:rPr>
              <w:t xml:space="preserve"> I)</w:t>
            </w:r>
            <w:r>
              <w:rPr>
                <w:b/>
                <w:bCs/>
                <w:color w:val="000000"/>
                <w:lang w:val="en-GB"/>
              </w:rPr>
              <w:t xml:space="preserve"> </w:t>
            </w:r>
            <w:r>
              <w:rPr>
                <w:bCs/>
                <w:i/>
                <w:color w:val="000000"/>
                <w:lang w:val="en-GB"/>
              </w:rPr>
              <w:t>(Advanced techniques and biomaterials in orthopaedics (Volume I))</w:t>
            </w:r>
            <w:r w:rsidRPr="007756D6">
              <w:rPr>
                <w:iCs/>
                <w:color w:val="000000"/>
                <w:lang w:val="en-GB"/>
              </w:rPr>
              <w:t>, Paul</w:t>
            </w:r>
            <w:r w:rsidRPr="007756D6">
              <w:rPr>
                <w:iCs/>
                <w:lang w:val="en-GB"/>
              </w:rPr>
              <w:t xml:space="preserve"> </w:t>
            </w:r>
            <w:proofErr w:type="spellStart"/>
            <w:r w:rsidRPr="007756D6">
              <w:rPr>
                <w:iCs/>
                <w:lang w:val="en-GB"/>
              </w:rPr>
              <w:t>Botez</w:t>
            </w:r>
            <w:proofErr w:type="spellEnd"/>
            <w:r w:rsidRPr="007756D6">
              <w:rPr>
                <w:iCs/>
                <w:lang w:val="en-GB"/>
              </w:rPr>
              <w:t xml:space="preserve">, Paul Dan </w:t>
            </w:r>
            <w:proofErr w:type="spellStart"/>
            <w:r w:rsidRPr="007756D6">
              <w:rPr>
                <w:iCs/>
                <w:lang w:val="en-GB"/>
              </w:rPr>
              <w:t>Sirbu</w:t>
            </w:r>
            <w:proofErr w:type="spellEnd"/>
            <w:r w:rsidRPr="007756D6">
              <w:rPr>
                <w:iCs/>
                <w:lang w:val="en-GB"/>
              </w:rPr>
              <w:t xml:space="preserve">, </w:t>
            </w:r>
            <w:proofErr w:type="spellStart"/>
            <w:r w:rsidRPr="007756D6">
              <w:rPr>
                <w:iCs/>
                <w:lang w:val="en-GB"/>
              </w:rPr>
              <w:t>Luminita</w:t>
            </w:r>
            <w:proofErr w:type="spellEnd"/>
            <w:r w:rsidRPr="007756D6">
              <w:rPr>
                <w:iCs/>
                <w:lang w:val="en-GB"/>
              </w:rPr>
              <w:t xml:space="preserve"> </w:t>
            </w:r>
            <w:proofErr w:type="spellStart"/>
            <w:r w:rsidRPr="007756D6">
              <w:rPr>
                <w:iCs/>
                <w:lang w:val="en-GB"/>
              </w:rPr>
              <w:t>Simion</w:t>
            </w:r>
            <w:proofErr w:type="spellEnd"/>
            <w:r w:rsidRPr="007756D6">
              <w:rPr>
                <w:iCs/>
                <w:lang w:val="en-GB"/>
              </w:rPr>
              <w:t xml:space="preserve">, Florin </w:t>
            </w:r>
            <w:proofErr w:type="spellStart"/>
            <w:r w:rsidRPr="007756D6">
              <w:rPr>
                <w:iCs/>
                <w:lang w:val="en-GB"/>
              </w:rPr>
              <w:t>Munteanu</w:t>
            </w:r>
            <w:proofErr w:type="spellEnd"/>
            <w:r w:rsidRPr="007756D6">
              <w:rPr>
                <w:lang w:val="en-GB"/>
              </w:rPr>
              <w:t xml:space="preserve">, Tudor </w:t>
            </w:r>
            <w:proofErr w:type="spellStart"/>
            <w:r w:rsidRPr="007756D6">
              <w:rPr>
                <w:lang w:val="en-GB"/>
              </w:rPr>
              <w:t>Petreus</w:t>
            </w:r>
            <w:proofErr w:type="spellEnd"/>
            <w:r w:rsidRPr="007756D6">
              <w:rPr>
                <w:lang w:val="en-GB"/>
              </w:rPr>
              <w:t xml:space="preserve">, „Gr. T. </w:t>
            </w:r>
            <w:proofErr w:type="spellStart"/>
            <w:r w:rsidRPr="007756D6">
              <w:rPr>
                <w:lang w:val="en-GB"/>
              </w:rPr>
              <w:t>Popa</w:t>
            </w:r>
            <w:proofErr w:type="spellEnd"/>
            <w:r w:rsidRPr="007756D6">
              <w:rPr>
                <w:lang w:val="en-GB"/>
              </w:rPr>
              <w:t xml:space="preserve">”, UMF </w:t>
            </w:r>
            <w:proofErr w:type="spellStart"/>
            <w:r w:rsidRPr="007756D6">
              <w:rPr>
                <w:lang w:val="en-GB"/>
              </w:rPr>
              <w:t>Iaşi</w:t>
            </w:r>
            <w:proofErr w:type="spellEnd"/>
            <w:r>
              <w:rPr>
                <w:lang w:val="en-GB"/>
              </w:rPr>
              <w:t xml:space="preserve"> Publishing House</w:t>
            </w:r>
            <w:r w:rsidRPr="007756D6">
              <w:rPr>
                <w:lang w:val="en-GB"/>
              </w:rPr>
              <w:t xml:space="preserve">, 2008 – </w:t>
            </w:r>
            <w:r>
              <w:rPr>
                <w:i/>
                <w:lang w:val="en-GB"/>
              </w:rPr>
              <w:t>in the wording of</w:t>
            </w:r>
            <w:r w:rsidRPr="007756D6">
              <w:rPr>
                <w:i/>
                <w:lang w:val="en-GB"/>
              </w:rPr>
              <w:t xml:space="preserve"> Paul </w:t>
            </w:r>
            <w:proofErr w:type="spellStart"/>
            <w:r w:rsidRPr="007756D6">
              <w:rPr>
                <w:i/>
                <w:lang w:val="en-GB"/>
              </w:rPr>
              <w:t>Botez</w:t>
            </w:r>
            <w:proofErr w:type="spellEnd"/>
            <w:r w:rsidRPr="007756D6">
              <w:rPr>
                <w:i/>
                <w:lang w:val="en-GB"/>
              </w:rPr>
              <w:t xml:space="preserve">, </w:t>
            </w:r>
            <w:r w:rsidRPr="007756D6">
              <w:rPr>
                <w:lang w:val="en-GB"/>
              </w:rPr>
              <w:t>ISBN 978-973-7682-64-2, ISBN 978-973-7682-69-7;</w:t>
            </w:r>
          </w:p>
          <w:p w14:paraId="44E47267" w14:textId="789999BF" w:rsidR="00704BB4" w:rsidRPr="007822CC" w:rsidRDefault="007822CC" w:rsidP="007822CC">
            <w:pPr>
              <w:numPr>
                <w:ilvl w:val="0"/>
                <w:numId w:val="4"/>
              </w:numPr>
              <w:tabs>
                <w:tab w:val="num" w:pos="1320"/>
              </w:tabs>
              <w:spacing w:line="240" w:lineRule="auto"/>
              <w:rPr>
                <w:spacing w:val="-7"/>
                <w:lang w:val="en-GB"/>
              </w:rPr>
            </w:pPr>
            <w:r w:rsidRPr="00E23D22">
              <w:rPr>
                <w:b/>
                <w:spacing w:val="-7"/>
                <w:lang w:val="de-DE"/>
              </w:rPr>
              <w:t>Neurochirurgie şi elemente de bioinginerie neurochirurgicală.</w:t>
            </w:r>
            <w:r w:rsidRPr="00E23D22">
              <w:rPr>
                <w:spacing w:val="-7"/>
                <w:lang w:val="de-DE"/>
              </w:rPr>
              <w:t xml:space="preserve"> </w:t>
            </w:r>
            <w:r>
              <w:rPr>
                <w:i/>
                <w:spacing w:val="-7"/>
                <w:lang w:val="en-GB"/>
              </w:rPr>
              <w:t>(Neurosurgery and elements of neurosurgical bioengineering)</w:t>
            </w:r>
            <w:r w:rsidRPr="007756D6">
              <w:rPr>
                <w:spacing w:val="-7"/>
                <w:lang w:val="en-GB"/>
              </w:rPr>
              <w:t xml:space="preserve"> I </w:t>
            </w:r>
            <w:proofErr w:type="spellStart"/>
            <w:r w:rsidRPr="007756D6">
              <w:rPr>
                <w:spacing w:val="-7"/>
                <w:lang w:val="en-GB"/>
              </w:rPr>
              <w:t>Poeată</w:t>
            </w:r>
            <w:proofErr w:type="spellEnd"/>
            <w:proofErr w:type="gramStart"/>
            <w:r w:rsidRPr="007756D6">
              <w:rPr>
                <w:spacing w:val="-7"/>
                <w:lang w:val="en-GB"/>
              </w:rPr>
              <w:t xml:space="preserve">,  </w:t>
            </w:r>
            <w:proofErr w:type="spellStart"/>
            <w:r w:rsidRPr="007756D6">
              <w:rPr>
                <w:spacing w:val="-7"/>
                <w:lang w:val="en-GB"/>
              </w:rPr>
              <w:t>Tehnica</w:t>
            </w:r>
            <w:proofErr w:type="spellEnd"/>
            <w:proofErr w:type="gramEnd"/>
            <w:r w:rsidRPr="007756D6">
              <w:rPr>
                <w:spacing w:val="-7"/>
                <w:lang w:val="en-GB"/>
              </w:rPr>
              <w:t xml:space="preserve"> Info</w:t>
            </w:r>
            <w:r>
              <w:rPr>
                <w:spacing w:val="-7"/>
                <w:lang w:val="en-GB"/>
              </w:rPr>
              <w:t xml:space="preserve"> Publishing House</w:t>
            </w:r>
            <w:r w:rsidRPr="007756D6">
              <w:rPr>
                <w:spacing w:val="-7"/>
                <w:lang w:val="en-GB"/>
              </w:rPr>
              <w:t xml:space="preserve">, </w:t>
            </w:r>
            <w:proofErr w:type="spellStart"/>
            <w:r w:rsidRPr="007756D6">
              <w:rPr>
                <w:spacing w:val="-7"/>
                <w:lang w:val="en-GB"/>
              </w:rPr>
              <w:t>Chisinău</w:t>
            </w:r>
            <w:proofErr w:type="spellEnd"/>
            <w:r w:rsidRPr="007756D6">
              <w:rPr>
                <w:spacing w:val="-7"/>
                <w:lang w:val="en-GB"/>
              </w:rPr>
              <w:t xml:space="preserve"> 2000.</w:t>
            </w: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382CCE04" w:rsidR="00704BB4" w:rsidRPr="00256F94" w:rsidRDefault="005833DE"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bookmarkStart w:id="0" w:name="_GoBack"/>
            <w:bookmarkEnd w:id="0"/>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Contribution to the final grade</w:t>
            </w:r>
          </w:p>
        </w:tc>
      </w:tr>
      <w:tr w:rsidR="00A80E28" w:rsidRPr="00256F94"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A80E28" w:rsidRPr="00256F94" w:rsidRDefault="00A80E28" w:rsidP="00FE5CFE">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7F11B345" w:rsidR="00A80E28" w:rsidRPr="00B54D75" w:rsidRDefault="00A80E28" w:rsidP="00A80E28">
            <w:pPr>
              <w:autoSpaceDE w:val="0"/>
              <w:autoSpaceDN w:val="0"/>
              <w:adjustRightInd w:val="0"/>
              <w:spacing w:line="240" w:lineRule="auto"/>
              <w:rPr>
                <w:bCs/>
                <w:szCs w:val="20"/>
                <w:lang w:val="en-US"/>
              </w:rPr>
            </w:pPr>
            <w:r w:rsidRPr="00B54D75">
              <w:rPr>
                <w:szCs w:val="20"/>
                <w:lang w:val="en-GB" w:eastAsia="ro-RO"/>
              </w:rPr>
              <w:t xml:space="preserve">Acquiring the theoretical notions </w:t>
            </w:r>
            <w:r w:rsidRPr="00B54D75">
              <w:rPr>
                <w:szCs w:val="20"/>
                <w:lang w:val="en-GB" w:eastAsia="ro-RO"/>
              </w:rPr>
              <w:lastRenderedPageBreak/>
              <w:t xml:space="preserve">and aspects presented in the course </w:t>
            </w:r>
          </w:p>
        </w:tc>
        <w:tc>
          <w:tcPr>
            <w:tcW w:w="2086" w:type="dxa"/>
            <w:tcBorders>
              <w:top w:val="single" w:sz="4" w:space="0" w:color="auto"/>
              <w:left w:val="single" w:sz="4" w:space="0" w:color="auto"/>
              <w:bottom w:val="single" w:sz="4" w:space="0" w:color="auto"/>
              <w:right w:val="single" w:sz="4" w:space="0" w:color="auto"/>
            </w:tcBorders>
          </w:tcPr>
          <w:p w14:paraId="565C319E" w14:textId="65174E62" w:rsidR="00A80E28" w:rsidRPr="00B54D75" w:rsidRDefault="00A80E28" w:rsidP="00FE5CFE">
            <w:pPr>
              <w:spacing w:line="276" w:lineRule="auto"/>
              <w:jc w:val="both"/>
              <w:rPr>
                <w:bCs/>
                <w:szCs w:val="20"/>
                <w:lang w:val="en-US"/>
              </w:rPr>
            </w:pPr>
            <w:r w:rsidRPr="00B54D75">
              <w:rPr>
                <w:rFonts w:cs="TimesNewRoman,Bold"/>
                <w:bCs/>
                <w:szCs w:val="20"/>
                <w:lang w:val="en-GB" w:bidi="ne-NP"/>
              </w:rPr>
              <w:lastRenderedPageBreak/>
              <w:t>Written test</w:t>
            </w:r>
          </w:p>
        </w:tc>
        <w:tc>
          <w:tcPr>
            <w:tcW w:w="1715" w:type="dxa"/>
            <w:tcBorders>
              <w:top w:val="single" w:sz="4" w:space="0" w:color="auto"/>
              <w:left w:val="single" w:sz="4" w:space="0" w:color="auto"/>
              <w:bottom w:val="single" w:sz="4" w:space="0" w:color="auto"/>
              <w:right w:val="single" w:sz="4" w:space="0" w:color="auto"/>
            </w:tcBorders>
          </w:tcPr>
          <w:p w14:paraId="29E857D6" w14:textId="4A26EA3B" w:rsidR="00A80E28" w:rsidRPr="00B54D75" w:rsidRDefault="00A80E28" w:rsidP="00FE5CFE">
            <w:pPr>
              <w:spacing w:line="276" w:lineRule="auto"/>
              <w:jc w:val="center"/>
              <w:rPr>
                <w:bCs/>
                <w:szCs w:val="20"/>
                <w:lang w:val="en-US"/>
              </w:rPr>
            </w:pPr>
            <w:r w:rsidRPr="00B54D75">
              <w:rPr>
                <w:rFonts w:cs="TimesNewRoman,Bold"/>
                <w:szCs w:val="20"/>
                <w:lang w:val="en-GB" w:bidi="ne-NP"/>
              </w:rPr>
              <w:t>50%</w:t>
            </w:r>
          </w:p>
        </w:tc>
      </w:tr>
      <w:tr w:rsidR="0084735F" w:rsidRPr="00256F94"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84735F" w:rsidRPr="00256F94" w:rsidRDefault="0084735F" w:rsidP="00FE5CFE">
            <w:pPr>
              <w:spacing w:line="276" w:lineRule="auto"/>
              <w:jc w:val="both"/>
              <w:rPr>
                <w:b/>
                <w:bCs/>
                <w:szCs w:val="20"/>
                <w:lang w:val="en-US"/>
              </w:rPr>
            </w:pPr>
            <w:r>
              <w:rPr>
                <w:b/>
                <w:bCs/>
                <w:szCs w:val="20"/>
                <w:lang w:val="en-US"/>
              </w:rPr>
              <w:lastRenderedPageBreak/>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1CC3799D" w:rsidR="0084735F" w:rsidRPr="00B54D75" w:rsidRDefault="0084735F" w:rsidP="0084735F">
            <w:pPr>
              <w:spacing w:line="240" w:lineRule="auto"/>
              <w:rPr>
                <w:bCs/>
                <w:szCs w:val="20"/>
                <w:lang w:val="en-US"/>
              </w:rPr>
            </w:pPr>
            <w:r w:rsidRPr="00B54D75">
              <w:rPr>
                <w:rFonts w:eastAsia="TimesNewRomanPSMT"/>
                <w:szCs w:val="20"/>
                <w:lang w:val="en-GB" w:eastAsia="ro-RO"/>
              </w:rPr>
              <w:t>Theme of laboratory works</w:t>
            </w:r>
          </w:p>
        </w:tc>
        <w:tc>
          <w:tcPr>
            <w:tcW w:w="2086" w:type="dxa"/>
            <w:tcBorders>
              <w:top w:val="single" w:sz="4" w:space="0" w:color="auto"/>
              <w:left w:val="single" w:sz="4" w:space="0" w:color="auto"/>
              <w:bottom w:val="single" w:sz="4" w:space="0" w:color="auto"/>
              <w:right w:val="single" w:sz="4" w:space="0" w:color="auto"/>
            </w:tcBorders>
          </w:tcPr>
          <w:p w14:paraId="6D2E0135" w14:textId="121D4026" w:rsidR="0084735F" w:rsidRPr="00B54D75" w:rsidRDefault="0084735F" w:rsidP="0084735F">
            <w:pPr>
              <w:spacing w:line="240" w:lineRule="auto"/>
              <w:jc w:val="both"/>
              <w:rPr>
                <w:bCs/>
                <w:szCs w:val="20"/>
                <w:lang w:val="en-US"/>
              </w:rPr>
            </w:pPr>
            <w:r w:rsidRPr="00B54D75">
              <w:rPr>
                <w:szCs w:val="20"/>
                <w:lang w:val="en-GB"/>
              </w:rPr>
              <w:t>Oral exam</w:t>
            </w:r>
          </w:p>
        </w:tc>
        <w:tc>
          <w:tcPr>
            <w:tcW w:w="1715" w:type="dxa"/>
            <w:tcBorders>
              <w:top w:val="single" w:sz="4" w:space="0" w:color="auto"/>
              <w:left w:val="single" w:sz="4" w:space="0" w:color="auto"/>
              <w:bottom w:val="single" w:sz="4" w:space="0" w:color="auto"/>
              <w:right w:val="single" w:sz="4" w:space="0" w:color="auto"/>
            </w:tcBorders>
          </w:tcPr>
          <w:p w14:paraId="18F148FD" w14:textId="0732A98E" w:rsidR="0084735F" w:rsidRPr="00B54D75" w:rsidRDefault="0084735F" w:rsidP="0084735F">
            <w:pPr>
              <w:spacing w:line="240" w:lineRule="auto"/>
              <w:jc w:val="center"/>
              <w:rPr>
                <w:bCs/>
                <w:szCs w:val="20"/>
                <w:lang w:val="en-US"/>
              </w:rPr>
            </w:pPr>
            <w:r w:rsidRPr="00B54D75">
              <w:rPr>
                <w:rFonts w:cs="TimesNewRoman,Bold"/>
                <w:szCs w:val="20"/>
                <w:lang w:val="en-GB" w:bidi="ne-NP"/>
              </w:rPr>
              <w:t>40%</w:t>
            </w:r>
          </w:p>
        </w:tc>
      </w:tr>
      <w:tr w:rsidR="0084735F" w:rsidRPr="00256F94"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84735F" w:rsidRPr="00256F94" w:rsidRDefault="0084735F" w:rsidP="00FE5CFE">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3D9F6575" w:rsidR="0084735F" w:rsidRPr="00B54D75" w:rsidRDefault="0084735F" w:rsidP="0084735F">
            <w:pPr>
              <w:spacing w:line="240" w:lineRule="auto"/>
              <w:rPr>
                <w:bCs/>
                <w:szCs w:val="20"/>
                <w:lang w:val="en-US"/>
              </w:rPr>
            </w:pPr>
            <w:r w:rsidRPr="00B54D75">
              <w:rPr>
                <w:szCs w:val="20"/>
                <w:lang w:val="en-GB"/>
              </w:rPr>
              <w:t>Assessing the activity carried out throughout the year</w:t>
            </w:r>
          </w:p>
        </w:tc>
        <w:tc>
          <w:tcPr>
            <w:tcW w:w="2086" w:type="dxa"/>
            <w:tcBorders>
              <w:top w:val="single" w:sz="4" w:space="0" w:color="auto"/>
              <w:left w:val="single" w:sz="4" w:space="0" w:color="auto"/>
              <w:bottom w:val="single" w:sz="4" w:space="0" w:color="auto"/>
              <w:right w:val="single" w:sz="4" w:space="0" w:color="auto"/>
            </w:tcBorders>
          </w:tcPr>
          <w:p w14:paraId="37C76581" w14:textId="27040E2D" w:rsidR="0084735F" w:rsidRPr="00B54D75" w:rsidRDefault="0084735F" w:rsidP="0084735F">
            <w:pPr>
              <w:spacing w:line="240" w:lineRule="auto"/>
              <w:jc w:val="both"/>
              <w:rPr>
                <w:b/>
                <w:bCs/>
                <w:szCs w:val="20"/>
                <w:lang w:val="en-US"/>
              </w:rPr>
            </w:pPr>
            <w:r w:rsidRPr="00B54D75">
              <w:rPr>
                <w:szCs w:val="20"/>
                <w:lang w:val="en-GB"/>
              </w:rPr>
              <w:t>Verification and grading the works / projects</w:t>
            </w:r>
          </w:p>
        </w:tc>
        <w:tc>
          <w:tcPr>
            <w:tcW w:w="1715" w:type="dxa"/>
            <w:tcBorders>
              <w:top w:val="single" w:sz="4" w:space="0" w:color="auto"/>
              <w:left w:val="single" w:sz="4" w:space="0" w:color="auto"/>
              <w:bottom w:val="single" w:sz="4" w:space="0" w:color="auto"/>
              <w:right w:val="single" w:sz="4" w:space="0" w:color="auto"/>
            </w:tcBorders>
          </w:tcPr>
          <w:p w14:paraId="778DD18A" w14:textId="61A09190" w:rsidR="0084735F" w:rsidRPr="00B54D75" w:rsidRDefault="0084735F" w:rsidP="0084735F">
            <w:pPr>
              <w:spacing w:line="240" w:lineRule="auto"/>
              <w:jc w:val="center"/>
              <w:rPr>
                <w:b/>
                <w:bCs/>
                <w:szCs w:val="20"/>
                <w:lang w:val="en-US"/>
              </w:rPr>
            </w:pPr>
            <w:r w:rsidRPr="00B54D75">
              <w:rPr>
                <w:rFonts w:cs="TimesNewRoman,Bold"/>
                <w:szCs w:val="20"/>
                <w:lang w:val="en-GB" w:bidi="ne-NP"/>
              </w:rPr>
              <w:t>10%</w:t>
            </w:r>
          </w:p>
        </w:tc>
      </w:tr>
      <w:tr w:rsidR="0084735F"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179859F2" w14:textId="77777777" w:rsidR="0084735F" w:rsidRDefault="0084735F" w:rsidP="00FE5CFE">
            <w:pPr>
              <w:spacing w:line="276" w:lineRule="auto"/>
              <w:jc w:val="both"/>
              <w:rPr>
                <w:b/>
                <w:bCs/>
                <w:lang w:val="en-US"/>
              </w:rPr>
            </w:pPr>
            <w:r w:rsidRPr="00256F94">
              <w:rPr>
                <w:b/>
                <w:bCs/>
                <w:lang w:val="en-US"/>
              </w:rPr>
              <w:t>Minimal performance standard:</w:t>
            </w:r>
          </w:p>
          <w:p w14:paraId="73B0E7F0" w14:textId="270AE867" w:rsidR="00503E56" w:rsidRPr="00256F94" w:rsidRDefault="00503E56" w:rsidP="005B50A0">
            <w:pPr>
              <w:spacing w:line="276" w:lineRule="auto"/>
              <w:jc w:val="both"/>
              <w:rPr>
                <w:b/>
                <w:bCs/>
                <w:lang w:val="en-US"/>
              </w:rPr>
            </w:pPr>
            <w:r w:rsidRPr="00503E56">
              <w:rPr>
                <w:bCs/>
                <w:lang w:val="en-US"/>
              </w:rPr>
              <w:t>Minimum passing condition:</w:t>
            </w:r>
            <w:r w:rsidR="005B50A0">
              <w:rPr>
                <w:bCs/>
                <w:lang w:val="en-US"/>
              </w:rPr>
              <w:t xml:space="preserve"> </w:t>
            </w:r>
            <w:r w:rsidRPr="00503E56">
              <w:rPr>
                <w:bCs/>
                <w:lang w:val="en-US"/>
              </w:rPr>
              <w:t xml:space="preserve">To know the main types of </w:t>
            </w:r>
            <w:r w:rsidR="00D3654B" w:rsidRPr="00503E56">
              <w:rPr>
                <w:bCs/>
                <w:lang w:val="en-US"/>
              </w:rPr>
              <w:t>orthopedic</w:t>
            </w:r>
            <w:r w:rsidRPr="00503E56">
              <w:rPr>
                <w:bCs/>
                <w:lang w:val="en-US"/>
              </w:rPr>
              <w:t xml:space="preserve"> </w:t>
            </w:r>
            <w:r w:rsidR="00D3654B" w:rsidRPr="00503E56">
              <w:rPr>
                <w:bCs/>
                <w:lang w:val="en-US"/>
              </w:rPr>
              <w:t>orthoses</w:t>
            </w:r>
            <w:r w:rsidRPr="00503E56">
              <w:rPr>
                <w:bCs/>
                <w:lang w:val="en-US"/>
              </w:rPr>
              <w:t xml:space="preserve"> and for the vertebral column: definition, classification, description, mechanism of action, function and indications. To know the main types of prostheses and prosthetic techniques.</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46747E0B" w:rsidR="00704BB4" w:rsidRPr="00256F94" w:rsidRDefault="00704BB4" w:rsidP="00704BB4">
      <w:pPr>
        <w:spacing w:line="276" w:lineRule="auto"/>
        <w:jc w:val="both"/>
        <w:rPr>
          <w:b/>
          <w:bCs/>
          <w:szCs w:val="20"/>
          <w:lang w:val="en-US"/>
        </w:rPr>
      </w:pPr>
      <w:r w:rsidRPr="00256F94">
        <w:rPr>
          <w:b/>
          <w:bCs/>
          <w:lang w:val="en-US"/>
        </w:rPr>
        <w:t>Date:</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007A6187">
        <w:rPr>
          <w:b/>
          <w:bCs/>
          <w:szCs w:val="20"/>
          <w:lang w:val="en-US"/>
        </w:rPr>
        <w:tab/>
      </w:r>
      <w:r w:rsidR="007A6187">
        <w:rPr>
          <w:b/>
          <w:bCs/>
          <w:szCs w:val="20"/>
          <w:lang w:val="en-US"/>
        </w:rPr>
        <w:tab/>
      </w:r>
      <w:r w:rsidRPr="00E318B0">
        <w:rPr>
          <w:b/>
          <w:bCs/>
          <w:lang w:val="en-US"/>
        </w:rPr>
        <w:t>Signature of head of discipline</w:t>
      </w:r>
    </w:p>
    <w:p w14:paraId="7C6FAB9C" w14:textId="62B13A80" w:rsidR="00704BB4" w:rsidRPr="00E23D22" w:rsidRDefault="00CA2359" w:rsidP="00704BB4">
      <w:pPr>
        <w:spacing w:line="276" w:lineRule="auto"/>
        <w:jc w:val="both"/>
        <w:rPr>
          <w:bCs/>
          <w:szCs w:val="20"/>
          <w:lang w:val="en-US"/>
        </w:rPr>
      </w:pPr>
      <w:r>
        <w:rPr>
          <w:bCs/>
          <w:szCs w:val="20"/>
          <w:lang w:val="en-US"/>
        </w:rPr>
        <w:t>20.09.2019</w:t>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8D207D">
        <w:rPr>
          <w:bCs/>
          <w:lang w:val="en-US"/>
        </w:rPr>
        <w:t>Lecturer</w:t>
      </w:r>
      <w:r w:rsidR="00E23D22" w:rsidRPr="00E23D22">
        <w:rPr>
          <w:bCs/>
          <w:lang w:val="en-US"/>
        </w:rPr>
        <w:t xml:space="preserve"> </w:t>
      </w:r>
      <w:r w:rsidRPr="00CA2359">
        <w:rPr>
          <w:szCs w:val="20"/>
          <w:lang w:val="en-GB"/>
        </w:rPr>
        <w:t xml:space="preserve">Maria Daniela </w:t>
      </w:r>
      <w:proofErr w:type="spellStart"/>
      <w:r w:rsidRPr="00CA2359">
        <w:rPr>
          <w:szCs w:val="20"/>
          <w:lang w:val="en-GB"/>
        </w:rPr>
        <w:t>Vlad</w:t>
      </w:r>
      <w:proofErr w:type="spellEnd"/>
      <w:r w:rsidR="00BD4073">
        <w:rPr>
          <w:bCs/>
          <w:lang w:val="en-US"/>
        </w:rPr>
        <w:t xml:space="preserve">, </w:t>
      </w:r>
      <w:proofErr w:type="spellStart"/>
      <w:r w:rsidR="00BD4073">
        <w:rPr>
          <w:bCs/>
          <w:lang w:val="en-US"/>
        </w:rPr>
        <w:t>Ph</w:t>
      </w:r>
      <w:proofErr w:type="spellEnd"/>
      <w:r w:rsidR="00BD4073">
        <w:rPr>
          <w:bCs/>
          <w:lang w:val="en-US"/>
        </w:rPr>
        <w:t>-D</w:t>
      </w:r>
    </w:p>
    <w:p w14:paraId="09C955F4" w14:textId="77777777" w:rsidR="00487280" w:rsidRDefault="00487280" w:rsidP="00487280">
      <w:pPr>
        <w:spacing w:line="276" w:lineRule="auto"/>
        <w:jc w:val="both"/>
        <w:rPr>
          <w:b/>
          <w:bCs/>
          <w:szCs w:val="20"/>
          <w:lang w:val="en-US"/>
        </w:rPr>
      </w:pPr>
    </w:p>
    <w:p w14:paraId="62F0514A" w14:textId="77777777" w:rsidR="00487280" w:rsidRDefault="00487280" w:rsidP="00487280">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386B5C86" w14:textId="1F82070A" w:rsidR="00487280" w:rsidRPr="00712BF4" w:rsidRDefault="00CA2359" w:rsidP="00487280">
      <w:pPr>
        <w:spacing w:line="276" w:lineRule="auto"/>
        <w:jc w:val="both"/>
        <w:rPr>
          <w:bCs/>
          <w:szCs w:val="20"/>
          <w:lang w:val="en-US"/>
        </w:rPr>
      </w:pPr>
      <w:r>
        <w:rPr>
          <w:bCs/>
          <w:szCs w:val="20"/>
          <w:lang w:val="en-US"/>
        </w:rPr>
        <w:t>30.09.2019</w:t>
      </w:r>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ED200" w14:textId="77777777" w:rsidR="00632C75" w:rsidRDefault="00632C75" w:rsidP="003620AC">
      <w:pPr>
        <w:spacing w:line="240" w:lineRule="auto"/>
      </w:pPr>
      <w:r>
        <w:separator/>
      </w:r>
    </w:p>
  </w:endnote>
  <w:endnote w:type="continuationSeparator" w:id="0">
    <w:p w14:paraId="02E9965D" w14:textId="77777777" w:rsidR="00632C75" w:rsidRDefault="00632C7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PS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833DE">
                            <w:rPr>
                              <w:noProof/>
                              <w:color w:val="7F7F7F" w:themeColor="text1" w:themeTint="80"/>
                            </w:rPr>
                            <w:t>2</w:t>
                          </w:r>
                          <w:r w:rsidRPr="00A314B1">
                            <w:rPr>
                              <w:color w:val="7F7F7F" w:themeColor="text1" w:themeTint="80"/>
                            </w:rPr>
                            <w:fldChar w:fldCharType="end"/>
                          </w:r>
                          <w:r>
                            <w:t xml:space="preserve"> </w:t>
                          </w:r>
                          <w:r w:rsidR="00287BB2">
                            <w:t>of</w:t>
                          </w:r>
                          <w:r>
                            <w:t xml:space="preserve"> </w:t>
                          </w:r>
                          <w:fldSimple w:instr=" NUMPAGES   \* MERGEFORMAT ">
                            <w:r w:rsidR="005833DE">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833DE">
                      <w:rPr>
                        <w:noProof/>
                        <w:color w:val="7F7F7F" w:themeColor="text1" w:themeTint="80"/>
                      </w:rPr>
                      <w:t>2</w:t>
                    </w:r>
                    <w:r w:rsidRPr="00A314B1">
                      <w:rPr>
                        <w:color w:val="7F7F7F" w:themeColor="text1" w:themeTint="80"/>
                      </w:rPr>
                      <w:fldChar w:fldCharType="end"/>
                    </w:r>
                    <w:r>
                      <w:t xml:space="preserve"> </w:t>
                    </w:r>
                    <w:r w:rsidR="00287BB2">
                      <w:t>of</w:t>
                    </w:r>
                    <w:r>
                      <w:t xml:space="preserve"> </w:t>
                    </w:r>
                    <w:fldSimple w:instr=" NUMPAGES   \* MERGEFORMAT ">
                      <w:r w:rsidR="005833DE">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833DE">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32C75">
                            <w:fldChar w:fldCharType="begin"/>
                          </w:r>
                          <w:r w:rsidR="00632C75">
                            <w:instrText xml:space="preserve"> NUMPAGES   \* MERGEFORMAT </w:instrText>
                          </w:r>
                          <w:r w:rsidR="00632C75">
                            <w:fldChar w:fldCharType="separate"/>
                          </w:r>
                          <w:r w:rsidR="005833DE">
                            <w:rPr>
                              <w:noProof/>
                            </w:rPr>
                            <w:t>4</w:t>
                          </w:r>
                          <w:r w:rsidR="00632C7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5833DE">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632C75">
                      <w:fldChar w:fldCharType="begin"/>
                    </w:r>
                    <w:r w:rsidR="00632C75">
                      <w:instrText xml:space="preserve"> NUMPAGES   \* MERGEFORMAT </w:instrText>
                    </w:r>
                    <w:r w:rsidR="00632C75">
                      <w:fldChar w:fldCharType="separate"/>
                    </w:r>
                    <w:r w:rsidR="005833DE">
                      <w:rPr>
                        <w:noProof/>
                      </w:rPr>
                      <w:t>4</w:t>
                    </w:r>
                    <w:r w:rsidR="00632C75">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95197" w14:textId="77777777" w:rsidR="00632C75" w:rsidRDefault="00632C75" w:rsidP="003620AC">
      <w:pPr>
        <w:spacing w:line="240" w:lineRule="auto"/>
      </w:pPr>
      <w:r>
        <w:separator/>
      </w:r>
    </w:p>
  </w:footnote>
  <w:footnote w:type="continuationSeparator" w:id="0">
    <w:p w14:paraId="1BD81235" w14:textId="77777777" w:rsidR="00632C75" w:rsidRDefault="00632C7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DB576D"/>
    <w:multiLevelType w:val="hybridMultilevel"/>
    <w:tmpl w:val="6F3CE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5946"/>
    <w:rsid w:val="000342BA"/>
    <w:rsid w:val="000F6B2B"/>
    <w:rsid w:val="00125069"/>
    <w:rsid w:val="001272F6"/>
    <w:rsid w:val="0015709B"/>
    <w:rsid w:val="00171AC8"/>
    <w:rsid w:val="00193B7A"/>
    <w:rsid w:val="00200CB8"/>
    <w:rsid w:val="002165F1"/>
    <w:rsid w:val="00287BB2"/>
    <w:rsid w:val="002A5897"/>
    <w:rsid w:val="002F1FE8"/>
    <w:rsid w:val="003363BB"/>
    <w:rsid w:val="003620AC"/>
    <w:rsid w:val="0037312E"/>
    <w:rsid w:val="003761D0"/>
    <w:rsid w:val="003948B6"/>
    <w:rsid w:val="003C4D7F"/>
    <w:rsid w:val="003C74CC"/>
    <w:rsid w:val="00416344"/>
    <w:rsid w:val="00431A0E"/>
    <w:rsid w:val="00440601"/>
    <w:rsid w:val="0045692F"/>
    <w:rsid w:val="00475FD7"/>
    <w:rsid w:val="00487280"/>
    <w:rsid w:val="00491FD6"/>
    <w:rsid w:val="0049528C"/>
    <w:rsid w:val="004A2A6E"/>
    <w:rsid w:val="004A4419"/>
    <w:rsid w:val="004F5CC1"/>
    <w:rsid w:val="00503E56"/>
    <w:rsid w:val="00525385"/>
    <w:rsid w:val="00536393"/>
    <w:rsid w:val="00567187"/>
    <w:rsid w:val="0057272D"/>
    <w:rsid w:val="00577576"/>
    <w:rsid w:val="005833DE"/>
    <w:rsid w:val="005A74F6"/>
    <w:rsid w:val="005B45E3"/>
    <w:rsid w:val="005B4660"/>
    <w:rsid w:val="005B50A0"/>
    <w:rsid w:val="005D22FA"/>
    <w:rsid w:val="005F6A12"/>
    <w:rsid w:val="00632C75"/>
    <w:rsid w:val="00635AF4"/>
    <w:rsid w:val="0063686E"/>
    <w:rsid w:val="00704BB4"/>
    <w:rsid w:val="007151AC"/>
    <w:rsid w:val="00717185"/>
    <w:rsid w:val="0078171F"/>
    <w:rsid w:val="007822CC"/>
    <w:rsid w:val="007A6187"/>
    <w:rsid w:val="007C0489"/>
    <w:rsid w:val="00803565"/>
    <w:rsid w:val="0084735F"/>
    <w:rsid w:val="008D207D"/>
    <w:rsid w:val="008E0217"/>
    <w:rsid w:val="0092678C"/>
    <w:rsid w:val="00973D0F"/>
    <w:rsid w:val="00984AF9"/>
    <w:rsid w:val="00995429"/>
    <w:rsid w:val="009C56C4"/>
    <w:rsid w:val="00A314B1"/>
    <w:rsid w:val="00A80E28"/>
    <w:rsid w:val="00A85CED"/>
    <w:rsid w:val="00AB2D45"/>
    <w:rsid w:val="00AC0143"/>
    <w:rsid w:val="00B47D37"/>
    <w:rsid w:val="00B54D75"/>
    <w:rsid w:val="00BA1F5C"/>
    <w:rsid w:val="00BD4073"/>
    <w:rsid w:val="00BF155E"/>
    <w:rsid w:val="00C22AE4"/>
    <w:rsid w:val="00C37DCE"/>
    <w:rsid w:val="00C51829"/>
    <w:rsid w:val="00C77790"/>
    <w:rsid w:val="00CA2359"/>
    <w:rsid w:val="00CA74B5"/>
    <w:rsid w:val="00CB7F64"/>
    <w:rsid w:val="00CF5044"/>
    <w:rsid w:val="00D3654B"/>
    <w:rsid w:val="00D54056"/>
    <w:rsid w:val="00DA1AF7"/>
    <w:rsid w:val="00DE3BB6"/>
    <w:rsid w:val="00DF4D37"/>
    <w:rsid w:val="00E0725C"/>
    <w:rsid w:val="00E23D22"/>
    <w:rsid w:val="00EB5461"/>
    <w:rsid w:val="00F42286"/>
    <w:rsid w:val="00F722E0"/>
    <w:rsid w:val="00FB2449"/>
    <w:rsid w:val="00FD1479"/>
    <w:rsid w:val="00FD46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MACCJ7WAEWV6-2038144676-37</_dlc_DocId>
    <_dlc_DocIdUrl xmlns="4c155583-69f9-458b-843e-56574a4bdc09">
      <Url>https://www.umfiasi.ro/en/academic/facultati/medical-bioengineering/_layouts/15/DocIdRedir.aspx?ID=MACCJ7WAEWV6-2038144676-37</Url>
      <Description>MACCJ7WAEWV6-2038144676-37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49823A-7FE8-49AC-AD32-EEE6BEDA23AE}"/>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1B291D46-72AA-4573-B5E3-ED496E49ED66}"/>
</file>

<file path=docProps/app.xml><?xml version="1.0" encoding="utf-8"?>
<Properties xmlns="http://schemas.openxmlformats.org/officeDocument/2006/extended-properties" xmlns:vt="http://schemas.openxmlformats.org/officeDocument/2006/docPropsVTypes">
  <Template>Normal</Template>
  <TotalTime>2</TotalTime>
  <Pages>1</Pages>
  <Words>1270</Words>
  <Characters>7244</Characters>
  <Application>Microsoft Office Word</Application>
  <DocSecurity>0</DocSecurity>
  <Lines>60</Lines>
  <Paragraphs>16</Paragraphs>
  <ScaleCrop>false</ScaleCrop>
  <HeadingPairs>
    <vt:vector size="6" baseType="variant">
      <vt:variant>
        <vt:lpstr>Title</vt:lpstr>
      </vt:variant>
      <vt:variant>
        <vt:i4>1</vt:i4>
      </vt:variant>
      <vt:variant>
        <vt:lpstr>Título</vt:lpstr>
      </vt:variant>
      <vt:variant>
        <vt:i4>1</vt:i4>
      </vt:variant>
      <vt:variant>
        <vt:lpstr>Titlu</vt:lpstr>
      </vt:variant>
      <vt:variant>
        <vt:i4>1</vt:i4>
      </vt:variant>
    </vt:vector>
  </HeadingPairs>
  <TitlesOfParts>
    <vt:vector size="3" baseType="lpstr">
      <vt:lpstr>Antet UMF, Rectorat</vt:lpstr>
      <vt:lpstr>Antet UMF, Rectorat</vt:lpstr>
      <vt:lpstr>Antet UMF, Rectorat</vt:lpstr>
    </vt:vector>
  </TitlesOfParts>
  <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2019-11-22T12:21:00Z</dcterms:created>
  <dcterms:modified xsi:type="dcterms:W3CDTF">2019-11-22T12:23:00Z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b7c31b3f-d6f6-48fe-86d7-161ab1f75a4f</vt:lpwstr>
  </property>
</Properties>
</file>