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E218800" w:rsidR="00704BB4" w:rsidRPr="00256F94" w:rsidRDefault="00704BB4" w:rsidP="00EB1B77">
            <w:pPr>
              <w:spacing w:line="276" w:lineRule="auto"/>
              <w:jc w:val="both"/>
              <w:rPr>
                <w:lang w:val="en-US"/>
              </w:rPr>
            </w:pPr>
            <w:r w:rsidRPr="00256F94">
              <w:rPr>
                <w:b/>
                <w:bCs/>
                <w:lang w:val="en-US"/>
              </w:rPr>
              <w:t xml:space="preserve">Subject: </w:t>
            </w:r>
            <w:r w:rsidR="00EB1B77">
              <w:rPr>
                <w:b/>
              </w:rPr>
              <w:t>Clinical training</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FC80ED9" w:rsidR="00704BB4" w:rsidRPr="00256F94" w:rsidRDefault="00704BB4" w:rsidP="00A42F3B">
            <w:pPr>
              <w:spacing w:line="276" w:lineRule="auto"/>
              <w:jc w:val="both"/>
              <w:rPr>
                <w:b/>
                <w:bCs/>
                <w:lang w:val="en-US"/>
              </w:rPr>
            </w:pPr>
            <w:r w:rsidRPr="00256F94">
              <w:rPr>
                <w:b/>
                <w:bCs/>
                <w:lang w:val="en-US"/>
              </w:rPr>
              <w:t xml:space="preserve">Module leader: </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DCCE9FD" w:rsidR="00704BB4" w:rsidRPr="00256F94" w:rsidRDefault="00704BB4" w:rsidP="00A42F3B">
            <w:pPr>
              <w:spacing w:line="276" w:lineRule="auto"/>
              <w:jc w:val="both"/>
              <w:rPr>
                <w:b/>
                <w:bCs/>
                <w:lang w:val="en-US"/>
              </w:rPr>
            </w:pPr>
            <w:r w:rsidRPr="00256F94">
              <w:rPr>
                <w:b/>
                <w:bCs/>
                <w:lang w:val="en-US"/>
              </w:rPr>
              <w:t xml:space="preserve">Seminar leader: </w:t>
            </w:r>
            <w:r w:rsidR="00A42F3B">
              <w:rPr>
                <w:b/>
                <w:bCs/>
                <w:lang w:val="en-US"/>
              </w:rPr>
              <w:t xml:space="preserve">Associate professor </w:t>
            </w:r>
            <w:proofErr w:type="spellStart"/>
            <w:r w:rsidR="00A42F3B">
              <w:rPr>
                <w:b/>
                <w:bCs/>
                <w:lang w:val="en-US"/>
              </w:rPr>
              <w:t>Rotariu</w:t>
            </w:r>
            <w:proofErr w:type="spellEnd"/>
            <w:r w:rsidR="00A42F3B">
              <w:rPr>
                <w:b/>
                <w:bCs/>
                <w:lang w:val="en-US"/>
              </w:rPr>
              <w:t xml:space="preserve"> Mariana</w:t>
            </w:r>
            <w:r w:rsidR="002B7882">
              <w:rPr>
                <w:b/>
                <w:bCs/>
                <w:lang w:val="en-US"/>
              </w:rPr>
              <w:t xml:space="preserve">, </w:t>
            </w:r>
            <w:proofErr w:type="spellStart"/>
            <w:r w:rsidR="002B7882" w:rsidRPr="002B7882">
              <w:rPr>
                <w:b/>
                <w:bCs/>
                <w:lang w:val="en-US"/>
              </w:rPr>
              <w:t>Ph</w:t>
            </w:r>
            <w:proofErr w:type="spellEnd"/>
            <w:r w:rsidR="002B7882" w:rsidRPr="002B7882">
              <w:rPr>
                <w:b/>
                <w:bCs/>
                <w:lang w:val="en-US"/>
              </w:rPr>
              <w:t>-D</w:t>
            </w:r>
            <w:r w:rsidR="00A42F3B">
              <w:rPr>
                <w:b/>
                <w:bCs/>
                <w:lang w:val="en-US"/>
              </w:rPr>
              <w:t xml:space="preserve">, </w:t>
            </w:r>
            <w:r w:rsidR="00A42F3B">
              <w:rPr>
                <w:szCs w:val="20"/>
              </w:rPr>
              <w:t xml:space="preserve">Assistent professor dr Ionite Catalin, </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5F95001" w:rsidR="00704BB4" w:rsidRPr="00256F94" w:rsidRDefault="00A42F3B" w:rsidP="00FE5CFE">
            <w:pPr>
              <w:spacing w:line="276" w:lineRule="auto"/>
              <w:jc w:val="center"/>
              <w:rPr>
                <w:b/>
                <w:bCs/>
                <w:lang w:val="en-US"/>
              </w:rPr>
            </w:pPr>
            <w:r>
              <w:rPr>
                <w:b/>
                <w:bCs/>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87F2BB4" w:rsidR="00704BB4" w:rsidRPr="00256F94" w:rsidRDefault="00C44440" w:rsidP="00FE5CFE">
            <w:pPr>
              <w:spacing w:line="276" w:lineRule="auto"/>
              <w:jc w:val="center"/>
              <w:rPr>
                <w:b/>
                <w:bCs/>
                <w:lang w:val="en-US"/>
              </w:rPr>
            </w:pPr>
            <w:r>
              <w:rPr>
                <w:b/>
                <w:bCs/>
                <w:lang w:val="en-US"/>
              </w:rPr>
              <w:t>I</w:t>
            </w:r>
            <w:r w:rsidR="00A42F3B">
              <w:rPr>
                <w:b/>
                <w:bCs/>
                <w:lang w:val="en-US"/>
              </w:rPr>
              <w:t>, 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8E5632A" w:rsidR="00704BB4" w:rsidRPr="00256F94" w:rsidRDefault="00C80607" w:rsidP="00FE5CFE">
            <w:pPr>
              <w:spacing w:line="276" w:lineRule="auto"/>
              <w:jc w:val="both"/>
              <w:rPr>
                <w:bCs/>
                <w:lang w:val="en-US"/>
              </w:rPr>
            </w:pPr>
            <w:r w:rsidRPr="00F043DD">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4C7216" w:rsidR="00704BB4" w:rsidRPr="00256F94" w:rsidRDefault="00704BB4" w:rsidP="002F4F84">
            <w:pPr>
              <w:spacing w:line="276" w:lineRule="auto"/>
              <w:jc w:val="both"/>
              <w:rPr>
                <w:bCs/>
                <w:lang w:val="en-US"/>
              </w:rPr>
            </w:pPr>
            <w:r w:rsidRPr="00256F94">
              <w:rPr>
                <w:bCs/>
                <w:lang w:val="en-US"/>
              </w:rPr>
              <w:t>Mandatory</w:t>
            </w:r>
            <w:r w:rsidR="00C44440">
              <w:rPr>
                <w:bCs/>
                <w:lang w:val="en-US"/>
              </w:rPr>
              <w:t>/ 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A942707" w:rsidR="00704BB4" w:rsidRPr="00256F94" w:rsidRDefault="00704BB4" w:rsidP="00FE5CFE">
            <w:pPr>
              <w:spacing w:line="276" w:lineRule="auto"/>
              <w:jc w:val="center"/>
              <w:rPr>
                <w:bCs/>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1BC5D1A" w:rsidR="00704BB4" w:rsidRPr="00256F94" w:rsidRDefault="00704BB4" w:rsidP="00FE5CFE">
            <w:pPr>
              <w:spacing w:line="276" w:lineRule="auto"/>
              <w:jc w:val="center"/>
              <w:rPr>
                <w:bCs/>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572DA854" w14:textId="3DFCD61A" w:rsidR="00704BB4" w:rsidRPr="00256F94" w:rsidRDefault="00704BB4" w:rsidP="000C5F36">
            <w:pPr>
              <w:spacing w:line="276" w:lineRule="auto"/>
              <w:rPr>
                <w:b/>
                <w:bCs/>
                <w:lang w:val="en-US"/>
              </w:rPr>
            </w:pPr>
            <w:r w:rsidRPr="00256F94">
              <w:rPr>
                <w:b/>
                <w:bCs/>
                <w:lang w:val="en-US"/>
              </w:rPr>
              <w:t>3.3.</w:t>
            </w:r>
            <w:r w:rsidRPr="00256F94">
              <w:rPr>
                <w:b/>
                <w:bCs/>
                <w:szCs w:val="20"/>
                <w:lang w:val="en-US"/>
              </w:rPr>
              <w:t xml:space="preserve"> practical classes</w:t>
            </w:r>
            <w:r w:rsidR="000C5F36">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224C7794" w:rsidR="00704BB4" w:rsidRPr="00256F94" w:rsidRDefault="00704BB4" w:rsidP="00FE5CFE">
            <w:pPr>
              <w:spacing w:line="276" w:lineRule="auto"/>
              <w:jc w:val="center"/>
              <w:rPr>
                <w:bCs/>
                <w:lang w:val="en-US"/>
              </w:rPr>
            </w:pP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CD60FCF" w:rsidR="00704BB4" w:rsidRPr="00A42F3B" w:rsidRDefault="00A42F3B" w:rsidP="00FE5CFE">
            <w:pPr>
              <w:spacing w:line="276" w:lineRule="auto"/>
              <w:jc w:val="center"/>
              <w:rPr>
                <w:b/>
                <w:bCs/>
                <w:lang w:val="en-US"/>
              </w:rPr>
            </w:pPr>
            <w:r w:rsidRPr="00A42F3B">
              <w:rPr>
                <w:b/>
                <w:bCs/>
                <w:lang w:val="en-US"/>
              </w:rPr>
              <w:t>214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B295603" w:rsidR="00704BB4" w:rsidRPr="00256F94" w:rsidRDefault="00704BB4" w:rsidP="00FE5CFE">
            <w:pPr>
              <w:spacing w:line="276" w:lineRule="auto"/>
              <w:jc w:val="center"/>
              <w:rPr>
                <w:bCs/>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23FEB538" w14:textId="6B87D102" w:rsidR="00704BB4" w:rsidRPr="00256F94" w:rsidRDefault="00704BB4" w:rsidP="000C5F36">
            <w:pPr>
              <w:spacing w:line="276" w:lineRule="auto"/>
              <w:rPr>
                <w:b/>
                <w:bCs/>
                <w:lang w:val="en-US"/>
              </w:rPr>
            </w:pPr>
            <w:r w:rsidRPr="00256F94">
              <w:rPr>
                <w:b/>
                <w:bCs/>
                <w:lang w:val="en-US"/>
              </w:rPr>
              <w:t xml:space="preserve">3.6. </w:t>
            </w:r>
            <w:r w:rsidRPr="00256F94">
              <w:rPr>
                <w:b/>
                <w:bCs/>
                <w:szCs w:val="20"/>
                <w:lang w:val="en-US"/>
              </w:rPr>
              <w:t>practical classes</w:t>
            </w:r>
            <w:r w:rsidR="000C5F36">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6BD57473" w:rsidR="00704BB4" w:rsidRPr="00256F94" w:rsidRDefault="00704BB4" w:rsidP="00FE5CFE">
            <w:pPr>
              <w:spacing w:line="276" w:lineRule="auto"/>
              <w:jc w:val="center"/>
              <w:rPr>
                <w:bCs/>
                <w:lang w:val="en-US"/>
              </w:rPr>
            </w:pP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5163CDF4" w:rsidR="00704BB4" w:rsidRPr="00256F94" w:rsidRDefault="00704BB4" w:rsidP="00E61191">
            <w:pPr>
              <w:spacing w:line="276" w:lineRule="auto"/>
              <w:jc w:val="center"/>
              <w:rPr>
                <w:lang w:val="en-US"/>
              </w:rPr>
            </w:pP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6EA0015"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E61191"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CE0FDB3" w:rsidR="00704BB4" w:rsidRPr="00256F94" w:rsidRDefault="00704BB4" w:rsidP="00FE5CFE">
            <w:pPr>
              <w:spacing w:line="276" w:lineRule="auto"/>
              <w:jc w:val="center"/>
              <w:rPr>
                <w:lang w:val="en-US"/>
              </w:rPr>
            </w:pP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54ACDCF"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E61191"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5E71CA17" w:rsidR="00704BB4" w:rsidRPr="00256F94" w:rsidRDefault="00704BB4" w:rsidP="00FE5CFE">
            <w:pPr>
              <w:spacing w:line="276" w:lineRule="auto"/>
              <w:jc w:val="center"/>
              <w:rPr>
                <w:lang w:val="en-US"/>
              </w:rPr>
            </w:pP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E62BD2E"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A97488E"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2A4A53D" w:rsidR="00704BB4" w:rsidRPr="00256F94" w:rsidRDefault="00704BB4" w:rsidP="00FE5CFE">
            <w:pPr>
              <w:spacing w:line="276" w:lineRule="auto"/>
              <w:jc w:val="center"/>
              <w:rPr>
                <w:lang w:val="en-US"/>
              </w:rPr>
            </w:pP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1D298F7" w:rsidR="00704BB4" w:rsidRPr="00256F94" w:rsidRDefault="00ED32FC" w:rsidP="00FE5CFE">
            <w:pPr>
              <w:spacing w:line="276" w:lineRule="auto"/>
              <w:rPr>
                <w:lang w:val="en-US"/>
              </w:rPr>
            </w:pPr>
            <w:r>
              <w:rPr>
                <w:b/>
                <w:bCs/>
                <w:szCs w:val="20"/>
                <w:lang w:val="en-US"/>
              </w:rPr>
              <w:t>3.9. Total hours per</w:t>
            </w:r>
            <w:r w:rsidR="00704BB4"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1C6A65D" w:rsidR="00704BB4" w:rsidRPr="00256F94" w:rsidRDefault="006D76BE" w:rsidP="00FE5CFE">
            <w:pPr>
              <w:spacing w:line="276" w:lineRule="auto"/>
              <w:jc w:val="center"/>
              <w:rPr>
                <w:lang w:val="en-US"/>
              </w:rPr>
            </w:pPr>
            <w:r>
              <w:rPr>
                <w:lang w:val="en-US"/>
              </w:rPr>
              <w:t>214</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D8BC075" w:rsidR="00704BB4" w:rsidRPr="00256F94" w:rsidRDefault="00ED32FC"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1BBF0F82"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909B4" w:rsidRPr="00256F94" w:rsidRDefault="007909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DF28333" w14:textId="6726DBCE" w:rsidR="007909B4" w:rsidRPr="00256F94" w:rsidRDefault="00A42F3B" w:rsidP="00FE5CFE">
            <w:pPr>
              <w:spacing w:line="276" w:lineRule="auto"/>
              <w:rPr>
                <w:lang w:val="en-US"/>
              </w:rPr>
            </w:pPr>
            <w:r w:rsidRPr="00A42F3B">
              <w:t>Theoretical and methodical bases of kinetotherapy, Methods of exploration and evaluation in medical recovery, Pedagogy of movement</w:t>
            </w:r>
          </w:p>
        </w:tc>
      </w:tr>
      <w:tr w:rsidR="007909B4" w:rsidRPr="00256F94" w14:paraId="73556D69"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909B4" w:rsidRPr="00256F94" w:rsidRDefault="007909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0BF27430" w14:textId="7939F014" w:rsidR="007909B4" w:rsidRPr="000C75F8" w:rsidRDefault="00A42F3B" w:rsidP="00FE5CFE">
            <w:pPr>
              <w:spacing w:line="276" w:lineRule="auto"/>
              <w:rPr>
                <w:szCs w:val="20"/>
                <w:lang w:val="en-US"/>
              </w:rPr>
            </w:pPr>
            <w:r w:rsidRPr="00A42F3B">
              <w:rPr>
                <w:szCs w:val="20"/>
                <w:lang w:bidi="ne-NP"/>
              </w:rPr>
              <w:t>Evaluation of the recovery of the motor and sensory deficiencies caused by the injury of the various components of the locomotor apparatus.</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5330E08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909B4" w:rsidRPr="00256F94" w:rsidRDefault="007909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1BC38CD" w14:textId="58BC4E6A" w:rsidR="007909B4" w:rsidRPr="000C75F8" w:rsidRDefault="007909B4" w:rsidP="00FE5CFE">
            <w:pPr>
              <w:spacing w:line="276" w:lineRule="auto"/>
              <w:rPr>
                <w:szCs w:val="20"/>
                <w:lang w:val="en-US"/>
              </w:rPr>
            </w:pPr>
            <w:r w:rsidRPr="000C75F8">
              <w:rPr>
                <w:bCs/>
                <w:szCs w:val="20"/>
                <w:lang w:bidi="ne-NP"/>
              </w:rPr>
              <w:t>Projector</w:t>
            </w:r>
          </w:p>
        </w:tc>
      </w:tr>
      <w:tr w:rsidR="007909B4" w:rsidRPr="00256F94" w14:paraId="36216244"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909B4" w:rsidRPr="00256F94" w:rsidRDefault="007909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49A62BC" w14:textId="4B191C80" w:rsidR="007909B4" w:rsidRPr="000C75F8" w:rsidRDefault="007909B4" w:rsidP="00FE5CFE">
            <w:pPr>
              <w:spacing w:line="276" w:lineRule="auto"/>
              <w:rPr>
                <w:szCs w:val="20"/>
                <w:lang w:val="en-US"/>
              </w:rPr>
            </w:pPr>
            <w:r w:rsidRPr="000C75F8">
              <w:rPr>
                <w:bCs/>
                <w:szCs w:val="20"/>
                <w:lang w:bidi="ne-NP"/>
              </w:rPr>
              <w:t>Students will wear protection equipment (white coat), in order to enter the wards</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51FEDE4E"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909B4" w:rsidRPr="00E318B0" w:rsidRDefault="007909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21EA79B" w14:textId="77777777" w:rsidR="007909B4" w:rsidRDefault="007909B4" w:rsidP="00A42593">
            <w:pPr>
              <w:rPr>
                <w:color w:val="000000"/>
              </w:rPr>
            </w:pPr>
            <w:r w:rsidRPr="00E83956">
              <w:rPr>
                <w:color w:val="000000"/>
              </w:rPr>
              <w:t>C5.4</w:t>
            </w:r>
            <w:r>
              <w:rPr>
                <w:color w:val="000000"/>
              </w:rPr>
              <w:t xml:space="preserve"> Critical interpretation of functional assessment scores, permanently updated  according to international standards</w:t>
            </w:r>
          </w:p>
          <w:p w14:paraId="78A0A6CE" w14:textId="417D0049" w:rsidR="007909B4" w:rsidRPr="00256F94" w:rsidRDefault="007909B4" w:rsidP="00FE5CFE">
            <w:pPr>
              <w:suppressLineNumbers/>
              <w:suppressAutoHyphens/>
              <w:snapToGrid w:val="0"/>
              <w:spacing w:line="276" w:lineRule="auto"/>
              <w:rPr>
                <w:rFonts w:eastAsia="Times New Roman" w:cs="Tahoma"/>
                <w:sz w:val="22"/>
                <w:szCs w:val="28"/>
                <w:lang w:val="en-US" w:eastAsia="ar-SA"/>
              </w:rPr>
            </w:pPr>
            <w:r w:rsidRPr="00E83956">
              <w:rPr>
                <w:color w:val="000000"/>
              </w:rPr>
              <w:t>C6.4</w:t>
            </w:r>
            <w:r>
              <w:rPr>
                <w:color w:val="000000"/>
              </w:rPr>
              <w:t xml:space="preserve"> Development of adequate scores to evaluate functional deficit reduction and socio-professional independence gained after therapy</w:t>
            </w:r>
          </w:p>
        </w:tc>
      </w:tr>
      <w:tr w:rsidR="007909B4" w:rsidRPr="00256F94" w14:paraId="03BEFD4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909B4" w:rsidRPr="00E318B0" w:rsidRDefault="007909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380CA95" w14:textId="77777777" w:rsidR="007909B4" w:rsidRDefault="007909B4" w:rsidP="00A42593">
            <w:pPr>
              <w:rPr>
                <w:color w:val="000000"/>
                <w:lang w:val="pt-BR"/>
              </w:rPr>
            </w:pPr>
          </w:p>
          <w:p w14:paraId="2EE89CB5" w14:textId="77777777" w:rsidR="007909B4" w:rsidRDefault="007909B4" w:rsidP="00A42593">
            <w:pPr>
              <w:rPr>
                <w:color w:val="000000"/>
                <w:lang w:val="pt-BR"/>
              </w:rPr>
            </w:pPr>
            <w:r w:rsidRPr="00233894">
              <w:rPr>
                <w:color w:val="000000"/>
                <w:lang w:val="pt-BR"/>
              </w:rPr>
              <w:t>Identif</w:t>
            </w:r>
            <w:r>
              <w:rPr>
                <w:color w:val="000000"/>
                <w:lang w:val="pt-BR"/>
              </w:rPr>
              <w:t>ying roles and responsabilities in a multidisciplinary team.</w:t>
            </w:r>
          </w:p>
          <w:p w14:paraId="2CD098DB" w14:textId="77777777" w:rsidR="007909B4" w:rsidRDefault="007909B4" w:rsidP="00A42593">
            <w:pPr>
              <w:rPr>
                <w:color w:val="000000"/>
                <w:lang w:val="pt-BR"/>
              </w:rPr>
            </w:pPr>
            <w:r>
              <w:rPr>
                <w:color w:val="000000"/>
                <w:lang w:val="pt-BR"/>
              </w:rPr>
              <w:t xml:space="preserve">Application of relationship techniques. </w:t>
            </w:r>
          </w:p>
          <w:p w14:paraId="5984DFE0" w14:textId="77777777" w:rsidR="007909B4" w:rsidRPr="00233894" w:rsidRDefault="007909B4" w:rsidP="00A42593">
            <w:pPr>
              <w:rPr>
                <w:color w:val="000000"/>
                <w:lang w:val="pt-BR"/>
              </w:rPr>
            </w:pPr>
            <w:r>
              <w:rPr>
                <w:color w:val="000000"/>
                <w:lang w:val="pt-BR"/>
              </w:rPr>
              <w:t>Efficiency in teamwork and in patient relationship.</w:t>
            </w:r>
          </w:p>
          <w:p w14:paraId="287DC24F" w14:textId="77777777" w:rsidR="007909B4" w:rsidRPr="00256F94" w:rsidRDefault="007909B4" w:rsidP="00FE5CFE">
            <w:pPr>
              <w:spacing w:line="276" w:lineRule="auto"/>
              <w:rPr>
                <w:bCs/>
                <w:lang w:val="en-US"/>
              </w:rPr>
            </w:pP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7909B4" w:rsidRPr="00256F94" w14:paraId="061C9BB1"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7909B4" w:rsidRPr="00256F94" w:rsidRDefault="007909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5616814" w14:textId="0C7D696E" w:rsidR="007909B4" w:rsidRPr="00A42F3B" w:rsidRDefault="00A42F3B" w:rsidP="00A42F3B">
            <w:pPr>
              <w:widowControl w:val="0"/>
              <w:autoSpaceDE w:val="0"/>
              <w:snapToGrid w:val="0"/>
              <w:spacing w:line="276" w:lineRule="auto"/>
              <w:ind w:right="62"/>
              <w:rPr>
                <w:bCs/>
                <w:szCs w:val="20"/>
                <w:lang w:bidi="ne-NP"/>
              </w:rPr>
            </w:pPr>
            <w:r>
              <w:rPr>
                <w:bCs/>
                <w:szCs w:val="20"/>
                <w:lang w:bidi="ne-NP"/>
              </w:rPr>
              <w:t>P</w:t>
            </w:r>
            <w:r w:rsidRPr="00A42F3B">
              <w:rPr>
                <w:bCs/>
                <w:szCs w:val="20"/>
                <w:lang w:bidi="ne-NP"/>
              </w:rPr>
              <w:t>ractically carry out activities related to the communication w</w:t>
            </w:r>
            <w:r>
              <w:rPr>
                <w:bCs/>
                <w:szCs w:val="20"/>
                <w:lang w:bidi="ne-NP"/>
              </w:rPr>
              <w:t xml:space="preserve">ith the patient, to participate </w:t>
            </w:r>
            <w:r w:rsidRPr="00A42F3B">
              <w:rPr>
                <w:bCs/>
                <w:szCs w:val="20"/>
                <w:lang w:bidi="ne-NP"/>
              </w:rPr>
              <w:t>to clinical recovery activity</w:t>
            </w:r>
          </w:p>
        </w:tc>
      </w:tr>
      <w:tr w:rsidR="007909B4" w:rsidRPr="00256F94" w14:paraId="52DF4F60"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7909B4" w:rsidRPr="00256F94" w:rsidRDefault="007909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D35B797" w14:textId="086B3DA1" w:rsidR="007909B4" w:rsidRPr="00A567E8" w:rsidRDefault="00194CC8" w:rsidP="00FE5CFE">
            <w:pPr>
              <w:spacing w:line="276" w:lineRule="auto"/>
              <w:rPr>
                <w:szCs w:val="20"/>
                <w:lang w:val="en-US"/>
              </w:rPr>
            </w:pPr>
            <w:r w:rsidRPr="00194CC8">
              <w:rPr>
                <w:szCs w:val="20"/>
              </w:rPr>
              <w:t>to know the principles of recovery treatment of the pathology from the topic</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A567E8"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15280236" w:rsidR="00A567E8" w:rsidRPr="00237C7E" w:rsidRDefault="00A567E8" w:rsidP="00237C7E">
            <w:pPr>
              <w:rPr>
                <w:lang w:val="it-IT"/>
              </w:rPr>
            </w:pPr>
          </w:p>
        </w:tc>
      </w:tr>
      <w:tr w:rsidR="00A567E8"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59E71C42" w:rsidR="00A567E8" w:rsidRPr="00256F94" w:rsidRDefault="000C5F36" w:rsidP="00FE5CFE">
            <w:pPr>
              <w:spacing w:line="276" w:lineRule="auto"/>
              <w:rPr>
                <w:b/>
                <w:bCs/>
                <w:szCs w:val="20"/>
                <w:lang w:val="en-US"/>
              </w:rPr>
            </w:pPr>
            <w:r>
              <w:rPr>
                <w:b/>
                <w:bCs/>
                <w:szCs w:val="20"/>
                <w:lang w:val="en-US"/>
              </w:rPr>
              <w:t xml:space="preserve">8.2. </w:t>
            </w:r>
            <w:r w:rsidR="00A567E8" w:rsidRPr="00256F94">
              <w:rPr>
                <w:b/>
                <w:bCs/>
                <w:szCs w:val="20"/>
                <w:lang w:val="en-US"/>
              </w:rPr>
              <w:t>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567E8" w:rsidRPr="00256F94" w:rsidRDefault="00A567E8"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567E8" w:rsidRPr="00256F94" w:rsidRDefault="00A567E8" w:rsidP="00FE5CFE">
            <w:pPr>
              <w:spacing w:line="276" w:lineRule="auto"/>
              <w:rPr>
                <w:b/>
                <w:bCs/>
                <w:szCs w:val="20"/>
                <w:lang w:val="en-US"/>
              </w:rPr>
            </w:pPr>
            <w:r w:rsidRPr="00256F94">
              <w:rPr>
                <w:b/>
                <w:bCs/>
                <w:szCs w:val="20"/>
                <w:lang w:val="en-US"/>
              </w:rPr>
              <w:t>Observations</w:t>
            </w:r>
          </w:p>
        </w:tc>
      </w:tr>
      <w:tr w:rsidR="00194CC8" w:rsidRPr="00256F94" w14:paraId="7E9A72A5" w14:textId="77777777" w:rsidTr="00350875">
        <w:trPr>
          <w:trHeight w:val="4800"/>
        </w:trPr>
        <w:tc>
          <w:tcPr>
            <w:tcW w:w="5778" w:type="dxa"/>
            <w:tcBorders>
              <w:top w:val="single" w:sz="4" w:space="0" w:color="auto"/>
              <w:left w:val="single" w:sz="4" w:space="0" w:color="auto"/>
              <w:right w:val="single" w:sz="4" w:space="0" w:color="auto"/>
            </w:tcBorders>
          </w:tcPr>
          <w:p w14:paraId="6A336724"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1. Development of communication skills and relationship with the patient, information and education of the patient, development of special communication skills</w:t>
            </w:r>
          </w:p>
          <w:p w14:paraId="5108B9F3"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2. Knowledge of the general mechanism of locomotion</w:t>
            </w:r>
          </w:p>
          <w:p w14:paraId="56D2925E"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3. Knowledge of the role of physical effort in adaptation</w:t>
            </w:r>
          </w:p>
          <w:p w14:paraId="6745F9FC"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4. Knowledge of the evaluation of the amplitude of movement and of the practical bases of its restoration</w:t>
            </w:r>
          </w:p>
          <w:p w14:paraId="02943096"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 xml:space="preserve">5. Knowledge and application of a functional </w:t>
            </w:r>
            <w:proofErr w:type="spellStart"/>
            <w:r w:rsidRPr="00194CC8">
              <w:rPr>
                <w:rFonts w:asciiTheme="minorHAnsi" w:hAnsiTheme="minorHAnsi"/>
                <w:bCs/>
                <w:szCs w:val="20"/>
                <w:lang w:val="en-US"/>
              </w:rPr>
              <w:t>paraclinical</w:t>
            </w:r>
            <w:proofErr w:type="spellEnd"/>
            <w:r w:rsidRPr="00194CC8">
              <w:rPr>
                <w:rFonts w:asciiTheme="minorHAnsi" w:hAnsiTheme="minorHAnsi"/>
                <w:bCs/>
                <w:szCs w:val="20"/>
                <w:lang w:val="en-US"/>
              </w:rPr>
              <w:t xml:space="preserve"> exploration method.</w:t>
            </w:r>
          </w:p>
          <w:p w14:paraId="0A189D86" w14:textId="77777777" w:rsidR="00194CC8" w:rsidRPr="00194CC8" w:rsidRDefault="00194CC8" w:rsidP="00194CC8">
            <w:pPr>
              <w:rPr>
                <w:rFonts w:asciiTheme="minorHAnsi" w:hAnsiTheme="minorHAnsi"/>
                <w:bCs/>
                <w:szCs w:val="20"/>
                <w:lang w:val="en-US"/>
              </w:rPr>
            </w:pPr>
            <w:r w:rsidRPr="00194CC8">
              <w:rPr>
                <w:rFonts w:asciiTheme="minorHAnsi" w:hAnsiTheme="minorHAnsi"/>
                <w:bCs/>
                <w:szCs w:val="20"/>
                <w:lang w:val="en-US"/>
              </w:rPr>
              <w:t xml:space="preserve">6. Evaluation of the recovery of the motor and sensory deficiencies caused by the injury of the various components of the </w:t>
            </w:r>
            <w:proofErr w:type="spellStart"/>
            <w:r w:rsidRPr="00194CC8">
              <w:rPr>
                <w:rFonts w:asciiTheme="minorHAnsi" w:hAnsiTheme="minorHAnsi"/>
                <w:bCs/>
                <w:szCs w:val="20"/>
                <w:lang w:val="en-US"/>
              </w:rPr>
              <w:t>locomotor</w:t>
            </w:r>
            <w:proofErr w:type="spellEnd"/>
            <w:r w:rsidRPr="00194CC8">
              <w:rPr>
                <w:rFonts w:asciiTheme="minorHAnsi" w:hAnsiTheme="minorHAnsi"/>
                <w:bCs/>
                <w:szCs w:val="20"/>
                <w:lang w:val="en-US"/>
              </w:rPr>
              <w:t xml:space="preserve"> apparatus.</w:t>
            </w:r>
          </w:p>
          <w:p w14:paraId="4C8BBD48" w14:textId="6D5FC58B" w:rsidR="00194CC8" w:rsidRPr="006D0C74" w:rsidRDefault="00194CC8" w:rsidP="00194CC8">
            <w:pPr>
              <w:rPr>
                <w:rFonts w:asciiTheme="minorHAnsi" w:hAnsiTheme="minorHAnsi"/>
                <w:bCs/>
                <w:szCs w:val="20"/>
                <w:lang w:val="en-US"/>
              </w:rPr>
            </w:pPr>
            <w:r w:rsidRPr="00194CC8">
              <w:rPr>
                <w:rFonts w:asciiTheme="minorHAnsi" w:hAnsiTheme="minorHAnsi"/>
                <w:bCs/>
                <w:szCs w:val="20"/>
                <w:lang w:val="en-US"/>
              </w:rPr>
              <w:t xml:space="preserve">7. Facilitating the collaboration between the specialist in </w:t>
            </w:r>
            <w:proofErr w:type="spellStart"/>
            <w:r w:rsidRPr="00194CC8">
              <w:rPr>
                <w:rFonts w:asciiTheme="minorHAnsi" w:hAnsiTheme="minorHAnsi"/>
                <w:bCs/>
                <w:szCs w:val="20"/>
                <w:lang w:val="en-US"/>
              </w:rPr>
              <w:t>kinetotherapy</w:t>
            </w:r>
            <w:proofErr w:type="spellEnd"/>
            <w:r w:rsidRPr="00194CC8">
              <w:rPr>
                <w:rFonts w:asciiTheme="minorHAnsi" w:hAnsiTheme="minorHAnsi"/>
                <w:bCs/>
                <w:szCs w:val="20"/>
                <w:lang w:val="en-US"/>
              </w:rPr>
              <w:t xml:space="preserve">, the specialists of </w:t>
            </w:r>
            <w:proofErr w:type="spellStart"/>
            <w:r w:rsidRPr="00194CC8">
              <w:rPr>
                <w:rFonts w:asciiTheme="minorHAnsi" w:hAnsiTheme="minorHAnsi"/>
                <w:bCs/>
                <w:szCs w:val="20"/>
                <w:lang w:val="en-US"/>
              </w:rPr>
              <w:t>paraclinical</w:t>
            </w:r>
            <w:proofErr w:type="spellEnd"/>
            <w:r w:rsidRPr="00194CC8">
              <w:rPr>
                <w:rFonts w:asciiTheme="minorHAnsi" w:hAnsiTheme="minorHAnsi"/>
                <w:bCs/>
                <w:szCs w:val="20"/>
                <w:lang w:val="en-US"/>
              </w:rPr>
              <w:t xml:space="preserve"> explorations and especially with the </w:t>
            </w:r>
            <w:proofErr w:type="gramStart"/>
            <w:r w:rsidRPr="00194CC8">
              <w:rPr>
                <w:rFonts w:asciiTheme="minorHAnsi" w:hAnsiTheme="minorHAnsi"/>
                <w:bCs/>
                <w:szCs w:val="20"/>
                <w:lang w:val="en-US"/>
              </w:rPr>
              <w:t>specialists</w:t>
            </w:r>
            <w:proofErr w:type="gramEnd"/>
            <w:r w:rsidRPr="00194CC8">
              <w:rPr>
                <w:rFonts w:asciiTheme="minorHAnsi" w:hAnsiTheme="minorHAnsi"/>
                <w:bCs/>
                <w:szCs w:val="20"/>
                <w:lang w:val="en-US"/>
              </w:rPr>
              <w:t xml:space="preserve"> recovery specialists </w:t>
            </w:r>
            <w:proofErr w:type="spellStart"/>
            <w:r w:rsidRPr="00194CC8">
              <w:rPr>
                <w:rFonts w:asciiTheme="minorHAnsi" w:hAnsiTheme="minorHAnsi"/>
                <w:bCs/>
                <w:szCs w:val="20"/>
                <w:lang w:val="en-US"/>
              </w:rPr>
              <w:t>balneofisiokinetoterapia</w:t>
            </w:r>
            <w:proofErr w:type="spellEnd"/>
            <w:r w:rsidRPr="00194CC8">
              <w:rPr>
                <w:rFonts w:asciiTheme="minorHAnsi" w:hAnsiTheme="minorHAnsi"/>
                <w:bCs/>
                <w:szCs w:val="20"/>
                <w:lang w:val="en-US"/>
              </w:rPr>
              <w:t>.</w:t>
            </w:r>
          </w:p>
        </w:tc>
        <w:tc>
          <w:tcPr>
            <w:tcW w:w="2552" w:type="dxa"/>
            <w:tcBorders>
              <w:top w:val="single" w:sz="4" w:space="0" w:color="auto"/>
              <w:left w:val="single" w:sz="4" w:space="0" w:color="auto"/>
              <w:right w:val="single" w:sz="4" w:space="0" w:color="auto"/>
            </w:tcBorders>
          </w:tcPr>
          <w:p w14:paraId="27E94880" w14:textId="450FD7BA" w:rsidR="00194CC8" w:rsidRPr="00256F94" w:rsidRDefault="00194CC8" w:rsidP="00FE5CFE">
            <w:pPr>
              <w:spacing w:line="276" w:lineRule="auto"/>
              <w:rPr>
                <w:bCs/>
                <w:lang w:val="en-US"/>
              </w:rPr>
            </w:pPr>
            <w:r w:rsidRPr="00194CC8">
              <w:rPr>
                <w:bCs/>
                <w:lang w:val="en-US"/>
              </w:rPr>
              <w:t xml:space="preserve">Presentation of clinical cases, practical works, preparation of </w:t>
            </w:r>
            <w:proofErr w:type="spellStart"/>
            <w:r w:rsidRPr="00194CC8">
              <w:rPr>
                <w:bCs/>
                <w:lang w:val="en-US"/>
              </w:rPr>
              <w:t>kinetotherapy</w:t>
            </w:r>
            <w:proofErr w:type="spellEnd"/>
            <w:r w:rsidRPr="00194CC8">
              <w:rPr>
                <w:bCs/>
                <w:lang w:val="en-US"/>
              </w:rPr>
              <w:t xml:space="preserve"> meeting plans</w:t>
            </w:r>
          </w:p>
        </w:tc>
        <w:tc>
          <w:tcPr>
            <w:tcW w:w="1600" w:type="dxa"/>
            <w:tcBorders>
              <w:top w:val="single" w:sz="4" w:space="0" w:color="auto"/>
              <w:left w:val="single" w:sz="4" w:space="0" w:color="auto"/>
              <w:right w:val="single" w:sz="4" w:space="0" w:color="auto"/>
            </w:tcBorders>
          </w:tcPr>
          <w:p w14:paraId="3B8F2C12" w14:textId="141AE778" w:rsidR="00194CC8" w:rsidRPr="00256F94" w:rsidRDefault="00194CC8" w:rsidP="00FE5CFE">
            <w:pPr>
              <w:spacing w:line="276" w:lineRule="auto"/>
              <w:rPr>
                <w:bCs/>
                <w:lang w:val="en-US"/>
              </w:rPr>
            </w:pPr>
            <w:r>
              <w:rPr>
                <w:bCs/>
                <w:lang w:val="en-US"/>
              </w:rPr>
              <w:t>214 hours</w:t>
            </w:r>
          </w:p>
        </w:tc>
      </w:tr>
      <w:tr w:rsidR="00237C7E"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4FE5C56C" w:rsidR="00237C7E" w:rsidRPr="00237C7E" w:rsidRDefault="00237C7E" w:rsidP="00194CC8">
            <w:pPr>
              <w:rPr>
                <w:lang w:val="it-IT"/>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F02C0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02C04" w:rsidRPr="00256F94" w:rsidRDefault="00F02C0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CCACF37" w:rsidR="00F02C04" w:rsidRPr="00256F94" w:rsidRDefault="00F02C04" w:rsidP="00FE5CFE">
            <w:pPr>
              <w:autoSpaceDE w:val="0"/>
              <w:autoSpaceDN w:val="0"/>
              <w:adjustRightInd w:val="0"/>
              <w:rPr>
                <w:bCs/>
                <w:szCs w:val="20"/>
                <w:lang w:val="en-US"/>
              </w:rPr>
            </w:pPr>
            <w:r w:rsidRPr="00D36D64">
              <w:rPr>
                <w:rFonts w:ascii="TimesNewRoman,Bold" w:hAnsi="TimesNewRoman,Bold" w:cs="TimesNewRoman,Bold"/>
                <w:szCs w:val="20"/>
                <w:lang w:bidi="ne-NP"/>
              </w:rPr>
              <w:t xml:space="preserve">Knowledge of the theoretical notions and aspects presented during the courses </w:t>
            </w:r>
          </w:p>
        </w:tc>
        <w:tc>
          <w:tcPr>
            <w:tcW w:w="2086" w:type="dxa"/>
            <w:tcBorders>
              <w:top w:val="single" w:sz="4" w:space="0" w:color="auto"/>
              <w:left w:val="single" w:sz="4" w:space="0" w:color="auto"/>
              <w:bottom w:val="single" w:sz="4" w:space="0" w:color="auto"/>
              <w:right w:val="single" w:sz="4" w:space="0" w:color="auto"/>
            </w:tcBorders>
          </w:tcPr>
          <w:p w14:paraId="565C319E" w14:textId="02113EDA" w:rsidR="00F02C04" w:rsidRPr="00256F94" w:rsidRDefault="00194CC8" w:rsidP="00FE5CFE">
            <w:pPr>
              <w:spacing w:line="276" w:lineRule="auto"/>
              <w:jc w:val="both"/>
              <w:rPr>
                <w:bCs/>
                <w:szCs w:val="20"/>
                <w:lang w:val="en-US"/>
              </w:rPr>
            </w:pPr>
            <w:r w:rsidRPr="00194CC8">
              <w:rPr>
                <w:rFonts w:ascii="TimesNewRoman,Bold" w:hAnsi="TimesNewRoman,Bold" w:cs="TimesNewRoman,Bold"/>
                <w:szCs w:val="20"/>
                <w:lang w:bidi="ne-NP"/>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29E857D6" w14:textId="50338B32" w:rsidR="00F02C04" w:rsidRPr="00256F94" w:rsidRDefault="00194CC8" w:rsidP="00FE5CFE">
            <w:pPr>
              <w:spacing w:line="276" w:lineRule="auto"/>
              <w:jc w:val="center"/>
              <w:rPr>
                <w:bCs/>
                <w:szCs w:val="20"/>
                <w:lang w:val="en-US"/>
              </w:rPr>
            </w:pPr>
            <w:r>
              <w:rPr>
                <w:rFonts w:ascii="TimesNewRoman" w:hAnsi="TimesNewRoman" w:cs="TimesNewRoman"/>
                <w:szCs w:val="20"/>
                <w:lang w:bidi="ne-NP"/>
              </w:rPr>
              <w:t>90%</w:t>
            </w:r>
          </w:p>
        </w:tc>
      </w:tr>
      <w:tr w:rsidR="00F02C04" w:rsidRPr="00256F94" w14:paraId="7B89D9C3"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7B269484" w14:textId="77777777" w:rsidR="00F02C04" w:rsidRPr="00256F94" w:rsidRDefault="00F02C0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C86E978" w:rsidR="00F02C04" w:rsidRPr="00256F94" w:rsidRDefault="00F02C04" w:rsidP="00FE5CFE">
            <w:pPr>
              <w:spacing w:line="276" w:lineRule="auto"/>
              <w:rPr>
                <w:bCs/>
                <w:szCs w:val="20"/>
                <w:lang w:val="en-US"/>
              </w:rPr>
            </w:pPr>
            <w:r w:rsidRPr="00D36D64">
              <w:rPr>
                <w:rFonts w:ascii="TimesNewRoman,Bold" w:hAnsi="TimesNewRoman,Bold" w:cs="TimesNewRoman,Bold"/>
                <w:szCs w:val="20"/>
                <w:lang w:bidi="ne-NP"/>
              </w:rPr>
              <w:t>Practical topics</w:t>
            </w:r>
          </w:p>
        </w:tc>
        <w:tc>
          <w:tcPr>
            <w:tcW w:w="2086" w:type="dxa"/>
            <w:tcBorders>
              <w:top w:val="single" w:sz="4" w:space="0" w:color="auto"/>
              <w:left w:val="single" w:sz="4" w:space="0" w:color="auto"/>
              <w:bottom w:val="single" w:sz="4" w:space="0" w:color="auto"/>
              <w:right w:val="single" w:sz="4" w:space="0" w:color="auto"/>
            </w:tcBorders>
          </w:tcPr>
          <w:p w14:paraId="6D2E0135" w14:textId="646FE52A" w:rsidR="00F02C04" w:rsidRPr="00256F94" w:rsidRDefault="00F02C04" w:rsidP="00194CC8">
            <w:pPr>
              <w:spacing w:line="276" w:lineRule="auto"/>
              <w:jc w:val="both"/>
              <w:rPr>
                <w:bCs/>
                <w:szCs w:val="20"/>
                <w:lang w:val="en-US"/>
              </w:rPr>
            </w:pPr>
            <w:r w:rsidRPr="00D36D64">
              <w:rPr>
                <w:rFonts w:ascii="TimesNewRoman,Bold" w:hAnsi="TimesNewRoman,Bold" w:cs="TimesNewRoman,Bold"/>
                <w:szCs w:val="20"/>
                <w:lang w:bidi="ne-NP"/>
              </w:rPr>
              <w:t xml:space="preserve">Practical work </w:t>
            </w:r>
          </w:p>
        </w:tc>
        <w:tc>
          <w:tcPr>
            <w:tcW w:w="1715" w:type="dxa"/>
            <w:tcBorders>
              <w:top w:val="single" w:sz="4" w:space="0" w:color="auto"/>
              <w:left w:val="single" w:sz="4" w:space="0" w:color="auto"/>
              <w:bottom w:val="single" w:sz="4" w:space="0" w:color="auto"/>
              <w:right w:val="single" w:sz="4" w:space="0" w:color="auto"/>
            </w:tcBorders>
          </w:tcPr>
          <w:p w14:paraId="18F148FD" w14:textId="1C1B46FF" w:rsidR="00F02C04" w:rsidRPr="00256F94" w:rsidRDefault="00194CC8" w:rsidP="00FE5CFE">
            <w:pPr>
              <w:spacing w:line="276" w:lineRule="auto"/>
              <w:jc w:val="center"/>
              <w:rPr>
                <w:bCs/>
                <w:szCs w:val="20"/>
                <w:lang w:val="en-US"/>
              </w:rPr>
            </w:pPr>
            <w:r>
              <w:rPr>
                <w:rFonts w:ascii="TimesNewRoman" w:hAnsi="TimesNewRoman" w:cs="TimesNewRoman"/>
                <w:szCs w:val="20"/>
                <w:lang w:bidi="ne-NP"/>
              </w:rPr>
              <w:t>1</w:t>
            </w:r>
            <w:r w:rsidR="00F02C04" w:rsidRPr="00D36D64">
              <w:rPr>
                <w:rFonts w:ascii="TimesNewRoman" w:hAnsi="TimesNewRoman" w:cs="TimesNewRoman"/>
                <w:szCs w:val="20"/>
                <w:lang w:bidi="ne-NP"/>
              </w:rPr>
              <w:t>0%</w:t>
            </w:r>
          </w:p>
        </w:tc>
      </w:tr>
      <w:tr w:rsidR="00F02C0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1FC0FD0" w14:textId="660F996E" w:rsidR="00F02C04" w:rsidRPr="00DD48AC" w:rsidRDefault="00F02C04" w:rsidP="00F02C04">
            <w:pPr>
              <w:autoSpaceDE w:val="0"/>
              <w:autoSpaceDN w:val="0"/>
              <w:adjustRightInd w:val="0"/>
              <w:rPr>
                <w:rFonts w:ascii="TimesNewRoman" w:hAnsi="TimesNewRoman" w:cs="TimesNewRoman"/>
                <w:lang w:bidi="ne-NP"/>
              </w:rPr>
            </w:pPr>
            <w:r w:rsidRPr="00256F94">
              <w:rPr>
                <w:b/>
                <w:bCs/>
                <w:lang w:val="en-US"/>
              </w:rPr>
              <w:t>Minimal performance standard:</w:t>
            </w:r>
            <w:r>
              <w:rPr>
                <w:rFonts w:ascii="TimesNewRoman" w:hAnsi="TimesNewRoman" w:cs="TimesNewRoman"/>
                <w:lang w:bidi="ne-NP"/>
              </w:rPr>
              <w:t xml:space="preserve"> </w:t>
            </w:r>
          </w:p>
          <w:p w14:paraId="73B0E7F0" w14:textId="74FA4242" w:rsidR="00F02C04" w:rsidRPr="00256F94" w:rsidRDefault="00F02C04" w:rsidP="00F02C04">
            <w:pPr>
              <w:spacing w:line="276" w:lineRule="auto"/>
              <w:jc w:val="both"/>
              <w:rPr>
                <w:b/>
                <w:bCs/>
                <w:lang w:val="en-US"/>
              </w:rPr>
            </w:pPr>
            <w:r w:rsidRPr="00DD48AC">
              <w:rPr>
                <w:rFonts w:ascii="TimesNewRoman" w:hAnsi="TimesNewRoman" w:cs="TimesNewRoman"/>
                <w:lang w:bidi="ne-NP"/>
              </w:rPr>
              <w:t>-</w:t>
            </w:r>
            <w:r w:rsidR="00194CC8">
              <w:t xml:space="preserve"> </w:t>
            </w:r>
            <w:bookmarkStart w:id="0" w:name="_GoBack"/>
            <w:bookmarkEnd w:id="0"/>
            <w:r w:rsidR="00194CC8" w:rsidRPr="00194CC8">
              <w:rPr>
                <w:rFonts w:ascii="TimesNewRoman" w:hAnsi="TimesNewRoman" w:cs="TimesNewRoman"/>
                <w:lang w:bidi="ne-NP"/>
              </w:rPr>
              <w:t>application of therapeutic programs using different recovery procedures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25AD83A5" w:rsidR="00704BB4" w:rsidRPr="00256F94" w:rsidRDefault="00704BB4" w:rsidP="00704BB4">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6D0C74">
        <w:rPr>
          <w:b/>
          <w:bCs/>
          <w:szCs w:val="20"/>
          <w:lang w:val="en-US"/>
        </w:rPr>
        <w:tab/>
      </w:r>
      <w:r w:rsidR="006D0C74">
        <w:rPr>
          <w:b/>
          <w:bCs/>
          <w:szCs w:val="20"/>
          <w:lang w:val="en-US"/>
        </w:rPr>
        <w:tab/>
      </w:r>
      <w:r w:rsidRPr="00E318B0">
        <w:rPr>
          <w:b/>
          <w:bCs/>
          <w:lang w:val="en-US"/>
        </w:rPr>
        <w:t>Signature of head of discipline</w:t>
      </w:r>
    </w:p>
    <w:p w14:paraId="7C6FAB9C" w14:textId="0C3DC4BF" w:rsidR="00704BB4" w:rsidRPr="00256F94" w:rsidRDefault="00940C28" w:rsidP="00704BB4">
      <w:pPr>
        <w:spacing w:line="276" w:lineRule="auto"/>
        <w:jc w:val="both"/>
        <w:rPr>
          <w:b/>
          <w:bCs/>
          <w:szCs w:val="20"/>
          <w:lang w:val="en-US"/>
        </w:rPr>
      </w:pPr>
      <w:r>
        <w:rPr>
          <w:bCs/>
          <w:szCs w:val="20"/>
          <w:lang w:val="en-US"/>
        </w:rPr>
        <w:t>25.09.2019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194CC8">
        <w:rPr>
          <w:bCs/>
          <w:szCs w:val="20"/>
          <w:lang w:val="en-US"/>
        </w:rPr>
        <w:t xml:space="preserve">Associate professor </w:t>
      </w:r>
      <w:proofErr w:type="spellStart"/>
      <w:r w:rsidR="00194CC8">
        <w:rPr>
          <w:bCs/>
          <w:szCs w:val="20"/>
          <w:lang w:val="en-US"/>
        </w:rPr>
        <w:t>Rotariu</w:t>
      </w:r>
      <w:proofErr w:type="spellEnd"/>
      <w:r w:rsidR="00194CC8">
        <w:rPr>
          <w:bCs/>
          <w:szCs w:val="20"/>
          <w:lang w:val="en-US"/>
        </w:rPr>
        <w:t xml:space="preserve"> Mariana</w:t>
      </w:r>
      <w:r w:rsidR="004E1507">
        <w:rPr>
          <w:bCs/>
          <w:szCs w:val="20"/>
          <w:lang w:val="en-US"/>
        </w:rPr>
        <w:t>,</w:t>
      </w:r>
      <w:r w:rsidR="00F02C04">
        <w:rPr>
          <w:bCs/>
          <w:szCs w:val="20"/>
          <w:lang w:val="en-US"/>
        </w:rPr>
        <w:t xml:space="preserve"> </w:t>
      </w:r>
      <w:proofErr w:type="spellStart"/>
      <w:r w:rsidR="00F02C04">
        <w:rPr>
          <w:bCs/>
          <w:szCs w:val="20"/>
          <w:lang w:val="en-US"/>
        </w:rPr>
        <w:t>Ph</w:t>
      </w:r>
      <w:proofErr w:type="spellEnd"/>
      <w:r w:rsidR="006D0C74">
        <w:rPr>
          <w:bCs/>
          <w:szCs w:val="20"/>
          <w:lang w:val="en-US"/>
        </w:rPr>
        <w:t>-</w:t>
      </w:r>
      <w:r w:rsidR="00F02C04">
        <w:rPr>
          <w:bCs/>
          <w:szCs w:val="20"/>
          <w:lang w:val="en-US"/>
        </w:rPr>
        <w:t>D</w:t>
      </w:r>
    </w:p>
    <w:p w14:paraId="67793723" w14:textId="77777777" w:rsidR="00E960DF" w:rsidRDefault="00E960DF" w:rsidP="00E960DF">
      <w:pPr>
        <w:spacing w:line="276" w:lineRule="auto"/>
        <w:jc w:val="both"/>
        <w:rPr>
          <w:b/>
          <w:bCs/>
          <w:szCs w:val="20"/>
          <w:lang w:val="en-US"/>
        </w:rPr>
      </w:pPr>
    </w:p>
    <w:p w14:paraId="3F1680DB" w14:textId="77777777" w:rsidR="00E960DF" w:rsidRDefault="00E960DF" w:rsidP="00E960DF">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D5A2CE5" w14:textId="7C4612B7" w:rsidR="00E960DF" w:rsidRPr="00712BF4" w:rsidRDefault="00940C28" w:rsidP="00E960DF">
      <w:pPr>
        <w:spacing w:line="276" w:lineRule="auto"/>
        <w:jc w:val="both"/>
        <w:rPr>
          <w:bCs/>
          <w:szCs w:val="20"/>
          <w:lang w:val="en-US"/>
        </w:rPr>
      </w:pPr>
      <w:r>
        <w:rPr>
          <w:bCs/>
          <w:szCs w:val="20"/>
          <w:lang w:val="en-US"/>
        </w:rPr>
        <w:t>30.09.2019</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0B640" w14:textId="77777777" w:rsidR="00BD4BA5" w:rsidRDefault="00BD4BA5" w:rsidP="003620AC">
      <w:pPr>
        <w:spacing w:line="240" w:lineRule="auto"/>
      </w:pPr>
      <w:r>
        <w:separator/>
      </w:r>
    </w:p>
  </w:endnote>
  <w:endnote w:type="continuationSeparator" w:id="0">
    <w:p w14:paraId="199BC32B" w14:textId="77777777" w:rsidR="00BD4BA5" w:rsidRDefault="00BD4BA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D32FC">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ED32FC">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D32FC">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ED32FC">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D32F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BD4BA5">
                            <w:fldChar w:fldCharType="begin"/>
                          </w:r>
                          <w:r w:rsidR="00BD4BA5">
                            <w:instrText xml:space="preserve"> NUMPAGES   \* MERGEFORMAT </w:instrText>
                          </w:r>
                          <w:r w:rsidR="00BD4BA5">
                            <w:fldChar w:fldCharType="separate"/>
                          </w:r>
                          <w:r w:rsidR="00ED32FC">
                            <w:rPr>
                              <w:noProof/>
                            </w:rPr>
                            <w:t>3</w:t>
                          </w:r>
                          <w:r w:rsidR="00BD4BA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D32F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BD4BA5">
                      <w:fldChar w:fldCharType="begin"/>
                    </w:r>
                    <w:r w:rsidR="00BD4BA5">
                      <w:instrText xml:space="preserve"> NUMPAGES   \* MERGEFORMAT </w:instrText>
                    </w:r>
                    <w:r w:rsidR="00BD4BA5">
                      <w:fldChar w:fldCharType="separate"/>
                    </w:r>
                    <w:r w:rsidR="00ED32FC">
                      <w:rPr>
                        <w:noProof/>
                      </w:rPr>
                      <w:t>3</w:t>
                    </w:r>
                    <w:r w:rsidR="00BD4BA5">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AD25" w14:textId="77777777" w:rsidR="00BD4BA5" w:rsidRDefault="00BD4BA5" w:rsidP="003620AC">
      <w:pPr>
        <w:spacing w:line="240" w:lineRule="auto"/>
      </w:pPr>
      <w:r>
        <w:separator/>
      </w:r>
    </w:p>
  </w:footnote>
  <w:footnote w:type="continuationSeparator" w:id="0">
    <w:p w14:paraId="22751FC3" w14:textId="77777777" w:rsidR="00BD4BA5" w:rsidRDefault="00BD4BA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0C12"/>
    <w:rsid w:val="000C5F36"/>
    <w:rsid w:val="000C75F8"/>
    <w:rsid w:val="000E07DE"/>
    <w:rsid w:val="000F6B2B"/>
    <w:rsid w:val="00125069"/>
    <w:rsid w:val="00171AC8"/>
    <w:rsid w:val="00194CC8"/>
    <w:rsid w:val="00200CB8"/>
    <w:rsid w:val="002165F1"/>
    <w:rsid w:val="00237C7E"/>
    <w:rsid w:val="00276BFC"/>
    <w:rsid w:val="00287BB2"/>
    <w:rsid w:val="002B7882"/>
    <w:rsid w:val="002F4F84"/>
    <w:rsid w:val="003620AC"/>
    <w:rsid w:val="00381017"/>
    <w:rsid w:val="003A0F5F"/>
    <w:rsid w:val="003C4D7F"/>
    <w:rsid w:val="00416344"/>
    <w:rsid w:val="00440601"/>
    <w:rsid w:val="0049528C"/>
    <w:rsid w:val="004A2B28"/>
    <w:rsid w:val="004B7782"/>
    <w:rsid w:val="004E1507"/>
    <w:rsid w:val="00567187"/>
    <w:rsid w:val="0057272D"/>
    <w:rsid w:val="00577576"/>
    <w:rsid w:val="005B45E3"/>
    <w:rsid w:val="005D22FA"/>
    <w:rsid w:val="005F6A12"/>
    <w:rsid w:val="005F77FB"/>
    <w:rsid w:val="0064194C"/>
    <w:rsid w:val="0067126B"/>
    <w:rsid w:val="006D0C74"/>
    <w:rsid w:val="006D76BE"/>
    <w:rsid w:val="006E5430"/>
    <w:rsid w:val="00704BB4"/>
    <w:rsid w:val="007151AC"/>
    <w:rsid w:val="0078171F"/>
    <w:rsid w:val="007909B4"/>
    <w:rsid w:val="007F4726"/>
    <w:rsid w:val="00803BF3"/>
    <w:rsid w:val="0084047F"/>
    <w:rsid w:val="00882465"/>
    <w:rsid w:val="008B3EFE"/>
    <w:rsid w:val="008E0217"/>
    <w:rsid w:val="0092678C"/>
    <w:rsid w:val="00940C28"/>
    <w:rsid w:val="00973D0F"/>
    <w:rsid w:val="009F6BDD"/>
    <w:rsid w:val="00A314B1"/>
    <w:rsid w:val="00A377FC"/>
    <w:rsid w:val="00A42F3B"/>
    <w:rsid w:val="00A567E8"/>
    <w:rsid w:val="00A85CED"/>
    <w:rsid w:val="00AB25C4"/>
    <w:rsid w:val="00AC0143"/>
    <w:rsid w:val="00B33E16"/>
    <w:rsid w:val="00B46E5E"/>
    <w:rsid w:val="00B47D37"/>
    <w:rsid w:val="00B951ED"/>
    <w:rsid w:val="00BD4BA5"/>
    <w:rsid w:val="00C22AE4"/>
    <w:rsid w:val="00C37DCE"/>
    <w:rsid w:val="00C44440"/>
    <w:rsid w:val="00C77790"/>
    <w:rsid w:val="00C80607"/>
    <w:rsid w:val="00CA74B5"/>
    <w:rsid w:val="00CB7F64"/>
    <w:rsid w:val="00CF5044"/>
    <w:rsid w:val="00D44F85"/>
    <w:rsid w:val="00D806DC"/>
    <w:rsid w:val="00DE3BB6"/>
    <w:rsid w:val="00E61191"/>
    <w:rsid w:val="00E761C3"/>
    <w:rsid w:val="00E960DF"/>
    <w:rsid w:val="00EB1B77"/>
    <w:rsid w:val="00EB5461"/>
    <w:rsid w:val="00ED32FC"/>
    <w:rsid w:val="00EF1AD8"/>
    <w:rsid w:val="00F02C04"/>
    <w:rsid w:val="00F722E0"/>
    <w:rsid w:val="00F772D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MACCJ7WAEWV6-2038144676-23</_dlc_DocId>
    <_dlc_DocIdUrl xmlns="4c155583-69f9-458b-843e-56574a4bdc09">
      <Url>https://www.umfiasi.ro/en/academic/facultati/medical-bioengineering/_layouts/15/DocIdRedir.aspx?ID=MACCJ7WAEWV6-2038144676-23</Url>
      <Description>MACCJ7WAEWV6-2038144676-23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DDC36-C24F-4D51-9AD2-1FA7836479DF}"/>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5076F900-F163-41F4-8E19-B7519D006010}"/>
</file>

<file path=docProps/app.xml><?xml version="1.0" encoding="utf-8"?>
<Properties xmlns="http://schemas.openxmlformats.org/officeDocument/2006/extended-properties" xmlns:vt="http://schemas.openxmlformats.org/officeDocument/2006/docPropsVTypes">
  <Template>Normal</Template>
  <TotalTime>12</TotalTime>
  <Pages>1</Pages>
  <Words>767</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8</cp:revision>
  <cp:lastPrinted>2016-08-25T08:29:00Z</cp:lastPrinted>
  <dcterms:created xsi:type="dcterms:W3CDTF">2019-11-23T17:08:00Z</dcterms:created>
  <dcterms:modified xsi:type="dcterms:W3CDTF">2019-11-29T18:37:00Z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a50e6766-1a06-432f-beba-c2cc2b202a00</vt:lpwstr>
  </property>
</Properties>
</file>