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BB4" w:rsidRPr="00256F94" w:rsidRDefault="00704BB4" w:rsidP="00C06CAD">
      <w:pPr>
        <w:spacing w:line="276" w:lineRule="auto"/>
        <w:jc w:val="center"/>
        <w:rPr>
          <w:b/>
          <w:bCs/>
          <w:sz w:val="24"/>
          <w:szCs w:val="28"/>
          <w:lang w:val="en-US"/>
        </w:rPr>
      </w:pPr>
      <w:r w:rsidRPr="00256F94">
        <w:rPr>
          <w:b/>
          <w:bCs/>
          <w:sz w:val="28"/>
          <w:szCs w:val="28"/>
          <w:lang w:val="en-US"/>
        </w:rPr>
        <w:t>ACADEMIC DISCIPLINE OVERVIEW</w:t>
      </w:r>
    </w:p>
    <w:p w:rsidR="00704BB4" w:rsidRPr="00256F94" w:rsidRDefault="00704BB4" w:rsidP="00704BB4">
      <w:pPr>
        <w:numPr>
          <w:ilvl w:val="0"/>
          <w:numId w:val="1"/>
        </w:numPr>
        <w:spacing w:line="276" w:lineRule="auto"/>
        <w:jc w:val="both"/>
        <w:rPr>
          <w:b/>
          <w:bCs/>
          <w:sz w:val="22"/>
          <w:szCs w:val="28"/>
          <w:lang w:val="en-US"/>
        </w:rPr>
      </w:pPr>
      <w:r w:rsidRPr="00256F94">
        <w:rPr>
          <w:b/>
          <w:bCs/>
          <w:sz w:val="24"/>
          <w:szCs w:val="28"/>
          <w:lang w:val="en-US"/>
        </w:rPr>
        <w:t>Program data</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36"/>
        <w:gridCol w:w="709"/>
        <w:gridCol w:w="1795"/>
        <w:gridCol w:w="720"/>
        <w:gridCol w:w="1737"/>
        <w:gridCol w:w="963"/>
        <w:gridCol w:w="1440"/>
        <w:gridCol w:w="1283"/>
      </w:tblGrid>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1.1.</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sz w:val="24"/>
                <w:szCs w:val="24"/>
                <w:lang w:val="en-US"/>
              </w:rPr>
            </w:pPr>
            <w:r w:rsidRPr="00256F94">
              <w:rPr>
                <w:b/>
                <w:bCs/>
                <w:szCs w:val="24"/>
                <w:lang w:val="en-US"/>
              </w:rPr>
              <w:t>GRIGORE T. POPA UNIVERSITY OF MEDICINE AND PHARMACY IASI</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 xml:space="preserve">1.2.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lang w:val="en-US"/>
              </w:rPr>
            </w:pPr>
            <w:r w:rsidRPr="00256F94">
              <w:rPr>
                <w:b/>
                <w:bCs/>
                <w:lang w:val="en-US"/>
              </w:rPr>
              <w:t xml:space="preserve">FACULTY OF MEDICAL BIOENGINEERING </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1.3.</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lang w:val="en-US"/>
              </w:rPr>
            </w:pPr>
            <w:r w:rsidRPr="00256F94">
              <w:rPr>
                <w:b/>
                <w:bCs/>
                <w:lang w:val="en-US"/>
              </w:rPr>
              <w:t xml:space="preserve">PROGRAMME: </w:t>
            </w:r>
            <w:proofErr w:type="spellStart"/>
            <w:r w:rsidR="00CB7F64">
              <w:rPr>
                <w:bCs/>
                <w:lang w:val="en-US"/>
              </w:rPr>
              <w:t>Physio-kinetotherapy</w:t>
            </w:r>
            <w:proofErr w:type="spellEnd"/>
            <w:r w:rsidR="00CB7F64">
              <w:rPr>
                <w:bCs/>
                <w:lang w:val="en-US"/>
              </w:rPr>
              <w:t xml:space="preserve"> </w:t>
            </w:r>
            <w:r>
              <w:rPr>
                <w:bCs/>
                <w:lang w:val="en-US"/>
              </w:rPr>
              <w:t>and rehabilitation</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 xml:space="preserve">1.4. </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lang w:val="en-US"/>
              </w:rPr>
            </w:pPr>
            <w:r w:rsidRPr="00256F94">
              <w:rPr>
                <w:b/>
                <w:bCs/>
                <w:lang w:val="en-US"/>
              </w:rPr>
              <w:t xml:space="preserve">STUDY FIELD: </w:t>
            </w:r>
            <w:r>
              <w:rPr>
                <w:bCs/>
                <w:lang w:val="en-US"/>
              </w:rPr>
              <w:t>Health</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1.5.</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lang w:val="en-US"/>
              </w:rPr>
            </w:pPr>
            <w:r w:rsidRPr="00256F94">
              <w:rPr>
                <w:b/>
                <w:bCs/>
                <w:lang w:val="en-US"/>
              </w:rPr>
              <w:t>STUDY CYCLE</w:t>
            </w:r>
            <w:r w:rsidRPr="00256F94">
              <w:rPr>
                <w:bCs/>
                <w:lang w:val="en-US"/>
              </w:rPr>
              <w:t xml:space="preserve">: </w:t>
            </w:r>
            <w:r w:rsidRPr="001318D2">
              <w:rPr>
                <w:bCs/>
                <w:lang w:val="en-US"/>
              </w:rPr>
              <w:t>UNDERGRADUATE</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jc w:val="center"/>
              <w:rPr>
                <w:b/>
                <w:lang w:val="en-US"/>
              </w:rPr>
            </w:pPr>
            <w:r w:rsidRPr="00256F94">
              <w:rPr>
                <w:b/>
                <w:lang w:val="en-US"/>
              </w:rPr>
              <w:t>1.6.</w:t>
            </w:r>
          </w:p>
        </w:tc>
        <w:tc>
          <w:tcPr>
            <w:tcW w:w="9383" w:type="dxa"/>
            <w:gridSpan w:val="8"/>
            <w:tcBorders>
              <w:top w:val="single" w:sz="4" w:space="0" w:color="auto"/>
              <w:left w:val="single" w:sz="4" w:space="0" w:color="auto"/>
              <w:bottom w:val="single" w:sz="4" w:space="0" w:color="auto"/>
              <w:right w:val="single" w:sz="4" w:space="0" w:color="auto"/>
            </w:tcBorders>
            <w:vAlign w:val="center"/>
            <w:hideMark/>
          </w:tcPr>
          <w:p w:rsidR="00704BB4" w:rsidRPr="00256F94" w:rsidRDefault="00704BB4" w:rsidP="005F4A49">
            <w:pPr>
              <w:spacing w:line="276" w:lineRule="auto"/>
              <w:rPr>
                <w:b/>
                <w:bCs/>
                <w:lang w:val="en-US"/>
              </w:rPr>
            </w:pPr>
            <w:r w:rsidRPr="00256F94">
              <w:rPr>
                <w:b/>
                <w:bCs/>
                <w:lang w:val="en-US"/>
              </w:rPr>
              <w:t xml:space="preserve">STUDY PROGRAMME: </w:t>
            </w:r>
            <w:r w:rsidRPr="00256F94">
              <w:rPr>
                <w:bCs/>
                <w:lang w:val="en-US"/>
              </w:rPr>
              <w:t>IN</w:t>
            </w:r>
            <w:r w:rsidRPr="00256F94">
              <w:rPr>
                <w:b/>
                <w:bCs/>
                <w:lang w:val="en-US"/>
              </w:rPr>
              <w:t xml:space="preserve"> </w:t>
            </w:r>
            <w:r w:rsidRPr="00256F94">
              <w:rPr>
                <w:bCs/>
                <w:lang w:val="en-US"/>
              </w:rPr>
              <w:t>ENGLISH</w:t>
            </w:r>
          </w:p>
        </w:tc>
      </w:tr>
      <w:tr w:rsidR="00704BB4" w:rsidRPr="00256F94" w:rsidTr="005F4A49">
        <w:tc>
          <w:tcPr>
            <w:tcW w:w="10031" w:type="dxa"/>
            <w:gridSpan w:val="9"/>
            <w:tcBorders>
              <w:top w:val="single" w:sz="4" w:space="0" w:color="auto"/>
              <w:left w:val="nil"/>
              <w:bottom w:val="single" w:sz="4" w:space="0" w:color="auto"/>
              <w:right w:val="nil"/>
            </w:tcBorders>
          </w:tcPr>
          <w:p w:rsidR="00704BB4" w:rsidRPr="00256F94" w:rsidRDefault="00704BB4" w:rsidP="005F4A49">
            <w:pPr>
              <w:spacing w:line="276" w:lineRule="auto"/>
              <w:rPr>
                <w:b/>
                <w:bCs/>
                <w:sz w:val="24"/>
                <w:szCs w:val="28"/>
                <w:lang w:val="en-US"/>
              </w:rPr>
            </w:pPr>
          </w:p>
          <w:p w:rsidR="00704BB4" w:rsidRPr="00256F94" w:rsidRDefault="00704BB4" w:rsidP="005F4A49">
            <w:pPr>
              <w:numPr>
                <w:ilvl w:val="0"/>
                <w:numId w:val="1"/>
              </w:numPr>
              <w:spacing w:line="276" w:lineRule="auto"/>
              <w:rPr>
                <w:b/>
                <w:bCs/>
                <w:sz w:val="24"/>
                <w:szCs w:val="28"/>
                <w:lang w:val="en-US"/>
              </w:rPr>
            </w:pPr>
            <w:r w:rsidRPr="00256F94">
              <w:rPr>
                <w:b/>
                <w:bCs/>
                <w:sz w:val="24"/>
                <w:szCs w:val="28"/>
                <w:lang w:val="en-US"/>
              </w:rPr>
              <w:t>Subject data</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2.1.</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lang w:val="en-US"/>
              </w:rPr>
            </w:pPr>
            <w:r w:rsidRPr="00256F94">
              <w:rPr>
                <w:b/>
                <w:bCs/>
                <w:lang w:val="en-US"/>
              </w:rPr>
              <w:t xml:space="preserve">Subject: </w:t>
            </w:r>
            <w:r w:rsidR="00A468F7">
              <w:rPr>
                <w:b/>
                <w:bCs/>
                <w:lang w:val="en-US"/>
              </w:rPr>
              <w:t>Anatomy</w:t>
            </w:r>
            <w:r w:rsidR="00C06CAD">
              <w:rPr>
                <w:b/>
                <w:bCs/>
                <w:lang w:val="en-US"/>
              </w:rPr>
              <w:t xml:space="preserve"> /RE111</w:t>
            </w:r>
            <w:r w:rsidR="0081340B">
              <w:rPr>
                <w:b/>
                <w:bCs/>
                <w:lang w:val="en-US"/>
              </w:rPr>
              <w:t>0</w:t>
            </w:r>
            <w:bookmarkStart w:id="0" w:name="_GoBack"/>
            <w:bookmarkEnd w:id="0"/>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2.2.</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256F94" w:rsidRDefault="00704BB4" w:rsidP="004B22D8">
            <w:pPr>
              <w:spacing w:line="276" w:lineRule="auto"/>
              <w:jc w:val="both"/>
              <w:rPr>
                <w:b/>
                <w:bCs/>
                <w:lang w:val="en-US"/>
              </w:rPr>
            </w:pPr>
            <w:r w:rsidRPr="00256F94">
              <w:rPr>
                <w:b/>
                <w:bCs/>
                <w:lang w:val="en-US"/>
              </w:rPr>
              <w:t>Module leader:</w:t>
            </w:r>
            <w:r w:rsidR="008E4887">
              <w:rPr>
                <w:b/>
                <w:bCs/>
                <w:lang w:val="en-US"/>
              </w:rPr>
              <w:t xml:space="preserve"> Lecturer</w:t>
            </w:r>
            <w:r w:rsidR="004B22D8">
              <w:rPr>
                <w:noProof/>
                <w:lang w:val="en-US"/>
              </w:rPr>
              <w:t xml:space="preserve"> </w:t>
            </w:r>
            <w:r w:rsidR="004B22D8" w:rsidRPr="004B22D8">
              <w:rPr>
                <w:b/>
                <w:noProof/>
                <w:lang w:val="en-US"/>
              </w:rPr>
              <w:t>Laura Riscanu</w:t>
            </w:r>
            <w:r w:rsidR="00495434">
              <w:rPr>
                <w:b/>
                <w:bCs/>
                <w:lang w:val="en-US"/>
              </w:rPr>
              <w:t>, PhD</w:t>
            </w:r>
          </w:p>
        </w:tc>
      </w:tr>
      <w:tr w:rsidR="00704BB4" w:rsidRPr="00256F94" w:rsidTr="005F4A49">
        <w:tc>
          <w:tcPr>
            <w:tcW w:w="648"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2.3.</w:t>
            </w:r>
          </w:p>
        </w:tc>
        <w:tc>
          <w:tcPr>
            <w:tcW w:w="9383" w:type="dxa"/>
            <w:gridSpan w:val="8"/>
            <w:tcBorders>
              <w:top w:val="single" w:sz="4" w:space="0" w:color="auto"/>
              <w:left w:val="single" w:sz="4" w:space="0" w:color="auto"/>
              <w:bottom w:val="single" w:sz="4" w:space="0" w:color="auto"/>
              <w:right w:val="single" w:sz="4" w:space="0" w:color="auto"/>
            </w:tcBorders>
            <w:hideMark/>
          </w:tcPr>
          <w:p w:rsidR="00704BB4" w:rsidRPr="00256F94" w:rsidRDefault="00704BB4" w:rsidP="00495434">
            <w:pPr>
              <w:spacing w:line="276" w:lineRule="auto"/>
              <w:jc w:val="both"/>
              <w:rPr>
                <w:b/>
                <w:bCs/>
                <w:lang w:val="en-US"/>
              </w:rPr>
            </w:pPr>
            <w:r w:rsidRPr="00256F94">
              <w:rPr>
                <w:b/>
                <w:bCs/>
                <w:lang w:val="en-US"/>
              </w:rPr>
              <w:t xml:space="preserve">Seminar leader: </w:t>
            </w:r>
            <w:r w:rsidR="008E4887">
              <w:rPr>
                <w:b/>
                <w:bCs/>
                <w:lang w:val="en-US"/>
              </w:rPr>
              <w:t xml:space="preserve">Lecturer </w:t>
            </w:r>
            <w:r w:rsidR="00A468F7">
              <w:rPr>
                <w:b/>
                <w:bCs/>
                <w:lang w:val="en-US"/>
              </w:rPr>
              <w:t xml:space="preserve">Laura </w:t>
            </w:r>
            <w:r w:rsidR="004B22D8" w:rsidRPr="004B22D8">
              <w:rPr>
                <w:b/>
                <w:noProof/>
                <w:lang w:val="en-US"/>
              </w:rPr>
              <w:t>Riscanu</w:t>
            </w:r>
            <w:r w:rsidR="00495434">
              <w:rPr>
                <w:b/>
                <w:bCs/>
                <w:lang w:val="en-US"/>
              </w:rPr>
              <w:t>, PhD</w:t>
            </w:r>
          </w:p>
        </w:tc>
      </w:tr>
      <w:tr w:rsidR="00704BB4" w:rsidRPr="00256F94" w:rsidTr="00704BB4">
        <w:tc>
          <w:tcPr>
            <w:tcW w:w="1384" w:type="dxa"/>
            <w:gridSpan w:val="2"/>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2.4. Year of study</w:t>
            </w:r>
          </w:p>
        </w:tc>
        <w:tc>
          <w:tcPr>
            <w:tcW w:w="709" w:type="dxa"/>
            <w:tcBorders>
              <w:top w:val="single" w:sz="4" w:space="0" w:color="auto"/>
              <w:left w:val="single" w:sz="4" w:space="0" w:color="auto"/>
              <w:bottom w:val="single" w:sz="4" w:space="0" w:color="auto"/>
              <w:right w:val="single" w:sz="4" w:space="0" w:color="auto"/>
            </w:tcBorders>
            <w:hideMark/>
          </w:tcPr>
          <w:p w:rsidR="00704BB4" w:rsidRPr="00256F94" w:rsidRDefault="00A468F7" w:rsidP="005F4A49">
            <w:pPr>
              <w:spacing w:line="276" w:lineRule="auto"/>
              <w:jc w:val="center"/>
              <w:rPr>
                <w:b/>
                <w:bCs/>
                <w:lang w:val="en-US"/>
              </w:rPr>
            </w:pPr>
            <w:r>
              <w:rPr>
                <w:b/>
                <w:bCs/>
                <w:lang w:val="en-US"/>
              </w:rPr>
              <w:t>I</w:t>
            </w:r>
          </w:p>
        </w:tc>
        <w:tc>
          <w:tcPr>
            <w:tcW w:w="1795"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2.5. Semester in which is taught</w:t>
            </w:r>
          </w:p>
        </w:tc>
        <w:tc>
          <w:tcPr>
            <w:tcW w:w="720" w:type="dxa"/>
            <w:tcBorders>
              <w:top w:val="single" w:sz="4" w:space="0" w:color="auto"/>
              <w:left w:val="single" w:sz="4" w:space="0" w:color="auto"/>
              <w:bottom w:val="single" w:sz="4" w:space="0" w:color="auto"/>
              <w:right w:val="single" w:sz="4" w:space="0" w:color="auto"/>
            </w:tcBorders>
            <w:hideMark/>
          </w:tcPr>
          <w:p w:rsidR="00704BB4" w:rsidRPr="00256F94" w:rsidRDefault="00A468F7" w:rsidP="005F4A49">
            <w:pPr>
              <w:spacing w:line="276" w:lineRule="auto"/>
              <w:jc w:val="center"/>
              <w:rPr>
                <w:b/>
                <w:bCs/>
                <w:lang w:val="en-US"/>
              </w:rPr>
            </w:pPr>
            <w:r>
              <w:rPr>
                <w:b/>
                <w:bCs/>
                <w:lang w:val="en-US"/>
              </w:rPr>
              <w:t>2</w:t>
            </w:r>
          </w:p>
        </w:tc>
        <w:tc>
          <w:tcPr>
            <w:tcW w:w="1737"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2.6. Evaluation type</w:t>
            </w:r>
            <w:r w:rsidR="00A468F7">
              <w:rPr>
                <w:b/>
                <w:bCs/>
                <w:lang w:val="en-US"/>
              </w:rPr>
              <w:t xml:space="preserve">  </w:t>
            </w:r>
          </w:p>
        </w:tc>
        <w:tc>
          <w:tcPr>
            <w:tcW w:w="963" w:type="dxa"/>
            <w:tcBorders>
              <w:top w:val="single" w:sz="4" w:space="0" w:color="auto"/>
              <w:left w:val="single" w:sz="4" w:space="0" w:color="auto"/>
              <w:bottom w:val="single" w:sz="4" w:space="0" w:color="auto"/>
              <w:right w:val="single" w:sz="4" w:space="0" w:color="auto"/>
            </w:tcBorders>
            <w:hideMark/>
          </w:tcPr>
          <w:p w:rsidR="00704BB4" w:rsidRPr="00256F94" w:rsidRDefault="00A468F7" w:rsidP="005F4A49">
            <w:pPr>
              <w:spacing w:line="276" w:lineRule="auto"/>
              <w:jc w:val="both"/>
              <w:rPr>
                <w:bCs/>
                <w:lang w:val="en-US"/>
              </w:rPr>
            </w:pPr>
            <w:r>
              <w:rPr>
                <w:bCs/>
                <w:lang w:val="en-US"/>
              </w:rPr>
              <w:t>EXAM</w:t>
            </w:r>
          </w:p>
        </w:tc>
        <w:tc>
          <w:tcPr>
            <w:tcW w:w="1440"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lang w:val="en-US"/>
              </w:rPr>
            </w:pPr>
            <w:r w:rsidRPr="00256F94">
              <w:rPr>
                <w:b/>
                <w:bCs/>
                <w:lang w:val="en-US"/>
              </w:rPr>
              <w:t>2.7. Subject status</w:t>
            </w:r>
          </w:p>
        </w:tc>
        <w:tc>
          <w:tcPr>
            <w:tcW w:w="1283" w:type="dxa"/>
            <w:tcBorders>
              <w:top w:val="single" w:sz="4" w:space="0" w:color="auto"/>
              <w:left w:val="single" w:sz="4" w:space="0" w:color="auto"/>
              <w:bottom w:val="single" w:sz="4" w:space="0" w:color="auto"/>
              <w:right w:val="single" w:sz="4" w:space="0" w:color="auto"/>
            </w:tcBorders>
            <w:hideMark/>
          </w:tcPr>
          <w:p w:rsidR="00704BB4" w:rsidRDefault="00704BB4" w:rsidP="00A468F7">
            <w:pPr>
              <w:spacing w:line="276" w:lineRule="auto"/>
              <w:jc w:val="both"/>
              <w:rPr>
                <w:bCs/>
                <w:lang w:val="en-US"/>
              </w:rPr>
            </w:pPr>
            <w:r w:rsidRPr="00256F94">
              <w:rPr>
                <w:bCs/>
                <w:lang w:val="en-US"/>
              </w:rPr>
              <w:t>Mandatory</w:t>
            </w:r>
            <w:r>
              <w:rPr>
                <w:bCs/>
                <w:lang w:val="en-US"/>
              </w:rPr>
              <w:t xml:space="preserve"> </w:t>
            </w:r>
          </w:p>
          <w:p w:rsidR="00C06CAD" w:rsidRPr="00256F94" w:rsidRDefault="00C06CAD" w:rsidP="00A468F7">
            <w:pPr>
              <w:spacing w:line="276" w:lineRule="auto"/>
              <w:jc w:val="both"/>
              <w:rPr>
                <w:bCs/>
                <w:lang w:val="en-US"/>
              </w:rPr>
            </w:pPr>
            <w:r>
              <w:rPr>
                <w:bCs/>
                <w:lang w:val="en-US"/>
              </w:rPr>
              <w:t>DF</w:t>
            </w:r>
          </w:p>
        </w:tc>
      </w:tr>
    </w:tbl>
    <w:p w:rsidR="00704BB4" w:rsidRPr="00256F94" w:rsidRDefault="00704BB4" w:rsidP="00704BB4">
      <w:pPr>
        <w:spacing w:line="276" w:lineRule="auto"/>
        <w:rPr>
          <w:sz w:val="18"/>
          <w:lang w:val="en-US"/>
        </w:rPr>
      </w:pPr>
    </w:p>
    <w:p w:rsidR="00704BB4" w:rsidRPr="00E318B0" w:rsidRDefault="00704BB4" w:rsidP="00704BB4">
      <w:pPr>
        <w:pStyle w:val="ListParagraph"/>
        <w:numPr>
          <w:ilvl w:val="0"/>
          <w:numId w:val="1"/>
        </w:numPr>
        <w:rPr>
          <w:b/>
          <w:bCs/>
          <w:sz w:val="24"/>
          <w:szCs w:val="28"/>
          <w:lang w:val="en-US"/>
        </w:rPr>
      </w:pPr>
      <w:r w:rsidRPr="00E318B0">
        <w:rPr>
          <w:b/>
          <w:bCs/>
          <w:sz w:val="24"/>
          <w:szCs w:val="28"/>
          <w:lang w:val="en-US"/>
        </w:rPr>
        <w:t>Estimated total time (hours/semester of didactic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7"/>
        <w:gridCol w:w="1006"/>
        <w:gridCol w:w="2097"/>
        <w:gridCol w:w="861"/>
        <w:gridCol w:w="2268"/>
        <w:gridCol w:w="1539"/>
      </w:tblGrid>
      <w:tr w:rsidR="00C06CAD" w:rsidRPr="00256F94" w:rsidTr="00C06CAD">
        <w:tc>
          <w:tcPr>
            <w:tcW w:w="2057"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3.1.Number of hours / week</w:t>
            </w:r>
          </w:p>
        </w:tc>
        <w:tc>
          <w:tcPr>
            <w:tcW w:w="1006"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4</w:t>
            </w:r>
          </w:p>
        </w:tc>
        <w:tc>
          <w:tcPr>
            <w:tcW w:w="2097"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3.2. Courses number of hours / week</w:t>
            </w:r>
          </w:p>
        </w:tc>
        <w:tc>
          <w:tcPr>
            <w:tcW w:w="861"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2</w:t>
            </w:r>
          </w:p>
        </w:tc>
        <w:tc>
          <w:tcPr>
            <w:tcW w:w="2268"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3.3.Seminar / l</w:t>
            </w:r>
            <w:r w:rsidRPr="00256F94">
              <w:rPr>
                <w:b/>
                <w:bCs/>
                <w:szCs w:val="20"/>
                <w:lang w:val="en-US"/>
              </w:rPr>
              <w:t xml:space="preserve"> practical classes</w:t>
            </w:r>
          </w:p>
        </w:tc>
        <w:tc>
          <w:tcPr>
            <w:tcW w:w="1539"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2</w:t>
            </w:r>
          </w:p>
        </w:tc>
      </w:tr>
      <w:tr w:rsidR="00C06CAD" w:rsidRPr="00256F94" w:rsidTr="00C06CAD">
        <w:tc>
          <w:tcPr>
            <w:tcW w:w="2057"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3.4.</w:t>
            </w:r>
            <w:r w:rsidRPr="00256F94">
              <w:rPr>
                <w:b/>
                <w:bCs/>
                <w:sz w:val="22"/>
                <w:lang w:val="en-US"/>
              </w:rPr>
              <w:t xml:space="preserve"> </w:t>
            </w:r>
            <w:r w:rsidRPr="00256F94">
              <w:rPr>
                <w:b/>
                <w:bCs/>
                <w:lang w:val="en-US"/>
              </w:rPr>
              <w:t>Total number of learning hours</w:t>
            </w:r>
          </w:p>
        </w:tc>
        <w:tc>
          <w:tcPr>
            <w:tcW w:w="1006"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56</w:t>
            </w:r>
          </w:p>
        </w:tc>
        <w:tc>
          <w:tcPr>
            <w:tcW w:w="2097"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3.5. Courses</w:t>
            </w:r>
          </w:p>
        </w:tc>
        <w:tc>
          <w:tcPr>
            <w:tcW w:w="861"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28</w:t>
            </w:r>
          </w:p>
        </w:tc>
        <w:tc>
          <w:tcPr>
            <w:tcW w:w="2268"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 xml:space="preserve">3.6. Seminar / </w:t>
            </w:r>
            <w:r w:rsidRPr="00256F94">
              <w:rPr>
                <w:b/>
                <w:bCs/>
                <w:szCs w:val="20"/>
                <w:lang w:val="en-US"/>
              </w:rPr>
              <w:t>practical classes</w:t>
            </w:r>
          </w:p>
        </w:tc>
        <w:tc>
          <w:tcPr>
            <w:tcW w:w="1539"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jc w:val="center"/>
              <w:rPr>
                <w:bCs/>
                <w:lang w:val="en-US"/>
              </w:rPr>
            </w:pPr>
            <w:r>
              <w:rPr>
                <w:bCs/>
                <w:lang w:val="en-US"/>
              </w:rPr>
              <w:t>28</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lang w:val="en-US"/>
              </w:rPr>
            </w:pPr>
            <w:r w:rsidRPr="00256F94">
              <w:rPr>
                <w:b/>
                <w:bCs/>
                <w:lang w:val="en-US"/>
              </w:rPr>
              <w:t>3.7.</w:t>
            </w:r>
            <w:r w:rsidRPr="00256F94">
              <w:rPr>
                <w:b/>
                <w:bCs/>
                <w:sz w:val="22"/>
                <w:lang w:val="en-US"/>
              </w:rPr>
              <w:t xml:space="preserve"> </w:t>
            </w:r>
            <w:r w:rsidRPr="00256F94">
              <w:rPr>
                <w:b/>
                <w:bCs/>
                <w:lang w:val="en-US"/>
              </w:rPr>
              <w:t>Distribution of the available time</w:t>
            </w:r>
          </w:p>
        </w:tc>
        <w:tc>
          <w:tcPr>
            <w:tcW w:w="1539" w:type="dxa"/>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Cs/>
                <w:lang w:val="en-US"/>
              </w:rPr>
            </w:pPr>
            <w:proofErr w:type="spellStart"/>
            <w:r>
              <w:rPr>
                <w:bCs/>
                <w:lang w:val="en-US"/>
              </w:rPr>
              <w:t>Sem</w:t>
            </w:r>
            <w:proofErr w:type="spellEnd"/>
            <w:r>
              <w:rPr>
                <w:bCs/>
                <w:lang w:val="en-US"/>
              </w:rPr>
              <w:t xml:space="preserve"> II</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Study based on the manual, lecture support, bibliography and hand notes</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C06CAD" w:rsidP="005F4A49">
            <w:pPr>
              <w:spacing w:line="276" w:lineRule="auto"/>
              <w:jc w:val="center"/>
              <w:rPr>
                <w:lang w:val="en-US"/>
              </w:rPr>
            </w:pPr>
            <w:r>
              <w:rPr>
                <w:lang w:val="en-US"/>
              </w:rPr>
              <w:t>10</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 xml:space="preserve">Supplementary documentation in the library, using </w:t>
            </w:r>
            <w:proofErr w:type="spellStart"/>
            <w:r w:rsidRPr="00256F94">
              <w:rPr>
                <w:b/>
                <w:bCs/>
                <w:lang w:val="en-US"/>
              </w:rPr>
              <w:t>specialised</w:t>
            </w:r>
            <w:proofErr w:type="spellEnd"/>
            <w:r w:rsidRPr="00256F94">
              <w:rPr>
                <w:b/>
                <w:bCs/>
                <w:lang w:val="en-US"/>
              </w:rPr>
              <w:t xml:space="preserve"> platforms via internet and by field work</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8E7660" w:rsidP="005F4A49">
            <w:pPr>
              <w:spacing w:line="276" w:lineRule="auto"/>
              <w:jc w:val="center"/>
              <w:rPr>
                <w:lang w:val="en-US"/>
              </w:rPr>
            </w:pPr>
            <w:r>
              <w:rPr>
                <w:lang w:val="en-US"/>
              </w:rPr>
              <w:t>7</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 xml:space="preserve">Preparation for seminars / practical classes, study themes, reviews, </w:t>
            </w:r>
            <w:proofErr w:type="spellStart"/>
            <w:r w:rsidRPr="00256F94">
              <w:rPr>
                <w:b/>
                <w:bCs/>
                <w:lang w:val="en-US"/>
              </w:rPr>
              <w:t>portofolio</w:t>
            </w:r>
            <w:proofErr w:type="spellEnd"/>
            <w:r w:rsidRPr="00256F94">
              <w:rPr>
                <w:b/>
                <w:bCs/>
                <w:lang w:val="en-US"/>
              </w:rPr>
              <w:t>, and essays</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495434" w:rsidP="005F4A49">
            <w:pPr>
              <w:spacing w:line="276" w:lineRule="auto"/>
              <w:jc w:val="center"/>
              <w:rPr>
                <w:lang w:val="en-US"/>
              </w:rPr>
            </w:pPr>
            <w:r>
              <w:rPr>
                <w:lang w:val="en-US"/>
              </w:rPr>
              <w:t>2</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Tutorship</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8E7660" w:rsidP="005F4A49">
            <w:pPr>
              <w:spacing w:line="276" w:lineRule="auto"/>
              <w:jc w:val="center"/>
              <w:rPr>
                <w:lang w:val="en-US"/>
              </w:rPr>
            </w:pPr>
            <w:r>
              <w:rPr>
                <w:lang w:val="en-US"/>
              </w:rPr>
              <w:t>2</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Examinations</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C06CAD" w:rsidP="005F4A49">
            <w:pPr>
              <w:spacing w:line="276" w:lineRule="auto"/>
              <w:jc w:val="center"/>
              <w:rPr>
                <w:lang w:val="en-US"/>
              </w:rPr>
            </w:pPr>
            <w:r>
              <w:rPr>
                <w:lang w:val="en-US"/>
              </w:rPr>
              <w:t>4</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b/>
                <w:bCs/>
                <w:lang w:val="en-US"/>
              </w:rPr>
            </w:pPr>
            <w:r w:rsidRPr="00256F94">
              <w:rPr>
                <w:b/>
                <w:bCs/>
                <w:lang w:val="en-US"/>
              </w:rPr>
              <w:t>Other activities</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C06CAD" w:rsidP="005F4A49">
            <w:pPr>
              <w:spacing w:line="276" w:lineRule="auto"/>
              <w:jc w:val="center"/>
              <w:rPr>
                <w:lang w:val="en-US"/>
              </w:rPr>
            </w:pP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lang w:val="en-US"/>
              </w:rPr>
            </w:pPr>
            <w:r w:rsidRPr="00256F94">
              <w:rPr>
                <w:b/>
                <w:bCs/>
                <w:szCs w:val="20"/>
                <w:lang w:val="en-US"/>
              </w:rPr>
              <w:t>3.8. Total hours of individual study</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8E7660" w:rsidP="005F4A49">
            <w:pPr>
              <w:spacing w:line="276" w:lineRule="auto"/>
              <w:jc w:val="center"/>
              <w:rPr>
                <w:lang w:val="en-US"/>
              </w:rPr>
            </w:pPr>
            <w:r>
              <w:rPr>
                <w:lang w:val="en-US"/>
              </w:rPr>
              <w:t>19</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lang w:val="en-US"/>
              </w:rPr>
            </w:pPr>
            <w:r w:rsidRPr="00256F94">
              <w:rPr>
                <w:b/>
                <w:bCs/>
                <w:szCs w:val="20"/>
                <w:lang w:val="en-US"/>
              </w:rPr>
              <w:t xml:space="preserve">3.9. Total hours </w:t>
            </w:r>
            <w:proofErr w:type="spellStart"/>
            <w:r w:rsidRPr="00256F94">
              <w:rPr>
                <w:b/>
                <w:bCs/>
                <w:szCs w:val="20"/>
                <w:lang w:val="en-US"/>
              </w:rPr>
              <w:t>pes</w:t>
            </w:r>
            <w:proofErr w:type="spellEnd"/>
            <w:r w:rsidRPr="00256F94">
              <w:rPr>
                <w:b/>
                <w:bCs/>
                <w:szCs w:val="20"/>
                <w:lang w:val="en-US"/>
              </w:rPr>
              <w:t xml:space="preserve"> semester</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8E7660" w:rsidP="005F4A49">
            <w:pPr>
              <w:spacing w:line="276" w:lineRule="auto"/>
              <w:jc w:val="center"/>
              <w:rPr>
                <w:lang w:val="en-US"/>
              </w:rPr>
            </w:pPr>
            <w:r>
              <w:rPr>
                <w:lang w:val="en-US"/>
              </w:rPr>
              <w:t>75</w:t>
            </w:r>
          </w:p>
        </w:tc>
      </w:tr>
      <w:tr w:rsidR="00C06CAD" w:rsidRPr="00256F94" w:rsidTr="00C06CAD">
        <w:tc>
          <w:tcPr>
            <w:tcW w:w="8289" w:type="dxa"/>
            <w:gridSpan w:val="5"/>
            <w:tcBorders>
              <w:top w:val="single" w:sz="4" w:space="0" w:color="auto"/>
              <w:left w:val="single" w:sz="4" w:space="0" w:color="auto"/>
              <w:bottom w:val="single" w:sz="4" w:space="0" w:color="auto"/>
              <w:right w:val="single" w:sz="4" w:space="0" w:color="auto"/>
            </w:tcBorders>
            <w:hideMark/>
          </w:tcPr>
          <w:p w:rsidR="00C06CAD" w:rsidRPr="00256F94" w:rsidRDefault="00C06CAD" w:rsidP="005F4A49">
            <w:pPr>
              <w:spacing w:line="276" w:lineRule="auto"/>
              <w:rPr>
                <w:lang w:val="en-US"/>
              </w:rPr>
            </w:pPr>
            <w:r w:rsidRPr="00256F94">
              <w:rPr>
                <w:b/>
                <w:bCs/>
                <w:szCs w:val="20"/>
                <w:lang w:val="en-US"/>
              </w:rPr>
              <w:t>3.10. Number of credits</w:t>
            </w:r>
          </w:p>
        </w:tc>
        <w:tc>
          <w:tcPr>
            <w:tcW w:w="1539" w:type="dxa"/>
            <w:tcBorders>
              <w:top w:val="single" w:sz="4" w:space="0" w:color="auto"/>
              <w:left w:val="single" w:sz="4" w:space="0" w:color="auto"/>
              <w:bottom w:val="single" w:sz="4" w:space="0" w:color="auto"/>
              <w:right w:val="single" w:sz="4" w:space="0" w:color="auto"/>
            </w:tcBorders>
          </w:tcPr>
          <w:p w:rsidR="00C06CAD" w:rsidRPr="00256F94" w:rsidRDefault="008E7660" w:rsidP="005F4A49">
            <w:pPr>
              <w:spacing w:line="276" w:lineRule="auto"/>
              <w:jc w:val="center"/>
              <w:rPr>
                <w:lang w:val="en-US"/>
              </w:rPr>
            </w:pPr>
            <w:r>
              <w:rPr>
                <w:lang w:val="en-US"/>
              </w:rPr>
              <w:t>3</w:t>
            </w:r>
          </w:p>
        </w:tc>
      </w:tr>
    </w:tbl>
    <w:p w:rsidR="00704BB4" w:rsidRPr="00256F94" w:rsidRDefault="00704BB4" w:rsidP="00704BB4">
      <w:pPr>
        <w:spacing w:line="276" w:lineRule="auto"/>
        <w:rPr>
          <w:sz w:val="24"/>
          <w:lang w:val="en-US"/>
        </w:rPr>
      </w:pPr>
    </w:p>
    <w:p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Preconditions (where applicable</w:t>
      </w:r>
      <w:r>
        <w:rPr>
          <w:b/>
          <w:bCs/>
          <w:sz w:val="24"/>
          <w:szCs w:val="24"/>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704BB4" w:rsidRPr="00256F94"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rPr>
                <w:b/>
                <w:bCs/>
                <w:szCs w:val="20"/>
                <w:lang w:val="en-US"/>
              </w:rPr>
            </w:pPr>
            <w:r w:rsidRPr="00256F94">
              <w:rPr>
                <w:b/>
                <w:bCs/>
                <w:szCs w:val="20"/>
                <w:lang w:val="en-US"/>
              </w:rPr>
              <w:t xml:space="preserve">4.1. </w:t>
            </w:r>
            <w:r w:rsidRPr="00E318B0">
              <w:rPr>
                <w:bCs/>
                <w:szCs w:val="20"/>
                <w:lang w:val="en-US"/>
              </w:rPr>
              <w:t>of curriculum</w:t>
            </w:r>
          </w:p>
        </w:tc>
        <w:tc>
          <w:tcPr>
            <w:tcW w:w="6420" w:type="dxa"/>
            <w:tcBorders>
              <w:top w:val="single" w:sz="4" w:space="0" w:color="auto"/>
              <w:left w:val="single" w:sz="4" w:space="0" w:color="auto"/>
              <w:bottom w:val="single" w:sz="4" w:space="0" w:color="auto"/>
              <w:right w:val="single" w:sz="4" w:space="0" w:color="auto"/>
            </w:tcBorders>
          </w:tcPr>
          <w:p w:rsidR="00704BB4" w:rsidRPr="00256F94" w:rsidRDefault="00704BB4" w:rsidP="005F4A49">
            <w:pPr>
              <w:spacing w:line="276" w:lineRule="auto"/>
              <w:rPr>
                <w:lang w:val="en-US"/>
              </w:rPr>
            </w:pPr>
          </w:p>
        </w:tc>
      </w:tr>
      <w:tr w:rsidR="00704BB4" w:rsidRPr="00256F94" w:rsidTr="00704BB4">
        <w:tc>
          <w:tcPr>
            <w:tcW w:w="3510"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rPr>
                <w:b/>
                <w:bCs/>
                <w:szCs w:val="20"/>
                <w:lang w:val="en-US"/>
              </w:rPr>
            </w:pPr>
            <w:r w:rsidRPr="00256F94">
              <w:rPr>
                <w:b/>
                <w:bCs/>
                <w:szCs w:val="20"/>
                <w:lang w:val="en-US"/>
              </w:rPr>
              <w:t xml:space="preserve">4.2. </w:t>
            </w:r>
            <w:r w:rsidRPr="00E318B0">
              <w:rPr>
                <w:bCs/>
                <w:szCs w:val="20"/>
                <w:lang w:val="en-US"/>
              </w:rPr>
              <w:t>of competences</w:t>
            </w:r>
          </w:p>
        </w:tc>
        <w:tc>
          <w:tcPr>
            <w:tcW w:w="6420" w:type="dxa"/>
            <w:tcBorders>
              <w:top w:val="single" w:sz="4" w:space="0" w:color="auto"/>
              <w:left w:val="single" w:sz="4" w:space="0" w:color="auto"/>
              <w:bottom w:val="single" w:sz="4" w:space="0" w:color="auto"/>
              <w:right w:val="single" w:sz="4" w:space="0" w:color="auto"/>
            </w:tcBorders>
          </w:tcPr>
          <w:p w:rsidR="00704BB4" w:rsidRPr="00256F94" w:rsidRDefault="00704BB4" w:rsidP="005F4A49">
            <w:pPr>
              <w:spacing w:line="276" w:lineRule="auto"/>
              <w:rPr>
                <w:lang w:val="en-US"/>
              </w:rPr>
            </w:pPr>
          </w:p>
        </w:tc>
      </w:tr>
    </w:tbl>
    <w:p w:rsidR="00704BB4" w:rsidRPr="00256F94" w:rsidRDefault="00704BB4" w:rsidP="00704BB4">
      <w:pPr>
        <w:spacing w:line="276" w:lineRule="auto"/>
        <w:rPr>
          <w:b/>
          <w:bCs/>
          <w:sz w:val="24"/>
          <w:szCs w:val="28"/>
          <w:lang w:val="en-US"/>
        </w:rPr>
      </w:pPr>
    </w:p>
    <w:p w:rsidR="00704BB4" w:rsidRPr="00256F94" w:rsidRDefault="00704BB4" w:rsidP="00704BB4">
      <w:pPr>
        <w:numPr>
          <w:ilvl w:val="0"/>
          <w:numId w:val="2"/>
        </w:numPr>
        <w:spacing w:line="276" w:lineRule="auto"/>
        <w:rPr>
          <w:b/>
          <w:bCs/>
          <w:sz w:val="24"/>
          <w:szCs w:val="24"/>
          <w:lang w:val="en-US"/>
        </w:rPr>
      </w:pPr>
      <w:r w:rsidRPr="00256F94">
        <w:rPr>
          <w:b/>
          <w:bCs/>
          <w:sz w:val="24"/>
          <w:szCs w:val="24"/>
          <w:lang w:val="en-US"/>
        </w:rPr>
        <w:t>Conditions (where applicable)</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F4A49" w:rsidRPr="00256F94"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256F94" w:rsidRDefault="005F4A49" w:rsidP="005F4A49">
            <w:pPr>
              <w:spacing w:line="276" w:lineRule="auto"/>
              <w:rPr>
                <w:b/>
                <w:bCs/>
                <w:szCs w:val="20"/>
                <w:lang w:val="en-US"/>
              </w:rPr>
            </w:pPr>
            <w:r w:rsidRPr="00256F94">
              <w:rPr>
                <w:b/>
                <w:bCs/>
                <w:szCs w:val="20"/>
                <w:lang w:val="en-US"/>
              </w:rPr>
              <w:t xml:space="preserve">5.1. </w:t>
            </w:r>
            <w:r w:rsidRPr="00E318B0">
              <w:rPr>
                <w:bCs/>
                <w:szCs w:val="20"/>
                <w:lang w:val="en-US"/>
              </w:rPr>
              <w:t>for lectures</w:t>
            </w:r>
          </w:p>
        </w:tc>
        <w:tc>
          <w:tcPr>
            <w:tcW w:w="6420" w:type="dxa"/>
            <w:tcBorders>
              <w:top w:val="single" w:sz="4" w:space="0" w:color="auto"/>
              <w:left w:val="single" w:sz="4" w:space="0" w:color="auto"/>
              <w:bottom w:val="single" w:sz="4" w:space="0" w:color="auto"/>
              <w:right w:val="single" w:sz="4" w:space="0" w:color="auto"/>
            </w:tcBorders>
          </w:tcPr>
          <w:p w:rsidR="005F4A49" w:rsidRPr="00C07588" w:rsidRDefault="005F4A49" w:rsidP="005F4A49">
            <w:pPr>
              <w:autoSpaceDE w:val="0"/>
              <w:autoSpaceDN w:val="0"/>
              <w:adjustRightInd w:val="0"/>
              <w:rPr>
                <w:bCs/>
                <w:szCs w:val="20"/>
                <w:lang w:bidi="ne-NP"/>
              </w:rPr>
            </w:pPr>
            <w:r w:rsidRPr="00C07588">
              <w:rPr>
                <w:bCs/>
                <w:szCs w:val="20"/>
                <w:lang w:bidi="ne-NP"/>
              </w:rPr>
              <w:t>Logistic video support</w:t>
            </w:r>
          </w:p>
        </w:tc>
      </w:tr>
      <w:tr w:rsidR="005F4A49" w:rsidRPr="00256F94"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256F94" w:rsidRDefault="005F4A49" w:rsidP="005F4A49">
            <w:pPr>
              <w:spacing w:line="276" w:lineRule="auto"/>
              <w:rPr>
                <w:b/>
                <w:bCs/>
                <w:szCs w:val="20"/>
                <w:lang w:val="en-US"/>
              </w:rPr>
            </w:pPr>
            <w:r w:rsidRPr="00256F94">
              <w:rPr>
                <w:b/>
                <w:bCs/>
                <w:szCs w:val="20"/>
                <w:lang w:val="en-US"/>
              </w:rPr>
              <w:t xml:space="preserve">5.2. </w:t>
            </w:r>
            <w:r w:rsidRPr="00E318B0">
              <w:rPr>
                <w:bCs/>
                <w:szCs w:val="20"/>
                <w:lang w:val="en-US"/>
              </w:rPr>
              <w:t>for seminars / practical classes</w:t>
            </w:r>
          </w:p>
        </w:tc>
        <w:tc>
          <w:tcPr>
            <w:tcW w:w="6420" w:type="dxa"/>
            <w:tcBorders>
              <w:top w:val="single" w:sz="4" w:space="0" w:color="auto"/>
              <w:left w:val="single" w:sz="4" w:space="0" w:color="auto"/>
              <w:bottom w:val="single" w:sz="4" w:space="0" w:color="auto"/>
              <w:right w:val="single" w:sz="4" w:space="0" w:color="auto"/>
            </w:tcBorders>
          </w:tcPr>
          <w:p w:rsidR="005F4A49" w:rsidRPr="00C07588" w:rsidRDefault="005F4A49" w:rsidP="005F4A49">
            <w:pPr>
              <w:spacing w:line="276" w:lineRule="auto"/>
              <w:rPr>
                <w:szCs w:val="20"/>
                <w:lang w:val="en-US"/>
              </w:rPr>
            </w:pPr>
            <w:r w:rsidRPr="00C07588">
              <w:rPr>
                <w:bCs/>
                <w:szCs w:val="20"/>
                <w:lang w:val="en-US" w:bidi="ne-NP"/>
              </w:rPr>
              <w:t>Students will wear protective clothing (lab coat)</w:t>
            </w:r>
          </w:p>
        </w:tc>
      </w:tr>
    </w:tbl>
    <w:p w:rsidR="00704BB4" w:rsidRPr="00256F94" w:rsidRDefault="00704BB4" w:rsidP="00704BB4">
      <w:pPr>
        <w:spacing w:line="276" w:lineRule="auto"/>
        <w:rPr>
          <w:b/>
          <w:bCs/>
          <w:sz w:val="24"/>
          <w:szCs w:val="28"/>
          <w:lang w:val="en-US"/>
        </w:rPr>
      </w:pPr>
    </w:p>
    <w:p w:rsidR="00704BB4" w:rsidRPr="00256F94" w:rsidRDefault="00704BB4" w:rsidP="00704BB4">
      <w:pPr>
        <w:numPr>
          <w:ilvl w:val="0"/>
          <w:numId w:val="2"/>
        </w:numPr>
        <w:spacing w:line="276" w:lineRule="auto"/>
        <w:contextualSpacing/>
        <w:rPr>
          <w:b/>
          <w:bCs/>
          <w:sz w:val="22"/>
          <w:szCs w:val="28"/>
          <w:lang w:val="en-US"/>
        </w:rPr>
      </w:pPr>
      <w:r w:rsidRPr="00256F94">
        <w:rPr>
          <w:b/>
          <w:bCs/>
          <w:sz w:val="24"/>
          <w:szCs w:val="28"/>
          <w:lang w:val="en-US"/>
        </w:rPr>
        <w:t>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6420"/>
      </w:tblGrid>
      <w:tr w:rsidR="005F4A49" w:rsidRPr="00256F94"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1A52E7" w:rsidRDefault="005F4A49" w:rsidP="005F4A49">
            <w:pPr>
              <w:spacing w:line="276" w:lineRule="auto"/>
              <w:rPr>
                <w:rFonts w:ascii="Times New Roman" w:hAnsi="Times New Roman" w:cs="Times New Roman"/>
                <w:bCs/>
                <w:sz w:val="22"/>
                <w:lang w:val="en-US"/>
              </w:rPr>
            </w:pPr>
            <w:r w:rsidRPr="001A52E7">
              <w:rPr>
                <w:rFonts w:ascii="Times New Roman" w:hAnsi="Times New Roman" w:cs="Times New Roman"/>
                <w:bCs/>
                <w:sz w:val="22"/>
                <w:lang w:val="en-US"/>
              </w:rPr>
              <w:t>Professional competences (expressed as knowledge and abilities)</w:t>
            </w:r>
          </w:p>
        </w:tc>
        <w:tc>
          <w:tcPr>
            <w:tcW w:w="6420" w:type="dxa"/>
            <w:tcBorders>
              <w:top w:val="single" w:sz="4" w:space="0" w:color="auto"/>
              <w:left w:val="single" w:sz="4" w:space="0" w:color="auto"/>
              <w:bottom w:val="single" w:sz="4" w:space="0" w:color="auto"/>
              <w:right w:val="single" w:sz="4" w:space="0" w:color="auto"/>
            </w:tcBorders>
          </w:tcPr>
          <w:p w:rsidR="00C07588" w:rsidRPr="001A52E7" w:rsidRDefault="00C07588" w:rsidP="005F4A49">
            <w:pPr>
              <w:autoSpaceDE w:val="0"/>
              <w:autoSpaceDN w:val="0"/>
              <w:adjustRightInd w:val="0"/>
              <w:rPr>
                <w:rFonts w:ascii="Times New Roman" w:eastAsia="Times New Roman" w:hAnsi="Times New Roman" w:cs="Times New Roman"/>
                <w:sz w:val="22"/>
                <w:lang w:val="en-US" w:eastAsia="ar-SA"/>
              </w:rPr>
            </w:pPr>
            <w:r w:rsidRPr="001A52E7">
              <w:rPr>
                <w:rFonts w:ascii="Times New Roman" w:hAnsi="Times New Roman" w:cs="Times New Roman"/>
                <w:sz w:val="22"/>
                <w:lang w:val="en"/>
              </w:rPr>
              <w:t>C1.1 description of concepts, theories and fundamental concepts of physiological and pathological mechanisms of the body, symptoms and clinical signs, identification methods and techniques of physiotherapy</w:t>
            </w:r>
            <w:r w:rsidRPr="001A52E7">
              <w:rPr>
                <w:rFonts w:ascii="Times New Roman" w:hAnsi="Times New Roman" w:cs="Times New Roman"/>
                <w:sz w:val="22"/>
                <w:lang w:val="en"/>
              </w:rPr>
              <w:br/>
              <w:t>C1.2 formulation of hypotheses and operationalization of key concepts to explain syndromes and / or diseases</w:t>
            </w:r>
            <w:r w:rsidRPr="001A52E7">
              <w:rPr>
                <w:rFonts w:ascii="Times New Roman" w:hAnsi="Times New Roman" w:cs="Times New Roman"/>
                <w:sz w:val="22"/>
                <w:lang w:val="en"/>
              </w:rPr>
              <w:br/>
              <w:t>C1.4 Using parameters appropriate techniques to increase joint mobility, muscle strength, coordination, balance, the improvement of the modified parameters: cardiovascular</w:t>
            </w:r>
          </w:p>
        </w:tc>
      </w:tr>
      <w:tr w:rsidR="005F4A49" w:rsidRPr="00256F94" w:rsidTr="005F4A49">
        <w:tc>
          <w:tcPr>
            <w:tcW w:w="3510" w:type="dxa"/>
            <w:tcBorders>
              <w:top w:val="single" w:sz="4" w:space="0" w:color="auto"/>
              <w:left w:val="single" w:sz="4" w:space="0" w:color="auto"/>
              <w:bottom w:val="single" w:sz="4" w:space="0" w:color="auto"/>
              <w:right w:val="single" w:sz="4" w:space="0" w:color="auto"/>
            </w:tcBorders>
            <w:hideMark/>
          </w:tcPr>
          <w:p w:rsidR="005F4A49" w:rsidRPr="001A52E7" w:rsidRDefault="005F4A49" w:rsidP="005F4A49">
            <w:pPr>
              <w:spacing w:line="276" w:lineRule="auto"/>
              <w:rPr>
                <w:rFonts w:ascii="Times New Roman" w:hAnsi="Times New Roman" w:cs="Times New Roman"/>
                <w:bCs/>
                <w:sz w:val="22"/>
                <w:lang w:val="en-US"/>
              </w:rPr>
            </w:pPr>
            <w:r w:rsidRPr="001A52E7">
              <w:rPr>
                <w:rFonts w:ascii="Times New Roman" w:hAnsi="Times New Roman" w:cs="Times New Roman"/>
                <w:bCs/>
                <w:sz w:val="22"/>
                <w:lang w:val="en-US"/>
              </w:rPr>
              <w:t>Transverse competences (of role, of professional development, personal)</w:t>
            </w:r>
          </w:p>
        </w:tc>
        <w:tc>
          <w:tcPr>
            <w:tcW w:w="6420" w:type="dxa"/>
            <w:tcBorders>
              <w:top w:val="single" w:sz="4" w:space="0" w:color="auto"/>
              <w:left w:val="single" w:sz="4" w:space="0" w:color="auto"/>
              <w:bottom w:val="single" w:sz="4" w:space="0" w:color="auto"/>
              <w:right w:val="single" w:sz="4" w:space="0" w:color="auto"/>
            </w:tcBorders>
          </w:tcPr>
          <w:p w:rsidR="005F4A49" w:rsidRPr="001A52E7" w:rsidRDefault="00C07588" w:rsidP="005F4A49">
            <w:pPr>
              <w:spacing w:line="276" w:lineRule="auto"/>
              <w:rPr>
                <w:rFonts w:ascii="Times New Roman" w:hAnsi="Times New Roman" w:cs="Times New Roman"/>
                <w:bCs/>
                <w:sz w:val="22"/>
                <w:lang w:val="en-US"/>
              </w:rPr>
            </w:pPr>
            <w:r w:rsidRPr="001A52E7">
              <w:rPr>
                <w:rFonts w:ascii="Times New Roman" w:hAnsi="Times New Roman" w:cs="Times New Roman"/>
                <w:sz w:val="22"/>
                <w:lang w:val="en"/>
              </w:rPr>
              <w:t>CT1. Identify objectives to be achieved, the resources available, the conditions for completion of their work flow, working time, deadlines and related risks</w:t>
            </w:r>
            <w:r w:rsidRPr="001A52E7">
              <w:rPr>
                <w:rFonts w:ascii="Times New Roman" w:hAnsi="Times New Roman" w:cs="Times New Roman"/>
                <w:sz w:val="22"/>
                <w:lang w:val="en"/>
              </w:rPr>
              <w:br/>
              <w:t>CT2. Identifying roles and responsibilities in a multidisciplinary team and application techniques and effective work relationships within the team and the relationship with the patient</w:t>
            </w:r>
          </w:p>
        </w:tc>
      </w:tr>
    </w:tbl>
    <w:p w:rsidR="00704BB4" w:rsidRPr="00256F94" w:rsidRDefault="00704BB4" w:rsidP="00704BB4">
      <w:pPr>
        <w:spacing w:line="276" w:lineRule="auto"/>
        <w:rPr>
          <w:b/>
          <w:bCs/>
          <w:sz w:val="24"/>
          <w:szCs w:val="28"/>
          <w:lang w:val="en-US"/>
        </w:rPr>
      </w:pPr>
    </w:p>
    <w:p w:rsidR="00704BB4" w:rsidRPr="00256F94" w:rsidRDefault="00704BB4" w:rsidP="00704BB4">
      <w:pPr>
        <w:numPr>
          <w:ilvl w:val="0"/>
          <w:numId w:val="2"/>
        </w:numPr>
        <w:spacing w:line="276" w:lineRule="auto"/>
        <w:rPr>
          <w:b/>
          <w:bCs/>
          <w:sz w:val="22"/>
          <w:szCs w:val="28"/>
          <w:lang w:val="en-US"/>
        </w:rPr>
      </w:pPr>
      <w:r w:rsidRPr="00256F94">
        <w:rPr>
          <w:rStyle w:val="ln2tpunct"/>
          <w:b/>
          <w:bCs/>
          <w:sz w:val="24"/>
          <w:szCs w:val="28"/>
          <w:lang w:val="en-US"/>
        </w:rPr>
        <w:t>Objectives of the study discipline (according to the grid of specific competences acquired)</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1"/>
        <w:gridCol w:w="6589"/>
      </w:tblGrid>
      <w:tr w:rsidR="00C07588" w:rsidRPr="00256F94" w:rsidTr="00C07588">
        <w:tc>
          <w:tcPr>
            <w:tcW w:w="3341" w:type="dxa"/>
            <w:tcBorders>
              <w:top w:val="single" w:sz="4" w:space="0" w:color="auto"/>
              <w:left w:val="single" w:sz="4" w:space="0" w:color="auto"/>
              <w:bottom w:val="single" w:sz="4" w:space="0" w:color="auto"/>
              <w:right w:val="single" w:sz="4" w:space="0" w:color="auto"/>
            </w:tcBorders>
            <w:hideMark/>
          </w:tcPr>
          <w:p w:rsidR="00C07588" w:rsidRPr="001D4EC8" w:rsidRDefault="00C07588" w:rsidP="005F4A49">
            <w:pPr>
              <w:spacing w:line="276" w:lineRule="auto"/>
              <w:rPr>
                <w:rFonts w:ascii="Times New Roman" w:hAnsi="Times New Roman" w:cs="Times New Roman"/>
                <w:b/>
                <w:bCs/>
                <w:sz w:val="22"/>
                <w:lang w:val="en-US"/>
              </w:rPr>
            </w:pPr>
            <w:r w:rsidRPr="001D4EC8">
              <w:rPr>
                <w:rFonts w:ascii="Times New Roman" w:hAnsi="Times New Roman" w:cs="Times New Roman"/>
                <w:b/>
                <w:bCs/>
                <w:sz w:val="22"/>
                <w:lang w:val="en-US"/>
              </w:rPr>
              <w:t xml:space="preserve">7.1. </w:t>
            </w:r>
            <w:r w:rsidRPr="001D4EC8">
              <w:rPr>
                <w:rFonts w:ascii="Times New Roman" w:hAnsi="Times New Roman" w:cs="Times New Roman"/>
                <w:bCs/>
                <w:sz w:val="22"/>
                <w:lang w:val="en-US"/>
              </w:rPr>
              <w:t>General objective</w:t>
            </w:r>
          </w:p>
        </w:tc>
        <w:tc>
          <w:tcPr>
            <w:tcW w:w="6589" w:type="dxa"/>
            <w:tcBorders>
              <w:top w:val="single" w:sz="4" w:space="0" w:color="auto"/>
              <w:left w:val="single" w:sz="4" w:space="0" w:color="auto"/>
              <w:bottom w:val="single" w:sz="4" w:space="0" w:color="auto"/>
              <w:right w:val="single" w:sz="4" w:space="0" w:color="auto"/>
            </w:tcBorders>
          </w:tcPr>
          <w:p w:rsidR="00C07588" w:rsidRPr="001D4EC8" w:rsidRDefault="00C07588" w:rsidP="005F4A49">
            <w:pPr>
              <w:pStyle w:val="BodyText"/>
              <w:spacing w:line="240" w:lineRule="auto"/>
              <w:rPr>
                <w:rFonts w:ascii="Times New Roman" w:hAnsi="Times New Roman"/>
                <w:b w:val="0"/>
                <w:bCs w:val="0"/>
                <w:sz w:val="22"/>
                <w:szCs w:val="22"/>
                <w:lang w:bidi="ne-NP"/>
              </w:rPr>
            </w:pPr>
            <w:r w:rsidRPr="001D4EC8">
              <w:rPr>
                <w:rFonts w:ascii="Times New Roman" w:hAnsi="Times New Roman"/>
                <w:b w:val="0"/>
                <w:sz w:val="22"/>
                <w:szCs w:val="22"/>
              </w:rPr>
              <w:t>Knowing the shape and structure of the human body and anatomy of various body systems</w:t>
            </w:r>
          </w:p>
          <w:p w:rsidR="00C07588" w:rsidRPr="001D4EC8" w:rsidRDefault="00C07588" w:rsidP="005F4A49">
            <w:pPr>
              <w:widowControl w:val="0"/>
              <w:autoSpaceDE w:val="0"/>
              <w:snapToGrid w:val="0"/>
              <w:spacing w:line="276" w:lineRule="auto"/>
              <w:ind w:right="62"/>
              <w:rPr>
                <w:rFonts w:ascii="Times New Roman" w:hAnsi="Times New Roman" w:cs="Times New Roman"/>
                <w:sz w:val="22"/>
                <w:lang w:val="en-US"/>
              </w:rPr>
            </w:pPr>
            <w:r w:rsidRPr="001D4EC8">
              <w:rPr>
                <w:rFonts w:ascii="Times New Roman" w:hAnsi="Times New Roman" w:cs="Times New Roman"/>
                <w:sz w:val="22"/>
              </w:rPr>
              <w:t xml:space="preserve">The formation of a biological thinking </w:t>
            </w:r>
          </w:p>
        </w:tc>
      </w:tr>
      <w:tr w:rsidR="00C07588" w:rsidRPr="00256F94" w:rsidTr="00C07588">
        <w:tc>
          <w:tcPr>
            <w:tcW w:w="3341" w:type="dxa"/>
            <w:tcBorders>
              <w:top w:val="single" w:sz="4" w:space="0" w:color="auto"/>
              <w:left w:val="single" w:sz="4" w:space="0" w:color="auto"/>
              <w:bottom w:val="single" w:sz="4" w:space="0" w:color="auto"/>
              <w:right w:val="single" w:sz="4" w:space="0" w:color="auto"/>
            </w:tcBorders>
            <w:hideMark/>
          </w:tcPr>
          <w:p w:rsidR="00C07588" w:rsidRPr="001D4EC8" w:rsidRDefault="00C07588" w:rsidP="005F4A49">
            <w:pPr>
              <w:spacing w:line="276" w:lineRule="auto"/>
              <w:rPr>
                <w:rFonts w:ascii="Times New Roman" w:hAnsi="Times New Roman" w:cs="Times New Roman"/>
                <w:b/>
                <w:bCs/>
                <w:sz w:val="22"/>
                <w:lang w:val="en-US"/>
              </w:rPr>
            </w:pPr>
            <w:r w:rsidRPr="001D4EC8">
              <w:rPr>
                <w:rFonts w:ascii="Times New Roman" w:hAnsi="Times New Roman" w:cs="Times New Roman"/>
                <w:b/>
                <w:bCs/>
                <w:sz w:val="22"/>
                <w:lang w:val="en-US"/>
              </w:rPr>
              <w:t xml:space="preserve">7.2. </w:t>
            </w:r>
            <w:r w:rsidRPr="001D4EC8">
              <w:rPr>
                <w:rFonts w:ascii="Times New Roman" w:hAnsi="Times New Roman" w:cs="Times New Roman"/>
                <w:bCs/>
                <w:sz w:val="22"/>
                <w:lang w:val="en-US"/>
              </w:rPr>
              <w:t>Specific objectives</w:t>
            </w:r>
          </w:p>
        </w:tc>
        <w:tc>
          <w:tcPr>
            <w:tcW w:w="6589" w:type="dxa"/>
            <w:tcBorders>
              <w:top w:val="single" w:sz="4" w:space="0" w:color="auto"/>
              <w:left w:val="single" w:sz="4" w:space="0" w:color="auto"/>
              <w:bottom w:val="single" w:sz="4" w:space="0" w:color="auto"/>
              <w:right w:val="single" w:sz="4" w:space="0" w:color="auto"/>
            </w:tcBorders>
          </w:tcPr>
          <w:p w:rsidR="00C07588" w:rsidRPr="001D4EC8" w:rsidRDefault="00C07588" w:rsidP="005F4A49">
            <w:pPr>
              <w:pStyle w:val="BodyText"/>
              <w:spacing w:line="240" w:lineRule="auto"/>
              <w:rPr>
                <w:rFonts w:ascii="Times New Roman" w:hAnsi="Times New Roman"/>
                <w:b w:val="0"/>
                <w:sz w:val="22"/>
                <w:szCs w:val="22"/>
              </w:rPr>
            </w:pPr>
            <w:r w:rsidRPr="001D4EC8">
              <w:rPr>
                <w:rFonts w:ascii="Times New Roman" w:hAnsi="Times New Roman"/>
                <w:b w:val="0"/>
                <w:sz w:val="22"/>
                <w:szCs w:val="22"/>
              </w:rPr>
              <w:t>Gaining knowledge on the functioning of themisculosckeletal,  cardiovascular, respiratory, digestive, urinary, nervous sistems</w:t>
            </w:r>
          </w:p>
          <w:p w:rsidR="00C07588" w:rsidRPr="001D4EC8" w:rsidRDefault="00C07588" w:rsidP="005F4A49">
            <w:pPr>
              <w:spacing w:line="276" w:lineRule="auto"/>
              <w:rPr>
                <w:rFonts w:ascii="Times New Roman" w:hAnsi="Times New Roman" w:cs="Times New Roman"/>
                <w:sz w:val="22"/>
                <w:lang w:val="en-US"/>
              </w:rPr>
            </w:pPr>
            <w:r w:rsidRPr="001D4EC8">
              <w:rPr>
                <w:rFonts w:ascii="Times New Roman" w:hAnsi="Times New Roman" w:cs="Times New Roman"/>
                <w:sz w:val="22"/>
              </w:rPr>
              <w:t>Integration anatomical data and functional unit of the living organism.</w:t>
            </w:r>
          </w:p>
        </w:tc>
      </w:tr>
    </w:tbl>
    <w:p w:rsidR="00704BB4" w:rsidRPr="00256F94" w:rsidRDefault="00704BB4" w:rsidP="00704BB4">
      <w:pPr>
        <w:spacing w:line="276" w:lineRule="auto"/>
        <w:rPr>
          <w:sz w:val="24"/>
          <w:lang w:val="en-US"/>
        </w:rPr>
      </w:pPr>
    </w:p>
    <w:p w:rsidR="00704BB4" w:rsidRDefault="00704BB4" w:rsidP="00704BB4">
      <w:pPr>
        <w:numPr>
          <w:ilvl w:val="0"/>
          <w:numId w:val="2"/>
        </w:numPr>
        <w:spacing w:line="276" w:lineRule="auto"/>
        <w:rPr>
          <w:b/>
          <w:bCs/>
          <w:sz w:val="24"/>
          <w:szCs w:val="28"/>
          <w:lang w:val="en-US"/>
        </w:rPr>
      </w:pPr>
      <w:r w:rsidRPr="00256F94">
        <w:rPr>
          <w:b/>
          <w:bCs/>
          <w:sz w:val="24"/>
          <w:szCs w:val="28"/>
          <w:lang w:val="en-US"/>
        </w:rPr>
        <w:t xml:space="preserve"> Contents</w:t>
      </w:r>
    </w:p>
    <w:p w:rsidR="00074467" w:rsidRPr="00256F94" w:rsidRDefault="008E7660" w:rsidP="00074467">
      <w:pPr>
        <w:spacing w:line="276" w:lineRule="auto"/>
        <w:ind w:left="360"/>
        <w:rPr>
          <w:b/>
          <w:bCs/>
          <w:sz w:val="24"/>
          <w:szCs w:val="28"/>
          <w:lang w:val="en-US"/>
        </w:rPr>
      </w:pPr>
      <w:r>
        <w:rPr>
          <w:b/>
          <w:bCs/>
          <w:sz w:val="24"/>
          <w:szCs w:val="28"/>
          <w:lang w:val="en-US"/>
        </w:rPr>
        <w:t>SEMESTER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0"/>
        <w:gridCol w:w="2496"/>
        <w:gridCol w:w="1834"/>
      </w:tblGrid>
      <w:tr w:rsidR="00704BB4" w:rsidRPr="00256F94" w:rsidTr="009A60E3">
        <w:tc>
          <w:tcPr>
            <w:tcW w:w="5600" w:type="dxa"/>
            <w:tcBorders>
              <w:top w:val="single" w:sz="4" w:space="0" w:color="auto"/>
              <w:left w:val="single" w:sz="4" w:space="0" w:color="auto"/>
              <w:bottom w:val="single" w:sz="4" w:space="0" w:color="auto"/>
              <w:right w:val="single" w:sz="4" w:space="0" w:color="auto"/>
            </w:tcBorders>
            <w:hideMark/>
          </w:tcPr>
          <w:p w:rsidR="00704BB4" w:rsidRPr="009A60E3" w:rsidRDefault="00704BB4" w:rsidP="009A60E3">
            <w:pPr>
              <w:spacing w:line="240" w:lineRule="auto"/>
              <w:rPr>
                <w:rFonts w:ascii="Times New Roman" w:hAnsi="Times New Roman" w:cs="Times New Roman"/>
                <w:b/>
                <w:bCs/>
                <w:sz w:val="22"/>
                <w:lang w:val="en-US"/>
              </w:rPr>
            </w:pPr>
            <w:r w:rsidRPr="009A60E3">
              <w:rPr>
                <w:rFonts w:ascii="Times New Roman" w:hAnsi="Times New Roman" w:cs="Times New Roman"/>
                <w:b/>
                <w:bCs/>
                <w:sz w:val="22"/>
                <w:lang w:val="en-US"/>
              </w:rPr>
              <w:t>8.1. Lecture</w:t>
            </w:r>
            <w:r w:rsidR="009A60E3" w:rsidRPr="009A60E3">
              <w:rPr>
                <w:rFonts w:ascii="Times New Roman" w:hAnsi="Times New Roman" w:cs="Times New Roman"/>
                <w:b/>
                <w:bCs/>
                <w:sz w:val="22"/>
                <w:lang w:val="en-US"/>
              </w:rPr>
              <w:t>- General Anatomy</w:t>
            </w:r>
          </w:p>
        </w:tc>
        <w:tc>
          <w:tcPr>
            <w:tcW w:w="2496" w:type="dxa"/>
            <w:tcBorders>
              <w:top w:val="single" w:sz="4" w:space="0" w:color="auto"/>
              <w:left w:val="single" w:sz="4" w:space="0" w:color="auto"/>
              <w:bottom w:val="single" w:sz="4" w:space="0" w:color="auto"/>
              <w:right w:val="single" w:sz="4" w:space="0" w:color="auto"/>
            </w:tcBorders>
            <w:hideMark/>
          </w:tcPr>
          <w:p w:rsidR="00704BB4" w:rsidRPr="009A60E3" w:rsidRDefault="00704BB4" w:rsidP="009A60E3">
            <w:pPr>
              <w:spacing w:line="240" w:lineRule="auto"/>
              <w:rPr>
                <w:rFonts w:ascii="Times New Roman" w:hAnsi="Times New Roman" w:cs="Times New Roman"/>
                <w:b/>
                <w:bCs/>
                <w:sz w:val="22"/>
                <w:lang w:val="en-US"/>
              </w:rPr>
            </w:pPr>
            <w:r w:rsidRPr="009A60E3">
              <w:rPr>
                <w:rFonts w:ascii="Times New Roman" w:hAnsi="Times New Roman" w:cs="Times New Roman"/>
                <w:b/>
                <w:bCs/>
                <w:sz w:val="22"/>
                <w:lang w:val="en-US"/>
              </w:rPr>
              <w:t>Teaching methods</w:t>
            </w:r>
          </w:p>
        </w:tc>
        <w:tc>
          <w:tcPr>
            <w:tcW w:w="1834" w:type="dxa"/>
            <w:tcBorders>
              <w:top w:val="single" w:sz="4" w:space="0" w:color="auto"/>
              <w:left w:val="single" w:sz="4" w:space="0" w:color="auto"/>
              <w:bottom w:val="single" w:sz="4" w:space="0" w:color="auto"/>
              <w:right w:val="single" w:sz="4" w:space="0" w:color="auto"/>
            </w:tcBorders>
            <w:hideMark/>
          </w:tcPr>
          <w:p w:rsidR="00704BB4" w:rsidRPr="009A60E3" w:rsidRDefault="00704BB4" w:rsidP="009A60E3">
            <w:pPr>
              <w:spacing w:line="240" w:lineRule="auto"/>
              <w:rPr>
                <w:rFonts w:ascii="Times New Roman" w:hAnsi="Times New Roman" w:cs="Times New Roman"/>
                <w:b/>
                <w:bCs/>
                <w:sz w:val="22"/>
                <w:lang w:val="en-US"/>
              </w:rPr>
            </w:pPr>
            <w:r w:rsidRPr="009A60E3">
              <w:rPr>
                <w:rFonts w:ascii="Times New Roman" w:hAnsi="Times New Roman" w:cs="Times New Roman"/>
                <w:b/>
                <w:bCs/>
                <w:sz w:val="22"/>
                <w:lang w:val="en-US"/>
              </w:rPr>
              <w:t>Observations</w:t>
            </w:r>
          </w:p>
        </w:tc>
      </w:tr>
      <w:tr w:rsidR="00F34057" w:rsidRPr="00256F94" w:rsidTr="009A60E3">
        <w:trPr>
          <w:trHeight w:val="192"/>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hAnsi="Times New Roman" w:cs="Times New Roman"/>
                <w:sz w:val="22"/>
              </w:rPr>
              <w:t>1  General musculoskeletal system, classification, structure, physicochemical properties, periosteum</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92"/>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hAnsi="Times New Roman" w:cs="Times New Roman"/>
                <w:sz w:val="22"/>
              </w:rPr>
              <w:t>2.  Musculoskeletal system - artrology –  joint  classification, joint elements of a mobile, active and passive elements; joint biomechanics principles</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44"/>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hAnsi="Times New Roman" w:cs="Times New Roman"/>
                <w:sz w:val="22"/>
              </w:rPr>
              <w:t>3  Musculoskeletal system -miology-  general concepts about muscles, classification of muscles, connective structures conexe- tendons, aponeurosis, retinacule</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20"/>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hAnsi="Times New Roman"/>
                <w:b/>
                <w:bCs/>
                <w:sz w:val="22"/>
                <w:lang w:bidi="ne-NP"/>
              </w:rPr>
            </w:pPr>
            <w:r>
              <w:rPr>
                <w:rFonts w:ascii="Times New Roman" w:hAnsi="Times New Roman"/>
                <w:sz w:val="22"/>
              </w:rPr>
              <w:t xml:space="preserve">4 </w:t>
            </w:r>
            <w:r w:rsidRPr="009A60E3">
              <w:rPr>
                <w:rFonts w:ascii="Times New Roman" w:hAnsi="Times New Roman"/>
                <w:sz w:val="22"/>
              </w:rPr>
              <w:t>Functional organization of the upper limb, axial elements available under the functional layer of upper limb movements, fascial compartments</w:t>
            </w:r>
            <w:r>
              <w:rPr>
                <w:rFonts w:ascii="Times New Roman" w:hAnsi="Times New Roman"/>
                <w:sz w:val="22"/>
              </w:rPr>
              <w:t xml:space="preserve">, </w:t>
            </w:r>
            <w:r w:rsidRPr="009A60E3">
              <w:rPr>
                <w:rFonts w:ascii="Times New Roman" w:hAnsi="Times New Roman" w:cs="Times New Roman"/>
                <w:sz w:val="22"/>
              </w:rPr>
              <w:t>nerves and blood compartments of the upper limb</w:t>
            </w:r>
            <w:r>
              <w:rPr>
                <w:rFonts w:ascii="Times New Roman" w:hAnsi="Times New Roman" w:cs="Times New Roman"/>
                <w:sz w:val="22"/>
              </w:rPr>
              <w:t>.</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405"/>
        </w:trPr>
        <w:tc>
          <w:tcPr>
            <w:tcW w:w="5600" w:type="dxa"/>
            <w:tcBorders>
              <w:top w:val="single" w:sz="4" w:space="0" w:color="auto"/>
              <w:left w:val="single" w:sz="4" w:space="0" w:color="auto"/>
              <w:bottom w:val="single" w:sz="4" w:space="0" w:color="auto"/>
              <w:right w:val="single" w:sz="4" w:space="0" w:color="auto"/>
            </w:tcBorders>
          </w:tcPr>
          <w:p w:rsidR="00F34057" w:rsidRPr="00F34057" w:rsidRDefault="00F34057" w:rsidP="009A60E3">
            <w:pPr>
              <w:autoSpaceDE w:val="0"/>
              <w:autoSpaceDN w:val="0"/>
              <w:adjustRightInd w:val="0"/>
              <w:spacing w:line="240" w:lineRule="auto"/>
              <w:rPr>
                <w:rFonts w:ascii="Times New Roman" w:hAnsi="Times New Roman" w:cs="Times New Roman"/>
                <w:bCs/>
                <w:sz w:val="22"/>
                <w:lang w:bidi="ne-NP"/>
              </w:rPr>
            </w:pPr>
            <w:r>
              <w:rPr>
                <w:rFonts w:ascii="Times New Roman" w:hAnsi="Times New Roman" w:cs="Times New Roman"/>
                <w:bCs/>
                <w:sz w:val="22"/>
                <w:lang w:bidi="ne-NP"/>
              </w:rPr>
              <w:lastRenderedPageBreak/>
              <w:t xml:space="preserve">5 </w:t>
            </w:r>
            <w:r w:rsidRPr="009A60E3">
              <w:rPr>
                <w:rFonts w:ascii="Times New Roman" w:hAnsi="Times New Roman" w:cs="Times New Roman"/>
                <w:sz w:val="22"/>
              </w:rPr>
              <w:t>Functional organization of the lower limb, axial elements available under the functional layer of upper limb movements, fascial compartments</w:t>
            </w:r>
            <w:r>
              <w:rPr>
                <w:rFonts w:ascii="Times New Roman" w:hAnsi="Times New Roman" w:cs="Times New Roman"/>
                <w:sz w:val="22"/>
              </w:rPr>
              <w:t xml:space="preserve">, </w:t>
            </w:r>
            <w:r w:rsidRPr="009A60E3">
              <w:rPr>
                <w:rFonts w:ascii="Times New Roman" w:hAnsi="Times New Roman" w:cs="Times New Roman"/>
                <w:sz w:val="22"/>
              </w:rPr>
              <w:t>nerves and blood compartments of the lower limb</w:t>
            </w:r>
            <w:r>
              <w:rPr>
                <w:rFonts w:ascii="Times New Roman" w:hAnsi="Times New Roman" w:cs="Times New Roman"/>
                <w:sz w:val="22"/>
              </w:rPr>
              <w:t>.</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96"/>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F34057">
            <w:pPr>
              <w:spacing w:line="240" w:lineRule="auto"/>
              <w:jc w:val="both"/>
              <w:rPr>
                <w:rFonts w:ascii="Times New Roman" w:hAnsi="Times New Roman" w:cs="Times New Roman"/>
                <w:b/>
                <w:bCs/>
                <w:sz w:val="22"/>
                <w:lang w:bidi="ne-NP"/>
              </w:rPr>
            </w:pPr>
            <w:r>
              <w:rPr>
                <w:rFonts w:ascii="Times New Roman" w:hAnsi="Times New Roman" w:cs="Times New Roman"/>
                <w:sz w:val="22"/>
              </w:rPr>
              <w:t>6</w:t>
            </w:r>
            <w:r w:rsidRPr="009A60E3">
              <w:rPr>
                <w:rFonts w:ascii="Times New Roman" w:hAnsi="Times New Roman" w:cs="Times New Roman"/>
                <w:sz w:val="22"/>
              </w:rPr>
              <w:t xml:space="preserve"> Functional organization of axial skeletal elements, curvatures physiological, anatomical elements that participate in the posture</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68"/>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F34057">
            <w:pPr>
              <w:autoSpaceDE w:val="0"/>
              <w:autoSpaceDN w:val="0"/>
              <w:adjustRightInd w:val="0"/>
              <w:spacing w:line="240" w:lineRule="auto"/>
              <w:rPr>
                <w:rFonts w:ascii="Times New Roman" w:hAnsi="Times New Roman" w:cs="Times New Roman"/>
                <w:b/>
                <w:bCs/>
                <w:sz w:val="22"/>
                <w:lang w:bidi="ne-NP"/>
              </w:rPr>
            </w:pPr>
            <w:r>
              <w:rPr>
                <w:rFonts w:ascii="Times New Roman" w:hAnsi="Times New Roman" w:cs="Times New Roman"/>
                <w:sz w:val="22"/>
              </w:rPr>
              <w:t>7</w:t>
            </w:r>
            <w:r w:rsidRPr="009A60E3">
              <w:rPr>
                <w:rFonts w:ascii="Times New Roman" w:hAnsi="Times New Roman" w:cs="Times New Roman"/>
                <w:sz w:val="22"/>
              </w:rPr>
              <w:t xml:space="preserve">  Functional organization of the torso walls, skeletal structures, thoraco-abdominal press</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32"/>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rPr>
                <w:rFonts w:ascii="Times New Roman" w:hAnsi="Times New Roman" w:cs="Times New Roman"/>
                <w:b/>
                <w:bCs/>
                <w:sz w:val="22"/>
                <w:lang w:bidi="ne-NP"/>
              </w:rPr>
            </w:pPr>
            <w:r>
              <w:rPr>
                <w:rFonts w:ascii="Times New Roman" w:hAnsi="Times New Roman" w:cs="Times New Roman"/>
                <w:sz w:val="22"/>
              </w:rPr>
              <w:t>8</w:t>
            </w:r>
            <w:r w:rsidRPr="009A60E3">
              <w:rPr>
                <w:rFonts w:ascii="Times New Roman" w:hAnsi="Times New Roman" w:cs="Times New Roman"/>
                <w:sz w:val="22"/>
              </w:rPr>
              <w:t xml:space="preserve">  Cardiovascular apparatus- external and internal conformation of the heart anatomy heart function and structure; endocarditis, myocardial con</w:t>
            </w:r>
            <w:r>
              <w:rPr>
                <w:rFonts w:ascii="Times New Roman" w:hAnsi="Times New Roman" w:cs="Times New Roman"/>
                <w:sz w:val="22"/>
              </w:rPr>
              <w:t>tractile, embryonic myocardium,</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56"/>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rPr>
                <w:rFonts w:ascii="Times New Roman" w:hAnsi="Times New Roman" w:cs="Times New Roman"/>
                <w:b/>
                <w:bCs/>
                <w:sz w:val="22"/>
                <w:lang w:bidi="ne-NP"/>
              </w:rPr>
            </w:pPr>
            <w:r>
              <w:rPr>
                <w:rFonts w:ascii="Times New Roman" w:hAnsi="Times New Roman" w:cs="Times New Roman"/>
                <w:sz w:val="22"/>
              </w:rPr>
              <w:t>9</w:t>
            </w:r>
            <w:r w:rsidRPr="009A60E3">
              <w:rPr>
                <w:rFonts w:ascii="Times New Roman" w:hAnsi="Times New Roman" w:cs="Times New Roman"/>
                <w:sz w:val="22"/>
              </w:rPr>
              <w:t xml:space="preserve">  Cardiovascular apparatus- pericardium; vasculature and cardiac innervation. cardiovascular -  systemic circulation, pulmonary circulation</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68"/>
        </w:trPr>
        <w:tc>
          <w:tcPr>
            <w:tcW w:w="5600" w:type="dxa"/>
            <w:tcBorders>
              <w:top w:val="single" w:sz="4" w:space="0" w:color="auto"/>
              <w:left w:val="single" w:sz="4" w:space="0" w:color="auto"/>
              <w:bottom w:val="single" w:sz="4" w:space="0" w:color="auto"/>
              <w:right w:val="single" w:sz="4" w:space="0" w:color="auto"/>
            </w:tcBorders>
          </w:tcPr>
          <w:p w:rsidR="00F34057" w:rsidRPr="00F34057" w:rsidRDefault="00F34057" w:rsidP="006F46F4">
            <w:pPr>
              <w:autoSpaceDE w:val="0"/>
              <w:autoSpaceDN w:val="0"/>
              <w:adjustRightInd w:val="0"/>
              <w:spacing w:line="240" w:lineRule="auto"/>
              <w:rPr>
                <w:rFonts w:ascii="Times New Roman" w:hAnsi="Times New Roman" w:cs="Times New Roman"/>
                <w:bCs/>
                <w:sz w:val="22"/>
                <w:lang w:bidi="ne-NP"/>
              </w:rPr>
            </w:pPr>
            <w:r>
              <w:rPr>
                <w:rFonts w:ascii="Times New Roman" w:hAnsi="Times New Roman" w:cs="Times New Roman"/>
                <w:bCs/>
                <w:sz w:val="22"/>
                <w:lang w:bidi="ne-NP"/>
              </w:rPr>
              <w:t xml:space="preserve">10 </w:t>
            </w:r>
            <w:r w:rsidRPr="009A60E3">
              <w:rPr>
                <w:rFonts w:ascii="Times New Roman" w:hAnsi="Times New Roman" w:cs="Times New Roman"/>
                <w:sz w:val="22"/>
              </w:rPr>
              <w:t>The respiratory tract –  extrapulmonary airways: nasal cavities, larynx, trachea conformation external, internal conformation,</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156"/>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spacing w:line="240" w:lineRule="auto"/>
              <w:jc w:val="both"/>
              <w:rPr>
                <w:rFonts w:ascii="Times New Roman" w:hAnsi="Times New Roman" w:cs="Times New Roman"/>
                <w:b/>
                <w:bCs/>
                <w:sz w:val="22"/>
                <w:lang w:bidi="ne-NP"/>
              </w:rPr>
            </w:pPr>
            <w:r>
              <w:rPr>
                <w:rFonts w:ascii="Times New Roman" w:hAnsi="Times New Roman" w:cs="Times New Roman"/>
                <w:sz w:val="22"/>
              </w:rPr>
              <w:t xml:space="preserve">11 </w:t>
            </w:r>
            <w:r w:rsidRPr="009A60E3">
              <w:rPr>
                <w:rFonts w:ascii="Times New Roman" w:hAnsi="Times New Roman" w:cs="Times New Roman"/>
                <w:sz w:val="22"/>
              </w:rPr>
              <w:t>The respiratory tract - lungs –  external conformation, structure, innervation and blood suppl</w:t>
            </w:r>
            <w:r>
              <w:rPr>
                <w:rFonts w:ascii="Times New Roman" w:hAnsi="Times New Roman" w:cs="Times New Roman"/>
                <w:sz w:val="22"/>
              </w:rPr>
              <w:t>y organization pulmonary pleura</w:t>
            </w:r>
            <w:r w:rsidRPr="009A60E3">
              <w:rPr>
                <w:rFonts w:ascii="Times New Roman" w:hAnsi="Times New Roman" w:cs="Times New Roman"/>
                <w:sz w:val="22"/>
              </w:rPr>
              <w:t>.</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rPr>
          <w:trHeight w:val="927"/>
        </w:trPr>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spacing w:line="240" w:lineRule="auto"/>
              <w:jc w:val="both"/>
              <w:rPr>
                <w:rFonts w:ascii="Times New Roman" w:hAnsi="Times New Roman" w:cs="Times New Roman"/>
                <w:b/>
                <w:sz w:val="22"/>
              </w:rPr>
            </w:pPr>
            <w:r>
              <w:rPr>
                <w:rFonts w:ascii="Times New Roman" w:hAnsi="Times New Roman" w:cs="Times New Roman"/>
                <w:sz w:val="22"/>
              </w:rPr>
              <w:t xml:space="preserve">12. </w:t>
            </w:r>
            <w:r w:rsidRPr="009A60E3">
              <w:rPr>
                <w:rFonts w:ascii="Times New Roman" w:hAnsi="Times New Roman" w:cs="Times New Roman"/>
                <w:sz w:val="22"/>
              </w:rPr>
              <w:t>Digestive apparatus–  annexes glands mouth and esophagus - descriptive anatomy and functional structure, innervation and vasculature, stomach, small intestine, large intestine  –  descriptive anatomy and functional structure, vascularisation and innervation</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spacing w:line="240" w:lineRule="auto"/>
              <w:rPr>
                <w:rFonts w:ascii="Times New Roman" w:hAnsi="Times New Roman" w:cs="Times New Roman"/>
                <w:bCs/>
                <w:sz w:val="22"/>
                <w:lang w:val="en-US"/>
              </w:rPr>
            </w:pPr>
            <w:r>
              <w:rPr>
                <w:rFonts w:ascii="Times New Roman" w:hAnsi="Times New Roman" w:cs="Times New Roman"/>
                <w:sz w:val="22"/>
              </w:rPr>
              <w:t>13</w:t>
            </w:r>
            <w:r w:rsidRPr="009A60E3">
              <w:rPr>
                <w:rFonts w:ascii="Times New Roman" w:hAnsi="Times New Roman" w:cs="Times New Roman"/>
                <w:sz w:val="22"/>
              </w:rPr>
              <w:t>.Digestive apparatus -annexes glands – liver, biliary tract, pancreas - anatomy descriptive; structure, innervation and vasculature, peritoneum; spleen - external conformation and structure</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9A60E3">
        <w:tc>
          <w:tcPr>
            <w:tcW w:w="5600" w:type="dxa"/>
            <w:tcBorders>
              <w:top w:val="single" w:sz="4" w:space="0" w:color="auto"/>
              <w:left w:val="single" w:sz="4" w:space="0" w:color="auto"/>
              <w:bottom w:val="single" w:sz="4" w:space="0" w:color="auto"/>
              <w:right w:val="single" w:sz="4" w:space="0" w:color="auto"/>
            </w:tcBorders>
          </w:tcPr>
          <w:p w:rsidR="00F34057" w:rsidRPr="009A60E3" w:rsidRDefault="00F34057" w:rsidP="006F46F4">
            <w:pPr>
              <w:spacing w:line="240" w:lineRule="auto"/>
              <w:rPr>
                <w:rFonts w:ascii="Times New Roman" w:hAnsi="Times New Roman" w:cs="Times New Roman"/>
                <w:bCs/>
                <w:sz w:val="22"/>
                <w:lang w:val="en-US"/>
              </w:rPr>
            </w:pPr>
            <w:r>
              <w:rPr>
                <w:rFonts w:ascii="Times New Roman" w:hAnsi="Times New Roman" w:cs="Times New Roman"/>
                <w:sz w:val="22"/>
              </w:rPr>
              <w:t>14</w:t>
            </w:r>
            <w:r w:rsidRPr="009A60E3">
              <w:rPr>
                <w:rFonts w:ascii="Times New Roman" w:hAnsi="Times New Roman" w:cs="Times New Roman"/>
                <w:sz w:val="22"/>
              </w:rPr>
              <w:t>.Urinary tract - the kidneys - external conformation, structure, excretory pathways functional organization. Male and female genitalia - functional organization structure</w:t>
            </w:r>
          </w:p>
        </w:tc>
        <w:tc>
          <w:tcPr>
            <w:tcW w:w="2496"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rPr>
                <w:rFonts w:ascii="Times New Roman" w:eastAsia="TimesNewRoman" w:hAnsi="Times New Roman" w:cs="Times New Roman"/>
                <w:sz w:val="22"/>
                <w:lang w:bidi="ne-NP"/>
              </w:rPr>
            </w:pPr>
            <w:r w:rsidRPr="009A60E3">
              <w:rPr>
                <w:rFonts w:ascii="Times New Roman" w:eastAsia="TimesNewRoman" w:hAnsi="Times New Roman" w:cs="Times New Roman"/>
                <w:sz w:val="22"/>
                <w:lang w:bidi="ne-NP"/>
              </w:rPr>
              <w:t>Interactive lectures,</w:t>
            </w:r>
          </w:p>
          <w:p w:rsidR="00F34057" w:rsidRPr="009A60E3" w:rsidRDefault="00F34057" w:rsidP="009A60E3">
            <w:pPr>
              <w:autoSpaceDE w:val="0"/>
              <w:autoSpaceDN w:val="0"/>
              <w:adjustRightInd w:val="0"/>
              <w:spacing w:line="240" w:lineRule="auto"/>
              <w:rPr>
                <w:rFonts w:ascii="Times New Roman" w:hAnsi="Times New Roman" w:cs="Times New Roman"/>
                <w:b/>
                <w:bCs/>
                <w:sz w:val="22"/>
                <w:lang w:bidi="ne-NP"/>
              </w:rPr>
            </w:pPr>
            <w:r w:rsidRPr="009A60E3">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F34057" w:rsidRPr="009A60E3" w:rsidRDefault="00F34057" w:rsidP="009A60E3">
            <w:pPr>
              <w:autoSpaceDE w:val="0"/>
              <w:autoSpaceDN w:val="0"/>
              <w:adjustRightInd w:val="0"/>
              <w:spacing w:line="240" w:lineRule="auto"/>
              <w:jc w:val="center"/>
              <w:rPr>
                <w:rFonts w:ascii="Times New Roman" w:hAnsi="Times New Roman" w:cs="Times New Roman"/>
                <w:b/>
                <w:bCs/>
                <w:sz w:val="22"/>
                <w:lang w:bidi="ne-NP"/>
              </w:rPr>
            </w:pPr>
            <w:r w:rsidRPr="009A60E3">
              <w:rPr>
                <w:rFonts w:ascii="Times New Roman" w:hAnsi="Times New Roman" w:cs="Times New Roman"/>
                <w:b/>
                <w:bCs/>
                <w:sz w:val="22"/>
                <w:lang w:bidi="ne-NP"/>
              </w:rPr>
              <w:t>2 hours</w:t>
            </w:r>
          </w:p>
        </w:tc>
      </w:tr>
      <w:tr w:rsidR="00F34057" w:rsidRPr="00256F94" w:rsidTr="005F4A49">
        <w:tc>
          <w:tcPr>
            <w:tcW w:w="9930" w:type="dxa"/>
            <w:gridSpan w:val="3"/>
            <w:tcBorders>
              <w:top w:val="single" w:sz="4" w:space="0" w:color="auto"/>
              <w:left w:val="single" w:sz="4" w:space="0" w:color="auto"/>
              <w:bottom w:val="single" w:sz="4" w:space="0" w:color="auto"/>
              <w:right w:val="single" w:sz="4" w:space="0" w:color="auto"/>
            </w:tcBorders>
            <w:hideMark/>
          </w:tcPr>
          <w:p w:rsidR="00F34057" w:rsidRPr="009A60E3" w:rsidRDefault="00F34057" w:rsidP="00F34057">
            <w:pPr>
              <w:spacing w:line="240" w:lineRule="auto"/>
              <w:jc w:val="both"/>
              <w:rPr>
                <w:rFonts w:ascii="Times New Roman" w:hAnsi="Times New Roman" w:cs="Times New Roman"/>
                <w:bCs/>
                <w:sz w:val="22"/>
                <w:lang w:val="en-US"/>
              </w:rPr>
            </w:pPr>
            <w:r w:rsidRPr="009A60E3">
              <w:rPr>
                <w:rFonts w:ascii="Times New Roman" w:hAnsi="Times New Roman" w:cs="Times New Roman"/>
                <w:b/>
                <w:sz w:val="22"/>
                <w:lang w:val="en-US"/>
              </w:rPr>
              <w:t>Bibliography</w:t>
            </w:r>
          </w:p>
          <w:p w:rsidR="00F34057" w:rsidRPr="009A60E3" w:rsidRDefault="00F34057" w:rsidP="00F34057">
            <w:pPr>
              <w:pStyle w:val="Default"/>
              <w:rPr>
                <w:rFonts w:eastAsia="Trebuchet MS"/>
                <w:bCs/>
                <w:color w:val="auto"/>
                <w:sz w:val="22"/>
                <w:szCs w:val="22"/>
              </w:rPr>
            </w:pPr>
            <w:r w:rsidRPr="009A60E3">
              <w:rPr>
                <w:rFonts w:eastAsia="Trebuchet MS"/>
                <w:bCs/>
                <w:color w:val="auto"/>
                <w:sz w:val="22"/>
                <w:szCs w:val="22"/>
              </w:rPr>
              <w:t>mandatory</w:t>
            </w:r>
          </w:p>
          <w:p w:rsidR="00F34057" w:rsidRPr="009A60E3" w:rsidRDefault="00F34057" w:rsidP="00F34057">
            <w:pPr>
              <w:pStyle w:val="Heading1"/>
              <w:numPr>
                <w:ilvl w:val="0"/>
                <w:numId w:val="12"/>
              </w:numPr>
              <w:spacing w:before="0" w:line="240" w:lineRule="auto"/>
              <w:rPr>
                <w:rFonts w:ascii="Times New Roman" w:hAnsi="Times New Roman" w:cs="Times New Roman"/>
                <w:b w:val="0"/>
                <w:sz w:val="22"/>
                <w:szCs w:val="22"/>
                <w:lang w:eastAsia="ro-RO"/>
              </w:rPr>
            </w:pPr>
            <w:r w:rsidRPr="009A60E3">
              <w:rPr>
                <w:rFonts w:ascii="Times New Roman" w:hAnsi="Times New Roman" w:cs="Times New Roman"/>
                <w:b w:val="0"/>
                <w:sz w:val="22"/>
                <w:szCs w:val="22"/>
              </w:rPr>
              <w:t xml:space="preserve">Atlas of Human Anatomy , 6th Edition, </w:t>
            </w:r>
            <w:r w:rsidRPr="009A60E3">
              <w:rPr>
                <w:rStyle w:val="inline"/>
                <w:rFonts w:ascii="Times New Roman" w:hAnsi="Times New Roman" w:cs="Times New Roman"/>
                <w:b w:val="0"/>
                <w:sz w:val="22"/>
                <w:szCs w:val="22"/>
              </w:rPr>
              <w:t>Frank Netter</w:t>
            </w:r>
            <w:r w:rsidRPr="009A60E3">
              <w:rPr>
                <w:rFonts w:ascii="Times New Roman" w:hAnsi="Times New Roman" w:cs="Times New Roman"/>
                <w:b w:val="0"/>
                <w:sz w:val="22"/>
                <w:szCs w:val="22"/>
              </w:rPr>
              <w:t>, Saunders ,  2014</w:t>
            </w:r>
          </w:p>
          <w:p w:rsidR="00F34057" w:rsidRPr="009A60E3" w:rsidRDefault="00F34057" w:rsidP="00F34057">
            <w:pPr>
              <w:pStyle w:val="Heading1"/>
              <w:numPr>
                <w:ilvl w:val="0"/>
                <w:numId w:val="12"/>
              </w:numPr>
              <w:spacing w:before="0" w:line="240" w:lineRule="auto"/>
              <w:rPr>
                <w:rStyle w:val="contribution"/>
                <w:rFonts w:ascii="Times New Roman" w:hAnsi="Times New Roman" w:cs="Times New Roman"/>
                <w:b w:val="0"/>
                <w:sz w:val="22"/>
                <w:szCs w:val="22"/>
              </w:rPr>
            </w:pPr>
            <w:r w:rsidRPr="009A60E3">
              <w:rPr>
                <w:rStyle w:val="a-size-extra-large"/>
                <w:rFonts w:ascii="Times New Roman" w:hAnsi="Times New Roman" w:cs="Times New Roman"/>
                <w:b w:val="0"/>
                <w:sz w:val="22"/>
                <w:szCs w:val="22"/>
              </w:rPr>
              <w:t>Anatomy: An Essential Textbook</w:t>
            </w:r>
            <w:r w:rsidRPr="009A60E3">
              <w:rPr>
                <w:rFonts w:ascii="Times New Roman" w:hAnsi="Times New Roman" w:cs="Times New Roman"/>
                <w:b w:val="0"/>
                <w:sz w:val="22"/>
                <w:szCs w:val="22"/>
              </w:rPr>
              <w:t xml:space="preserve"> </w:t>
            </w:r>
            <w:r w:rsidRPr="009A60E3">
              <w:rPr>
                <w:rStyle w:val="a-size-large"/>
                <w:rFonts w:ascii="Times New Roman" w:hAnsi="Times New Roman" w:cs="Times New Roman"/>
                <w:b w:val="0"/>
                <w:sz w:val="22"/>
                <w:szCs w:val="22"/>
              </w:rPr>
              <w:t>Pap/Psc Edition</w:t>
            </w:r>
            <w:r w:rsidRPr="009A60E3">
              <w:rPr>
                <w:rFonts w:ascii="Times New Roman" w:hAnsi="Times New Roman" w:cs="Times New Roman"/>
                <w:b w:val="0"/>
                <w:sz w:val="22"/>
                <w:szCs w:val="22"/>
              </w:rPr>
              <w:t xml:space="preserve">, </w:t>
            </w:r>
            <w:hyperlink r:id="rId11" w:history="1">
              <w:r w:rsidRPr="009A60E3">
                <w:rPr>
                  <w:rStyle w:val="Hyperlink"/>
                  <w:rFonts w:ascii="Times New Roman" w:hAnsi="Times New Roman" w:cs="Times New Roman"/>
                  <w:b w:val="0"/>
                  <w:color w:val="auto"/>
                  <w:sz w:val="22"/>
                  <w:szCs w:val="22"/>
                </w:rPr>
                <w:t>Anne M Gilroy</w:t>
              </w:r>
            </w:hyperlink>
            <w:r w:rsidRPr="009A60E3">
              <w:rPr>
                <w:rStyle w:val="a-declarative"/>
                <w:rFonts w:ascii="Times New Roman" w:hAnsi="Times New Roman" w:cs="Times New Roman"/>
                <w:b w:val="0"/>
                <w:sz w:val="22"/>
                <w:szCs w:val="22"/>
              </w:rPr>
              <w:t>, 2010</w:t>
            </w:r>
          </w:p>
          <w:p w:rsidR="00F34057" w:rsidRPr="009A60E3" w:rsidRDefault="00F34057" w:rsidP="00F34057">
            <w:pPr>
              <w:spacing w:line="240" w:lineRule="auto"/>
              <w:rPr>
                <w:rFonts w:ascii="Times New Roman" w:hAnsi="Times New Roman" w:cs="Times New Roman"/>
                <w:sz w:val="22"/>
              </w:rPr>
            </w:pPr>
            <w:r w:rsidRPr="009A60E3">
              <w:rPr>
                <w:rFonts w:ascii="Times New Roman" w:hAnsi="Times New Roman" w:cs="Times New Roman"/>
                <w:sz w:val="22"/>
              </w:rPr>
              <w:t>elective</w:t>
            </w:r>
          </w:p>
          <w:p w:rsidR="00F34057" w:rsidRPr="009A60E3" w:rsidRDefault="00F34057" w:rsidP="00F34057">
            <w:pPr>
              <w:pStyle w:val="Heading1"/>
              <w:numPr>
                <w:ilvl w:val="0"/>
                <w:numId w:val="12"/>
              </w:numPr>
              <w:spacing w:before="0" w:line="240" w:lineRule="auto"/>
              <w:rPr>
                <w:rFonts w:ascii="Times New Roman" w:hAnsi="Times New Roman" w:cs="Times New Roman"/>
                <w:b w:val="0"/>
                <w:sz w:val="22"/>
                <w:szCs w:val="22"/>
                <w:lang w:eastAsia="ro-RO"/>
              </w:rPr>
            </w:pPr>
            <w:r w:rsidRPr="009A60E3">
              <w:rPr>
                <w:rStyle w:val="a-size-extra-large"/>
                <w:rFonts w:ascii="Times New Roman" w:hAnsi="Times New Roman" w:cs="Times New Roman"/>
                <w:b w:val="0"/>
                <w:sz w:val="22"/>
                <w:szCs w:val="22"/>
              </w:rPr>
              <w:t>Atlas of Anatomy</w:t>
            </w:r>
            <w:r w:rsidRPr="009A60E3">
              <w:rPr>
                <w:rFonts w:ascii="Times New Roman" w:hAnsi="Times New Roman" w:cs="Times New Roman"/>
                <w:b w:val="0"/>
                <w:sz w:val="22"/>
                <w:szCs w:val="22"/>
              </w:rPr>
              <w:t xml:space="preserve"> </w:t>
            </w:r>
            <w:r w:rsidRPr="009A60E3">
              <w:rPr>
                <w:rStyle w:val="a-size-large"/>
                <w:rFonts w:ascii="Times New Roman" w:hAnsi="Times New Roman" w:cs="Times New Roman"/>
                <w:b w:val="0"/>
                <w:sz w:val="22"/>
                <w:szCs w:val="22"/>
              </w:rPr>
              <w:t>2nd Edition,</w:t>
            </w:r>
            <w:r w:rsidRPr="009A60E3">
              <w:rPr>
                <w:rFonts w:ascii="Times New Roman" w:hAnsi="Times New Roman" w:cs="Times New Roman"/>
                <w:b w:val="0"/>
                <w:sz w:val="22"/>
                <w:szCs w:val="22"/>
              </w:rPr>
              <w:t xml:space="preserve">  </w:t>
            </w:r>
            <w:hyperlink r:id="rId12" w:history="1">
              <w:r w:rsidRPr="009A60E3">
                <w:rPr>
                  <w:rStyle w:val="Hyperlink"/>
                  <w:rFonts w:ascii="Times New Roman" w:hAnsi="Times New Roman" w:cs="Times New Roman"/>
                  <w:b w:val="0"/>
                  <w:color w:val="auto"/>
                  <w:sz w:val="22"/>
                  <w:szCs w:val="22"/>
                  <w:u w:val="none"/>
                </w:rPr>
                <w:t>Anne M Gilroy</w:t>
              </w:r>
            </w:hyperlink>
            <w:r w:rsidRPr="009A60E3">
              <w:rPr>
                <w:rStyle w:val="a-color-secondary"/>
                <w:rFonts w:ascii="Times New Roman" w:hAnsi="Times New Roman" w:cs="Times New Roman"/>
                <w:b w:val="0"/>
                <w:sz w:val="22"/>
                <w:szCs w:val="22"/>
              </w:rPr>
              <w:t xml:space="preserve">, </w:t>
            </w:r>
            <w:hyperlink r:id="rId13" w:history="1">
              <w:r w:rsidRPr="009A60E3">
                <w:rPr>
                  <w:rStyle w:val="Hyperlink"/>
                  <w:rFonts w:ascii="Times New Roman" w:hAnsi="Times New Roman" w:cs="Times New Roman"/>
                  <w:b w:val="0"/>
                  <w:color w:val="auto"/>
                  <w:sz w:val="22"/>
                  <w:szCs w:val="22"/>
                  <w:u w:val="none"/>
                </w:rPr>
                <w:t>Brian R MacPherson</w:t>
              </w:r>
            </w:hyperlink>
            <w:r w:rsidRPr="009A60E3">
              <w:rPr>
                <w:rStyle w:val="a-color-secondary"/>
                <w:rFonts w:ascii="Times New Roman" w:hAnsi="Times New Roman" w:cs="Times New Roman"/>
                <w:b w:val="0"/>
                <w:sz w:val="22"/>
                <w:szCs w:val="22"/>
              </w:rPr>
              <w:t xml:space="preserve">, </w:t>
            </w:r>
            <w:hyperlink r:id="rId14" w:history="1">
              <w:r w:rsidRPr="009A60E3">
                <w:rPr>
                  <w:rStyle w:val="Hyperlink"/>
                  <w:rFonts w:ascii="Times New Roman" w:hAnsi="Times New Roman" w:cs="Times New Roman"/>
                  <w:b w:val="0"/>
                  <w:color w:val="auto"/>
                  <w:sz w:val="22"/>
                  <w:szCs w:val="22"/>
                  <w:u w:val="none"/>
                </w:rPr>
                <w:t>Lawrence M Ross</w:t>
              </w:r>
            </w:hyperlink>
            <w:r w:rsidRPr="009A60E3">
              <w:rPr>
                <w:rStyle w:val="author"/>
                <w:rFonts w:ascii="Times New Roman" w:hAnsi="Times New Roman" w:cs="Times New Roman"/>
                <w:b w:val="0"/>
                <w:sz w:val="22"/>
                <w:szCs w:val="22"/>
              </w:rPr>
              <w:t xml:space="preserve"> </w:t>
            </w:r>
            <w:hyperlink r:id="rId15" w:history="1">
              <w:r w:rsidRPr="009A60E3">
                <w:rPr>
                  <w:rStyle w:val="Hyperlink"/>
                  <w:rFonts w:ascii="Times New Roman" w:hAnsi="Times New Roman" w:cs="Times New Roman"/>
                  <w:b w:val="0"/>
                  <w:color w:val="auto"/>
                  <w:sz w:val="22"/>
                  <w:szCs w:val="22"/>
                  <w:u w:val="none"/>
                </w:rPr>
                <w:t>Michael Schuenke</w:t>
              </w:r>
            </w:hyperlink>
            <w:r w:rsidRPr="009A60E3">
              <w:rPr>
                <w:rStyle w:val="author"/>
                <w:rFonts w:ascii="Times New Roman" w:hAnsi="Times New Roman" w:cs="Times New Roman"/>
                <w:b w:val="0"/>
                <w:sz w:val="22"/>
                <w:szCs w:val="22"/>
              </w:rPr>
              <w:t xml:space="preserve"> </w:t>
            </w:r>
            <w:r w:rsidRPr="009A60E3">
              <w:rPr>
                <w:rStyle w:val="a-color-secondary"/>
                <w:rFonts w:ascii="Times New Roman" w:hAnsi="Times New Roman" w:cs="Times New Roman"/>
                <w:b w:val="0"/>
                <w:sz w:val="22"/>
                <w:szCs w:val="22"/>
              </w:rPr>
              <w:t xml:space="preserve">, </w:t>
            </w:r>
            <w:hyperlink r:id="rId16" w:history="1">
              <w:r w:rsidRPr="009A60E3">
                <w:rPr>
                  <w:rStyle w:val="Hyperlink"/>
                  <w:rFonts w:ascii="Times New Roman" w:hAnsi="Times New Roman" w:cs="Times New Roman"/>
                  <w:b w:val="0"/>
                  <w:color w:val="auto"/>
                  <w:sz w:val="22"/>
                  <w:szCs w:val="22"/>
                  <w:u w:val="none"/>
                </w:rPr>
                <w:t>Erik Schulte</w:t>
              </w:r>
            </w:hyperlink>
            <w:r w:rsidRPr="009A60E3">
              <w:rPr>
                <w:rStyle w:val="author"/>
                <w:rFonts w:ascii="Times New Roman" w:hAnsi="Times New Roman" w:cs="Times New Roman"/>
                <w:b w:val="0"/>
                <w:sz w:val="22"/>
                <w:szCs w:val="22"/>
              </w:rPr>
              <w:t xml:space="preserve"> </w:t>
            </w:r>
            <w:r w:rsidRPr="009A60E3">
              <w:rPr>
                <w:rStyle w:val="a-color-secondary"/>
                <w:rFonts w:ascii="Times New Roman" w:hAnsi="Times New Roman" w:cs="Times New Roman"/>
                <w:b w:val="0"/>
                <w:sz w:val="22"/>
                <w:szCs w:val="22"/>
              </w:rPr>
              <w:t xml:space="preserve">, </w:t>
            </w:r>
            <w:hyperlink r:id="rId17" w:history="1">
              <w:r w:rsidRPr="009A60E3">
                <w:rPr>
                  <w:rStyle w:val="Hyperlink"/>
                  <w:rFonts w:ascii="Times New Roman" w:hAnsi="Times New Roman" w:cs="Times New Roman"/>
                  <w:b w:val="0"/>
                  <w:color w:val="auto"/>
                  <w:sz w:val="22"/>
                  <w:szCs w:val="22"/>
                  <w:u w:val="none"/>
                </w:rPr>
                <w:t>Udo Schumacher</w:t>
              </w:r>
            </w:hyperlink>
            <w:r w:rsidRPr="009A60E3">
              <w:rPr>
                <w:rStyle w:val="author"/>
                <w:rFonts w:ascii="Times New Roman" w:hAnsi="Times New Roman" w:cs="Times New Roman"/>
                <w:b w:val="0"/>
                <w:sz w:val="22"/>
                <w:szCs w:val="22"/>
              </w:rPr>
              <w:t xml:space="preserve"> </w:t>
            </w:r>
            <w:r w:rsidRPr="009A60E3">
              <w:rPr>
                <w:rStyle w:val="contribution"/>
                <w:rFonts w:ascii="Times New Roman" w:hAnsi="Times New Roman" w:cs="Times New Roman"/>
                <w:b w:val="0"/>
                <w:sz w:val="22"/>
                <w:szCs w:val="22"/>
              </w:rPr>
              <w:t xml:space="preserve"> </w:t>
            </w:r>
            <w:r w:rsidRPr="009A60E3">
              <w:rPr>
                <w:rStyle w:val="author"/>
                <w:rFonts w:ascii="Times New Roman" w:hAnsi="Times New Roman" w:cs="Times New Roman"/>
                <w:b w:val="0"/>
                <w:sz w:val="22"/>
                <w:szCs w:val="22"/>
              </w:rPr>
              <w:t xml:space="preserve"> </w:t>
            </w:r>
            <w:hyperlink r:id="rId18" w:history="1">
              <w:r w:rsidRPr="009A60E3">
                <w:rPr>
                  <w:rStyle w:val="Hyperlink"/>
                  <w:rFonts w:ascii="Times New Roman" w:hAnsi="Times New Roman" w:cs="Times New Roman"/>
                  <w:b w:val="0"/>
                  <w:color w:val="auto"/>
                  <w:sz w:val="22"/>
                  <w:szCs w:val="22"/>
                  <w:u w:val="none"/>
                </w:rPr>
                <w:t>Lippincott Williams &amp; Wilkins</w:t>
              </w:r>
            </w:hyperlink>
            <w:r w:rsidRPr="009A60E3">
              <w:rPr>
                <w:rStyle w:val="author"/>
                <w:rFonts w:ascii="Times New Roman" w:hAnsi="Times New Roman" w:cs="Times New Roman"/>
                <w:b w:val="0"/>
                <w:sz w:val="22"/>
                <w:szCs w:val="22"/>
              </w:rPr>
              <w:t>, 2011</w:t>
            </w:r>
          </w:p>
          <w:p w:rsidR="00F34057" w:rsidRPr="009A60E3" w:rsidRDefault="00F34057" w:rsidP="00F34057">
            <w:pPr>
              <w:pStyle w:val="Heading1"/>
              <w:numPr>
                <w:ilvl w:val="0"/>
                <w:numId w:val="12"/>
              </w:numPr>
              <w:spacing w:before="0" w:line="240" w:lineRule="auto"/>
              <w:rPr>
                <w:rFonts w:ascii="Times New Roman" w:hAnsi="Times New Roman" w:cs="Times New Roman"/>
                <w:b w:val="0"/>
                <w:sz w:val="22"/>
                <w:szCs w:val="22"/>
                <w:lang w:eastAsia="ro-RO"/>
              </w:rPr>
            </w:pPr>
            <w:r w:rsidRPr="009A60E3">
              <w:rPr>
                <w:rStyle w:val="a-size-extra-large"/>
                <w:rFonts w:ascii="Times New Roman" w:hAnsi="Times New Roman" w:cs="Times New Roman"/>
                <w:b w:val="0"/>
                <w:sz w:val="22"/>
                <w:szCs w:val="22"/>
              </w:rPr>
              <w:t>Gray's Anatomy: The Anatomical Basis of Clinical Practice, 41e</w:t>
            </w:r>
            <w:r w:rsidRPr="009A60E3">
              <w:rPr>
                <w:rFonts w:ascii="Times New Roman" w:hAnsi="Times New Roman" w:cs="Times New Roman"/>
                <w:b w:val="0"/>
                <w:sz w:val="22"/>
                <w:szCs w:val="22"/>
              </w:rPr>
              <w:t xml:space="preserve"> </w:t>
            </w:r>
            <w:r w:rsidRPr="009A60E3">
              <w:rPr>
                <w:rStyle w:val="a-size-large"/>
                <w:rFonts w:ascii="Times New Roman" w:hAnsi="Times New Roman" w:cs="Times New Roman"/>
                <w:b w:val="0"/>
                <w:sz w:val="22"/>
                <w:szCs w:val="22"/>
              </w:rPr>
              <w:t>41st Edition</w:t>
            </w:r>
            <w:r w:rsidRPr="009A60E3">
              <w:rPr>
                <w:rFonts w:ascii="Times New Roman" w:hAnsi="Times New Roman" w:cs="Times New Roman"/>
                <w:b w:val="0"/>
                <w:sz w:val="22"/>
                <w:szCs w:val="22"/>
              </w:rPr>
              <w:t xml:space="preserve"> </w:t>
            </w:r>
            <w:r w:rsidRPr="009A60E3">
              <w:rPr>
                <w:rStyle w:val="a-size-extra-large"/>
                <w:rFonts w:ascii="Times New Roman" w:hAnsi="Times New Roman" w:cs="Times New Roman"/>
                <w:b w:val="0"/>
                <w:sz w:val="22"/>
                <w:szCs w:val="22"/>
              </w:rPr>
              <w:t>Gray's Anatomy: The Anatomical Basis of Clinical Practice, 41e</w:t>
            </w:r>
            <w:r w:rsidRPr="009A60E3">
              <w:rPr>
                <w:rFonts w:ascii="Times New Roman" w:hAnsi="Times New Roman" w:cs="Times New Roman"/>
                <w:b w:val="0"/>
                <w:sz w:val="22"/>
                <w:szCs w:val="22"/>
              </w:rPr>
              <w:t xml:space="preserve"> </w:t>
            </w:r>
            <w:r w:rsidRPr="009A60E3">
              <w:rPr>
                <w:rStyle w:val="a-size-large"/>
                <w:rFonts w:ascii="Times New Roman" w:hAnsi="Times New Roman" w:cs="Times New Roman"/>
                <w:b w:val="0"/>
                <w:sz w:val="22"/>
                <w:szCs w:val="22"/>
              </w:rPr>
              <w:t>41st Edition</w:t>
            </w:r>
            <w:r w:rsidRPr="009A60E3">
              <w:rPr>
                <w:rFonts w:ascii="Times New Roman" w:hAnsi="Times New Roman" w:cs="Times New Roman"/>
                <w:b w:val="0"/>
                <w:sz w:val="22"/>
                <w:szCs w:val="22"/>
              </w:rPr>
              <w:t xml:space="preserve"> , </w:t>
            </w:r>
            <w:hyperlink r:id="rId19" w:history="1">
              <w:r w:rsidRPr="009A60E3">
                <w:rPr>
                  <w:rStyle w:val="Hyperlink"/>
                  <w:rFonts w:ascii="Times New Roman" w:hAnsi="Times New Roman" w:cs="Times New Roman"/>
                  <w:b w:val="0"/>
                  <w:color w:val="auto"/>
                  <w:sz w:val="22"/>
                  <w:szCs w:val="22"/>
                  <w:u w:val="none"/>
                </w:rPr>
                <w:t>Susan Standring PhD DSc</w:t>
              </w:r>
            </w:hyperlink>
            <w:r w:rsidRPr="009A60E3">
              <w:rPr>
                <w:rStyle w:val="author"/>
                <w:rFonts w:ascii="Times New Roman" w:hAnsi="Times New Roman" w:cs="Times New Roman"/>
                <w:b w:val="0"/>
                <w:sz w:val="22"/>
                <w:szCs w:val="22"/>
              </w:rPr>
              <w:t>, 1977</w:t>
            </w:r>
          </w:p>
          <w:p w:rsidR="00F34057" w:rsidRPr="009A60E3" w:rsidRDefault="00F34057" w:rsidP="00F34057">
            <w:pPr>
              <w:pStyle w:val="Heading1"/>
              <w:numPr>
                <w:ilvl w:val="0"/>
                <w:numId w:val="12"/>
              </w:numPr>
              <w:spacing w:before="0" w:line="240" w:lineRule="auto"/>
              <w:rPr>
                <w:rFonts w:ascii="Times New Roman" w:hAnsi="Times New Roman" w:cs="Times New Roman"/>
                <w:b w:val="0"/>
                <w:sz w:val="22"/>
                <w:szCs w:val="22"/>
                <w:lang w:eastAsia="ro-RO"/>
              </w:rPr>
            </w:pPr>
            <w:r w:rsidRPr="009A60E3">
              <w:rPr>
                <w:rStyle w:val="a-size-extra-large"/>
                <w:rFonts w:ascii="Times New Roman" w:hAnsi="Times New Roman" w:cs="Times New Roman"/>
                <w:b w:val="0"/>
                <w:sz w:val="22"/>
                <w:szCs w:val="22"/>
              </w:rPr>
              <w:t>Clinically Oriented Anatomy, Sixth Edition and Grant's Atlas of Anatomy</w:t>
            </w:r>
            <w:r w:rsidRPr="009A60E3">
              <w:rPr>
                <w:rFonts w:ascii="Times New Roman" w:hAnsi="Times New Roman" w:cs="Times New Roman"/>
                <w:b w:val="0"/>
                <w:sz w:val="22"/>
                <w:szCs w:val="22"/>
              </w:rPr>
              <w:t xml:space="preserve"> </w:t>
            </w:r>
            <w:r w:rsidRPr="009A60E3">
              <w:rPr>
                <w:rStyle w:val="a-size-large"/>
                <w:rFonts w:ascii="Times New Roman" w:hAnsi="Times New Roman" w:cs="Times New Roman"/>
                <w:b w:val="0"/>
                <w:sz w:val="22"/>
                <w:szCs w:val="22"/>
              </w:rPr>
              <w:t>Twelfth Edition</w:t>
            </w:r>
          </w:p>
          <w:p w:rsidR="00F34057" w:rsidRPr="009A60E3" w:rsidRDefault="00F34057" w:rsidP="00F34057">
            <w:pPr>
              <w:spacing w:line="240" w:lineRule="auto"/>
              <w:rPr>
                <w:rFonts w:ascii="Times New Roman" w:hAnsi="Times New Roman" w:cs="Times New Roman"/>
                <w:sz w:val="22"/>
              </w:rPr>
            </w:pPr>
            <w:r w:rsidRPr="009A60E3">
              <w:rPr>
                <w:rFonts w:ascii="Times New Roman" w:hAnsi="Times New Roman" w:cs="Times New Roman"/>
                <w:sz w:val="22"/>
              </w:rPr>
              <w:t>Clinically oriented anatomy,</w:t>
            </w:r>
            <w:r w:rsidRPr="009A60E3">
              <w:rPr>
                <w:rStyle w:val="author"/>
                <w:rFonts w:ascii="Times New Roman" w:hAnsi="Times New Roman" w:cs="Times New Roman"/>
                <w:sz w:val="22"/>
              </w:rPr>
              <w:t xml:space="preserve"> </w:t>
            </w:r>
            <w:hyperlink r:id="rId20" w:history="1">
              <w:r w:rsidRPr="009A60E3">
                <w:rPr>
                  <w:rStyle w:val="Hyperlink"/>
                  <w:rFonts w:ascii="Times New Roman" w:hAnsi="Times New Roman" w:cs="Times New Roman"/>
                  <w:color w:val="auto"/>
                  <w:sz w:val="22"/>
                  <w:u w:val="none"/>
                </w:rPr>
                <w:t>Lippincott Williams &amp; Wilkins</w:t>
              </w:r>
            </w:hyperlink>
            <w:r w:rsidRPr="009A60E3">
              <w:rPr>
                <w:rStyle w:val="author"/>
                <w:rFonts w:ascii="Times New Roman" w:hAnsi="Times New Roman" w:cs="Times New Roman"/>
                <w:sz w:val="22"/>
              </w:rPr>
              <w:t xml:space="preserve">, </w:t>
            </w:r>
            <w:r w:rsidRPr="009A60E3">
              <w:rPr>
                <w:rFonts w:ascii="Times New Roman" w:hAnsi="Times New Roman" w:cs="Times New Roman"/>
                <w:sz w:val="22"/>
              </w:rPr>
              <w:t xml:space="preserve"> </w:t>
            </w:r>
            <w:hyperlink r:id="rId21" w:history="1">
              <w:r w:rsidRPr="009A60E3">
                <w:rPr>
                  <w:rStyle w:val="Hyperlink"/>
                  <w:rFonts w:ascii="Times New Roman" w:hAnsi="Times New Roman" w:cs="Times New Roman"/>
                  <w:color w:val="auto"/>
                  <w:sz w:val="22"/>
                  <w:u w:val="none"/>
                </w:rPr>
                <w:t>Keith L. Moore</w:t>
              </w:r>
            </w:hyperlink>
            <w:r w:rsidRPr="009A60E3">
              <w:rPr>
                <w:rStyle w:val="xbe"/>
                <w:rFonts w:ascii="Times New Roman" w:hAnsi="Times New Roman" w:cs="Times New Roman"/>
                <w:sz w:val="22"/>
              </w:rPr>
              <w:t>, 1985</w:t>
            </w:r>
          </w:p>
          <w:p w:rsidR="00F34057" w:rsidRPr="00F34057" w:rsidRDefault="00F34057" w:rsidP="00F34057">
            <w:pPr>
              <w:pStyle w:val="ListParagraph"/>
              <w:numPr>
                <w:ilvl w:val="0"/>
                <w:numId w:val="12"/>
              </w:numPr>
              <w:spacing w:line="240" w:lineRule="auto"/>
              <w:rPr>
                <w:rFonts w:ascii="Times New Roman" w:hAnsi="Times New Roman"/>
                <w:sz w:val="22"/>
                <w:lang w:eastAsia="ro-RO"/>
              </w:rPr>
            </w:pPr>
            <w:r w:rsidRPr="009A60E3">
              <w:rPr>
                <w:rFonts w:ascii="Times New Roman" w:hAnsi="Times New Roman"/>
                <w:sz w:val="22"/>
              </w:rPr>
              <w:t xml:space="preserve">Essential Clinical Anatomy, </w:t>
            </w:r>
            <w:r w:rsidR="00464757">
              <w:fldChar w:fldCharType="begin"/>
            </w:r>
            <w:r w:rsidR="00464757">
              <w:instrText xml:space="preserve"> HYPERLINK "https://www.google.ro/search?sa=X&amp;biw=1600&amp;bih=762&amp;q=keith+l+moore&amp;stick=H4sIAAAAAAAAAOPgE-LRT9c3NErKrcgwzclQ4tTP1TdItjCMT9OSyU620k_Kz8_WLy_KLClJzYsvzy_KtkosLcnILwIAQRsKRzkAAAA&amp;ved=0ahUKEwiJmevfvuTRAhVHuxQKHRmnDOUQmxMI3AEoATAO" </w:instrText>
            </w:r>
            <w:r w:rsidR="00464757">
              <w:fldChar w:fldCharType="separate"/>
            </w:r>
            <w:r w:rsidRPr="009A60E3">
              <w:rPr>
                <w:rStyle w:val="Hyperlink"/>
                <w:rFonts w:ascii="Times New Roman" w:hAnsi="Times New Roman"/>
                <w:color w:val="auto"/>
                <w:sz w:val="22"/>
                <w:u w:val="none"/>
              </w:rPr>
              <w:t>Keith L. Moore</w:t>
            </w:r>
            <w:r w:rsidR="00464757">
              <w:rPr>
                <w:rStyle w:val="Hyperlink"/>
                <w:rFonts w:ascii="Times New Roman" w:hAnsi="Times New Roman"/>
                <w:color w:val="auto"/>
                <w:sz w:val="22"/>
                <w:u w:val="none"/>
              </w:rPr>
              <w:fldChar w:fldCharType="end"/>
            </w:r>
            <w:r w:rsidRPr="009A60E3">
              <w:rPr>
                <w:rStyle w:val="xbe"/>
                <w:rFonts w:ascii="Times New Roman" w:hAnsi="Times New Roman"/>
                <w:sz w:val="22"/>
              </w:rPr>
              <w:t xml:space="preserve">, </w:t>
            </w:r>
            <w:hyperlink r:id="rId22" w:history="1">
              <w:r w:rsidRPr="009A60E3">
                <w:rPr>
                  <w:rStyle w:val="Hyperlink"/>
                  <w:rFonts w:ascii="Times New Roman" w:hAnsi="Times New Roman"/>
                  <w:color w:val="auto"/>
                  <w:sz w:val="22"/>
                  <w:u w:val="none"/>
                </w:rPr>
                <w:t>Anne MR Agur</w:t>
              </w:r>
            </w:hyperlink>
            <w:r w:rsidRPr="009A60E3">
              <w:rPr>
                <w:rStyle w:val="xbe"/>
                <w:rFonts w:ascii="Times New Roman" w:hAnsi="Times New Roman"/>
                <w:sz w:val="22"/>
              </w:rPr>
              <w:t xml:space="preserve">, </w:t>
            </w:r>
            <w:r w:rsidRPr="009A60E3">
              <w:rPr>
                <w:rFonts w:ascii="Times New Roman" w:hAnsi="Times New Roman"/>
                <w:sz w:val="22"/>
              </w:rPr>
              <w:t xml:space="preserve">6th Edition, </w:t>
            </w:r>
            <w:r w:rsidRPr="009A60E3">
              <w:rPr>
                <w:rStyle w:val="xbe"/>
                <w:rFonts w:ascii="Times New Roman" w:hAnsi="Times New Roman"/>
                <w:sz w:val="22"/>
              </w:rPr>
              <w:t>1995</w:t>
            </w:r>
          </w:p>
        </w:tc>
      </w:tr>
      <w:tr w:rsidR="00F34057" w:rsidRPr="00256F94" w:rsidTr="009A60E3">
        <w:tc>
          <w:tcPr>
            <w:tcW w:w="5600" w:type="dxa"/>
            <w:tcBorders>
              <w:top w:val="single" w:sz="4" w:space="0" w:color="auto"/>
              <w:left w:val="single" w:sz="4" w:space="0" w:color="auto"/>
              <w:bottom w:val="single" w:sz="4" w:space="0" w:color="auto"/>
              <w:right w:val="single" w:sz="4" w:space="0" w:color="auto"/>
            </w:tcBorders>
            <w:hideMark/>
          </w:tcPr>
          <w:p w:rsidR="00F34057" w:rsidRPr="009A60E3" w:rsidRDefault="00F34057" w:rsidP="009A60E3">
            <w:pPr>
              <w:spacing w:line="240" w:lineRule="auto"/>
              <w:rPr>
                <w:rFonts w:ascii="Times New Roman" w:hAnsi="Times New Roman" w:cs="Times New Roman"/>
                <w:b/>
                <w:bCs/>
                <w:sz w:val="22"/>
                <w:lang w:val="en-US"/>
              </w:rPr>
            </w:pPr>
            <w:r w:rsidRPr="009A60E3">
              <w:rPr>
                <w:rFonts w:ascii="Times New Roman" w:hAnsi="Times New Roman" w:cs="Times New Roman"/>
                <w:b/>
                <w:bCs/>
                <w:sz w:val="22"/>
                <w:lang w:val="en-US"/>
              </w:rPr>
              <w:t>8.2. Seminar / practical classes</w:t>
            </w:r>
          </w:p>
        </w:tc>
        <w:tc>
          <w:tcPr>
            <w:tcW w:w="2496" w:type="dxa"/>
            <w:tcBorders>
              <w:top w:val="single" w:sz="4" w:space="0" w:color="auto"/>
              <w:left w:val="single" w:sz="4" w:space="0" w:color="auto"/>
              <w:bottom w:val="single" w:sz="4" w:space="0" w:color="auto"/>
              <w:right w:val="single" w:sz="4" w:space="0" w:color="auto"/>
            </w:tcBorders>
            <w:hideMark/>
          </w:tcPr>
          <w:p w:rsidR="00F34057" w:rsidRPr="009A60E3" w:rsidRDefault="00F34057" w:rsidP="009A60E3">
            <w:pPr>
              <w:spacing w:line="240" w:lineRule="auto"/>
              <w:rPr>
                <w:rFonts w:ascii="Times New Roman" w:hAnsi="Times New Roman" w:cs="Times New Roman"/>
                <w:b/>
                <w:bCs/>
                <w:sz w:val="22"/>
                <w:lang w:val="en-US"/>
              </w:rPr>
            </w:pPr>
            <w:r w:rsidRPr="009A60E3">
              <w:rPr>
                <w:rFonts w:ascii="Times New Roman" w:hAnsi="Times New Roman" w:cs="Times New Roman"/>
                <w:b/>
                <w:bCs/>
                <w:sz w:val="22"/>
                <w:lang w:val="en-US"/>
              </w:rPr>
              <w:t>Teaching methods</w:t>
            </w:r>
          </w:p>
        </w:tc>
        <w:tc>
          <w:tcPr>
            <w:tcW w:w="1834" w:type="dxa"/>
            <w:tcBorders>
              <w:top w:val="single" w:sz="4" w:space="0" w:color="auto"/>
              <w:left w:val="single" w:sz="4" w:space="0" w:color="auto"/>
              <w:bottom w:val="single" w:sz="4" w:space="0" w:color="auto"/>
              <w:right w:val="single" w:sz="4" w:space="0" w:color="auto"/>
            </w:tcBorders>
            <w:hideMark/>
          </w:tcPr>
          <w:p w:rsidR="00F34057" w:rsidRPr="009A60E3" w:rsidRDefault="00F34057" w:rsidP="009A60E3">
            <w:pPr>
              <w:spacing w:line="240" w:lineRule="auto"/>
              <w:jc w:val="center"/>
              <w:rPr>
                <w:rFonts w:ascii="Times New Roman" w:hAnsi="Times New Roman" w:cs="Times New Roman"/>
                <w:b/>
                <w:bCs/>
                <w:sz w:val="22"/>
                <w:lang w:val="en-US"/>
              </w:rPr>
            </w:pPr>
            <w:r w:rsidRPr="009A60E3">
              <w:rPr>
                <w:rFonts w:ascii="Times New Roman" w:hAnsi="Times New Roman" w:cs="Times New Roman"/>
                <w:b/>
                <w:bCs/>
                <w:sz w:val="22"/>
                <w:lang w:val="en-US"/>
              </w:rPr>
              <w:t>Observations</w:t>
            </w:r>
          </w:p>
        </w:tc>
      </w:tr>
      <w:tr w:rsidR="00890306" w:rsidRPr="00256F94" w:rsidTr="009A60E3">
        <w:trPr>
          <w:trHeight w:val="168"/>
        </w:trPr>
        <w:tc>
          <w:tcPr>
            <w:tcW w:w="5600"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spacing w:line="240" w:lineRule="auto"/>
              <w:jc w:val="both"/>
              <w:rPr>
                <w:rFonts w:ascii="Times New Roman" w:hAnsi="Times New Roman" w:cs="Times New Roman"/>
                <w:b/>
                <w:sz w:val="22"/>
              </w:rPr>
            </w:pPr>
            <w:r w:rsidRPr="00890306">
              <w:rPr>
                <w:rFonts w:ascii="Times New Roman" w:hAnsi="Times New Roman" w:cs="Times New Roman"/>
                <w:sz w:val="22"/>
              </w:rPr>
              <w:t>1 Axial skeleton of the body - the spine, general characters and regional vertebrae, sacrum, coccyx, chest, sternum, ribs.</w:t>
            </w:r>
          </w:p>
        </w:tc>
        <w:tc>
          <w:tcPr>
            <w:tcW w:w="2496"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890306">
              <w:rPr>
                <w:rFonts w:ascii="Times New Roman" w:eastAsia="TimesNewRoman" w:hAnsi="Times New Roman" w:cs="Times New Roman"/>
                <w:sz w:val="22"/>
                <w:lang w:bidi="ne-NP"/>
              </w:rPr>
              <w:t>Interactive lectures,</w:t>
            </w:r>
          </w:p>
          <w:p w:rsidR="00890306" w:rsidRPr="00890306" w:rsidRDefault="00890306" w:rsidP="00890306">
            <w:pPr>
              <w:autoSpaceDE w:val="0"/>
              <w:autoSpaceDN w:val="0"/>
              <w:adjustRightInd w:val="0"/>
              <w:spacing w:line="240" w:lineRule="auto"/>
              <w:rPr>
                <w:rFonts w:ascii="Times New Roman" w:hAnsi="Times New Roman" w:cs="Times New Roman"/>
                <w:b/>
                <w:bCs/>
                <w:sz w:val="22"/>
                <w:lang w:bidi="ne-NP"/>
              </w:rPr>
            </w:pPr>
            <w:r w:rsidRPr="008903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8903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890306">
              <w:rPr>
                <w:rFonts w:ascii="Times New Roman" w:hAnsi="Times New Roman" w:cs="Times New Roman"/>
                <w:b/>
                <w:bCs/>
                <w:sz w:val="22"/>
                <w:lang w:bidi="ne-NP"/>
              </w:rPr>
              <w:t>2 hours</w:t>
            </w:r>
          </w:p>
        </w:tc>
      </w:tr>
      <w:tr w:rsidR="00890306" w:rsidRPr="00256F94" w:rsidTr="009A60E3">
        <w:trPr>
          <w:trHeight w:val="156"/>
        </w:trPr>
        <w:tc>
          <w:tcPr>
            <w:tcW w:w="5600"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autoSpaceDE w:val="0"/>
              <w:autoSpaceDN w:val="0"/>
              <w:adjustRightInd w:val="0"/>
              <w:spacing w:line="240" w:lineRule="auto"/>
              <w:rPr>
                <w:rFonts w:ascii="Times New Roman" w:hAnsi="Times New Roman" w:cs="Times New Roman"/>
                <w:bCs/>
                <w:sz w:val="22"/>
                <w:lang w:bidi="ne-NP"/>
              </w:rPr>
            </w:pPr>
            <w:r w:rsidRPr="00890306">
              <w:rPr>
                <w:rFonts w:ascii="Times New Roman" w:hAnsi="Times New Roman" w:cs="Times New Roman"/>
                <w:sz w:val="22"/>
              </w:rPr>
              <w:t>2 Skeleton of upper limb and shoulder girdle, shoulder blade, clavicle, humerus, radius and ulna, the hand skeleton</w:t>
            </w:r>
          </w:p>
        </w:tc>
        <w:tc>
          <w:tcPr>
            <w:tcW w:w="2496"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890306">
              <w:rPr>
                <w:rFonts w:ascii="Times New Roman" w:eastAsia="TimesNewRoman" w:hAnsi="Times New Roman" w:cs="Times New Roman"/>
                <w:sz w:val="22"/>
                <w:lang w:bidi="ne-NP"/>
              </w:rPr>
              <w:t>Interactive lectures,</w:t>
            </w:r>
          </w:p>
          <w:p w:rsidR="00890306" w:rsidRPr="00890306" w:rsidRDefault="00890306" w:rsidP="00890306">
            <w:pPr>
              <w:autoSpaceDE w:val="0"/>
              <w:autoSpaceDN w:val="0"/>
              <w:adjustRightInd w:val="0"/>
              <w:spacing w:line="240" w:lineRule="auto"/>
              <w:rPr>
                <w:rFonts w:ascii="Times New Roman" w:hAnsi="Times New Roman" w:cs="Times New Roman"/>
                <w:b/>
                <w:bCs/>
                <w:sz w:val="22"/>
                <w:lang w:bidi="ne-NP"/>
              </w:rPr>
            </w:pPr>
            <w:r w:rsidRPr="008903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8903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890306">
              <w:rPr>
                <w:rFonts w:ascii="Times New Roman" w:hAnsi="Times New Roman" w:cs="Times New Roman"/>
                <w:b/>
                <w:bCs/>
                <w:sz w:val="22"/>
                <w:lang w:bidi="ne-NP"/>
              </w:rPr>
              <w:t>2 hours</w:t>
            </w:r>
          </w:p>
        </w:tc>
      </w:tr>
      <w:tr w:rsidR="00890306" w:rsidRPr="00256F94" w:rsidTr="009A60E3">
        <w:trPr>
          <w:trHeight w:val="132"/>
        </w:trPr>
        <w:tc>
          <w:tcPr>
            <w:tcW w:w="5600"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autoSpaceDE w:val="0"/>
              <w:autoSpaceDN w:val="0"/>
              <w:adjustRightInd w:val="0"/>
              <w:spacing w:line="240" w:lineRule="auto"/>
              <w:rPr>
                <w:rFonts w:ascii="Times New Roman" w:hAnsi="Times New Roman" w:cs="Times New Roman"/>
                <w:b/>
                <w:bCs/>
                <w:sz w:val="22"/>
                <w:lang w:bidi="ne-NP"/>
              </w:rPr>
            </w:pPr>
            <w:r w:rsidRPr="00890306">
              <w:rPr>
                <w:rFonts w:ascii="Times New Roman" w:hAnsi="Times New Roman" w:cs="Times New Roman"/>
                <w:sz w:val="22"/>
              </w:rPr>
              <w:t>3 The skeleton of the lower limb and pelvic girdle, hip, pelvis bone, femur, patella, tibia, fibula, foot skeleton</w:t>
            </w:r>
          </w:p>
        </w:tc>
        <w:tc>
          <w:tcPr>
            <w:tcW w:w="2496" w:type="dxa"/>
            <w:tcBorders>
              <w:top w:val="single" w:sz="4" w:space="0" w:color="auto"/>
              <w:left w:val="single" w:sz="4" w:space="0" w:color="auto"/>
              <w:bottom w:val="single" w:sz="4" w:space="0" w:color="auto"/>
              <w:right w:val="single" w:sz="4" w:space="0" w:color="auto"/>
            </w:tcBorders>
          </w:tcPr>
          <w:p w:rsidR="00890306" w:rsidRPr="008903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890306">
              <w:rPr>
                <w:rFonts w:ascii="Times New Roman" w:eastAsia="TimesNewRoman" w:hAnsi="Times New Roman" w:cs="Times New Roman"/>
                <w:sz w:val="22"/>
                <w:lang w:bidi="ne-NP"/>
              </w:rPr>
              <w:t>Interactive lectures,</w:t>
            </w:r>
          </w:p>
          <w:p w:rsidR="00890306" w:rsidRPr="00890306" w:rsidRDefault="00890306" w:rsidP="00890306">
            <w:pPr>
              <w:autoSpaceDE w:val="0"/>
              <w:autoSpaceDN w:val="0"/>
              <w:adjustRightInd w:val="0"/>
              <w:spacing w:line="240" w:lineRule="auto"/>
              <w:rPr>
                <w:rFonts w:ascii="Times New Roman" w:hAnsi="Times New Roman" w:cs="Times New Roman"/>
                <w:b/>
                <w:bCs/>
                <w:sz w:val="22"/>
                <w:lang w:bidi="ne-NP"/>
              </w:rPr>
            </w:pPr>
            <w:r w:rsidRPr="008903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8903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890306">
              <w:rPr>
                <w:rFonts w:ascii="Times New Roman" w:hAnsi="Times New Roman" w:cs="Times New Roman"/>
                <w:b/>
                <w:bCs/>
                <w:sz w:val="22"/>
                <w:lang w:bidi="ne-NP"/>
              </w:rPr>
              <w:t>2 hours</w:t>
            </w:r>
          </w:p>
        </w:tc>
      </w:tr>
      <w:tr w:rsidR="00890306" w:rsidRPr="009D1B06" w:rsidTr="009A60E3">
        <w:trPr>
          <w:trHeight w:val="168"/>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1A52E7" w:rsidP="00890306">
            <w:pPr>
              <w:autoSpaceDE w:val="0"/>
              <w:autoSpaceDN w:val="0"/>
              <w:adjustRightInd w:val="0"/>
              <w:spacing w:line="240" w:lineRule="auto"/>
              <w:rPr>
                <w:rFonts w:ascii="Times New Roman" w:hAnsi="Times New Roman" w:cs="Times New Roman"/>
                <w:b/>
                <w:bCs/>
                <w:sz w:val="22"/>
                <w:lang w:bidi="ne-NP"/>
              </w:rPr>
            </w:pPr>
            <w:r>
              <w:rPr>
                <w:rFonts w:ascii="Times New Roman" w:hAnsi="Times New Roman" w:cs="Times New Roman"/>
                <w:sz w:val="22"/>
              </w:rPr>
              <w:t>4 Upper limb joints- the shoulder joint, the elbow joint, aticulation between the forearm bones, joints of the hand bones.</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168"/>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hAnsi="Times New Roman" w:cs="Times New Roman"/>
                <w:sz w:val="22"/>
              </w:rPr>
            </w:pPr>
            <w:r w:rsidRPr="009D1B06">
              <w:rPr>
                <w:rFonts w:ascii="Times New Roman" w:hAnsi="Times New Roman" w:cs="Times New Roman"/>
                <w:sz w:val="22"/>
              </w:rPr>
              <w:t>5 Lower limb joints</w:t>
            </w:r>
            <w:r w:rsidR="001A52E7">
              <w:rPr>
                <w:rFonts w:ascii="Times New Roman" w:hAnsi="Times New Roman" w:cs="Times New Roman"/>
                <w:sz w:val="22"/>
              </w:rPr>
              <w:t xml:space="preserve">- the hip joint, the knee, joints between </w:t>
            </w:r>
            <w:r w:rsidR="001A52E7">
              <w:rPr>
                <w:rFonts w:ascii="Times New Roman" w:hAnsi="Times New Roman" w:cs="Times New Roman"/>
                <w:sz w:val="22"/>
              </w:rPr>
              <w:lastRenderedPageBreak/>
              <w:t>the leg bones.</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lastRenderedPageBreak/>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lastRenderedPageBreak/>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lastRenderedPageBreak/>
              <w:t>2 hours</w:t>
            </w:r>
          </w:p>
        </w:tc>
      </w:tr>
      <w:tr w:rsidR="00890306" w:rsidRPr="009D1B06" w:rsidTr="009A60E3">
        <w:trPr>
          <w:trHeight w:val="120"/>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sz w:val="22"/>
              </w:rPr>
            </w:pPr>
            <w:r w:rsidRPr="009D1B06">
              <w:rPr>
                <w:rFonts w:ascii="Times New Roman" w:hAnsi="Times New Roman" w:cs="Times New Roman"/>
                <w:sz w:val="22"/>
              </w:rPr>
              <w:lastRenderedPageBreak/>
              <w:t>6 Upper limb muscles: inserts, action, fascia. Vascularization and innervation of the upper limb.</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180"/>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pStyle w:val="BodyText"/>
              <w:spacing w:line="240" w:lineRule="auto"/>
              <w:jc w:val="both"/>
              <w:rPr>
                <w:rFonts w:ascii="Times New Roman" w:hAnsi="Times New Roman"/>
                <w:b w:val="0"/>
                <w:sz w:val="22"/>
                <w:szCs w:val="22"/>
              </w:rPr>
            </w:pPr>
            <w:r w:rsidRPr="009D1B06">
              <w:rPr>
                <w:rFonts w:ascii="Times New Roman" w:hAnsi="Times New Roman"/>
                <w:b w:val="0"/>
                <w:bCs w:val="0"/>
                <w:sz w:val="22"/>
                <w:szCs w:val="22"/>
                <w:lang w:bidi="ne-NP"/>
              </w:rPr>
              <w:t>7</w:t>
            </w:r>
            <w:r w:rsidRPr="009D1B06">
              <w:rPr>
                <w:rFonts w:ascii="Times New Roman" w:hAnsi="Times New Roman"/>
                <w:bCs w:val="0"/>
                <w:sz w:val="22"/>
                <w:szCs w:val="22"/>
                <w:lang w:bidi="ne-NP"/>
              </w:rPr>
              <w:t xml:space="preserve"> </w:t>
            </w:r>
            <w:r w:rsidRPr="009D1B06">
              <w:rPr>
                <w:rFonts w:ascii="Times New Roman" w:hAnsi="Times New Roman"/>
                <w:b w:val="0"/>
                <w:sz w:val="22"/>
                <w:szCs w:val="22"/>
              </w:rPr>
              <w:t>Leg muscles: inserts, action, fascia. Vascularization and innervation of the lower limb.</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108"/>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hAnsi="Times New Roman" w:cs="Times New Roman"/>
                <w:sz w:val="22"/>
              </w:rPr>
              <w:t>8 The joints of the spine. The muscles of the trunk and anterior-lateral abdominal wall.</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84"/>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sz w:val="22"/>
              </w:rPr>
            </w:pPr>
            <w:r w:rsidRPr="009D1B06">
              <w:rPr>
                <w:rFonts w:ascii="Times New Roman" w:hAnsi="Times New Roman" w:cs="Times New Roman"/>
                <w:sz w:val="22"/>
              </w:rPr>
              <w:t>9 Cardiovascular apparatus- external and internal conformation of the heart anatomy heart function and structure; endocarditis, myocardial contractile, embryonic myocardium.</w:t>
            </w:r>
            <w:r w:rsidR="00F55C94">
              <w:rPr>
                <w:rFonts w:ascii="Times New Roman" w:hAnsi="Times New Roman" w:cs="Times New Roman"/>
                <w:sz w:val="22"/>
              </w:rPr>
              <w:t xml:space="preserve"> </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204"/>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sz w:val="22"/>
              </w:rPr>
            </w:pPr>
            <w:r w:rsidRPr="009D1B06">
              <w:rPr>
                <w:rFonts w:ascii="Times New Roman" w:hAnsi="Times New Roman" w:cs="Times New Roman"/>
                <w:sz w:val="22"/>
              </w:rPr>
              <w:t>10 Pericardium; vasculature and cardiac innervation. Cardiovascular -  systemic circulation, pulmonary circulation.</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192"/>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sz w:val="22"/>
              </w:rPr>
            </w:pPr>
            <w:r w:rsidRPr="009D1B06">
              <w:rPr>
                <w:rFonts w:ascii="Times New Roman" w:hAnsi="Times New Roman" w:cs="Times New Roman"/>
                <w:sz w:val="22"/>
              </w:rPr>
              <w:t xml:space="preserve">11 The respiratory tract –  extrapulmonary airways: nasal cavities, larynx, trachea conformation external, internal conformation, lungs –  external conformation, structure, innervation and blood supply organization pulmonary pleura </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rPr>
          <w:trHeight w:val="108"/>
        </w:trPr>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sz w:val="22"/>
              </w:rPr>
            </w:pPr>
            <w:r w:rsidRPr="009D1B06">
              <w:rPr>
                <w:rFonts w:ascii="Times New Roman" w:hAnsi="Times New Roman" w:cs="Times New Roman"/>
                <w:sz w:val="22"/>
              </w:rPr>
              <w:t>12 Digestive apparatus–  annexes glands mouth and esophagus - descriptive anatomy and functional structure, innervation and vasculature, stomach, small intestine, large intestine  –  descriptive anatomy and functional structure, vascularisation and innervation.</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hAnsi="Times New Roman" w:cs="Times New Roman"/>
                <w:sz w:val="22"/>
              </w:rPr>
              <w:t>13 Digestive apparatus -annexes glands – liver, biliary tract, pancreas - anatomy descriptive; structure, innervation and vasculature, peritoneum; spleen - external conformation and structure.</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6F46F4">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9A60E3">
        <w:tc>
          <w:tcPr>
            <w:tcW w:w="5600"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spacing w:line="240" w:lineRule="auto"/>
              <w:jc w:val="both"/>
              <w:rPr>
                <w:rFonts w:ascii="Times New Roman" w:hAnsi="Times New Roman" w:cs="Times New Roman"/>
                <w:b/>
                <w:bCs/>
                <w:sz w:val="22"/>
                <w:lang w:bidi="ne-NP"/>
              </w:rPr>
            </w:pPr>
            <w:r w:rsidRPr="009D1B06">
              <w:rPr>
                <w:rFonts w:ascii="Times New Roman" w:hAnsi="Times New Roman" w:cs="Times New Roman"/>
                <w:sz w:val="22"/>
              </w:rPr>
              <w:t>14 Urinary tract - the kidneys - external conformation, structure, excretory pathways functional organization. Male and female genitalia - functional organization structure</w:t>
            </w:r>
          </w:p>
        </w:tc>
        <w:tc>
          <w:tcPr>
            <w:tcW w:w="2496"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rPr>
                <w:rFonts w:ascii="Times New Roman" w:eastAsia="TimesNewRoman" w:hAnsi="Times New Roman" w:cs="Times New Roman"/>
                <w:sz w:val="22"/>
                <w:lang w:bidi="ne-NP"/>
              </w:rPr>
            </w:pPr>
            <w:r w:rsidRPr="009D1B06">
              <w:rPr>
                <w:rFonts w:ascii="Times New Roman" w:eastAsia="TimesNewRoman" w:hAnsi="Times New Roman" w:cs="Times New Roman"/>
                <w:sz w:val="22"/>
                <w:lang w:bidi="ne-NP"/>
              </w:rPr>
              <w:t>Interactive lectures,</w:t>
            </w:r>
          </w:p>
          <w:p w:rsidR="00890306" w:rsidRPr="009D1B06" w:rsidRDefault="00890306" w:rsidP="00890306">
            <w:pPr>
              <w:autoSpaceDE w:val="0"/>
              <w:autoSpaceDN w:val="0"/>
              <w:adjustRightInd w:val="0"/>
              <w:spacing w:line="240" w:lineRule="auto"/>
              <w:rPr>
                <w:rFonts w:ascii="Times New Roman" w:hAnsi="Times New Roman" w:cs="Times New Roman"/>
                <w:b/>
                <w:bCs/>
                <w:sz w:val="22"/>
                <w:lang w:bidi="ne-NP"/>
              </w:rPr>
            </w:pPr>
            <w:r w:rsidRPr="009D1B06">
              <w:rPr>
                <w:rFonts w:ascii="Times New Roman" w:eastAsia="TimesNewRoman" w:hAnsi="Times New Roman" w:cs="Times New Roman"/>
                <w:sz w:val="22"/>
                <w:lang w:bidi="ne-NP"/>
              </w:rPr>
              <w:t>Discussion, Explanations</w:t>
            </w:r>
          </w:p>
        </w:tc>
        <w:tc>
          <w:tcPr>
            <w:tcW w:w="1834" w:type="dxa"/>
            <w:tcBorders>
              <w:top w:val="single" w:sz="4" w:space="0" w:color="auto"/>
              <w:left w:val="single" w:sz="4" w:space="0" w:color="auto"/>
              <w:bottom w:val="single" w:sz="4" w:space="0" w:color="auto"/>
              <w:right w:val="single" w:sz="4" w:space="0" w:color="auto"/>
            </w:tcBorders>
          </w:tcPr>
          <w:p w:rsidR="00890306" w:rsidRPr="009D1B06" w:rsidRDefault="00890306" w:rsidP="00890306">
            <w:pPr>
              <w:autoSpaceDE w:val="0"/>
              <w:autoSpaceDN w:val="0"/>
              <w:adjustRightInd w:val="0"/>
              <w:spacing w:line="240" w:lineRule="auto"/>
              <w:jc w:val="center"/>
              <w:rPr>
                <w:rFonts w:ascii="Times New Roman" w:hAnsi="Times New Roman" w:cs="Times New Roman"/>
                <w:b/>
                <w:bCs/>
                <w:sz w:val="22"/>
                <w:lang w:bidi="ne-NP"/>
              </w:rPr>
            </w:pPr>
            <w:r w:rsidRPr="009D1B06">
              <w:rPr>
                <w:rFonts w:ascii="Times New Roman" w:hAnsi="Times New Roman" w:cs="Times New Roman"/>
                <w:b/>
                <w:bCs/>
                <w:sz w:val="22"/>
                <w:lang w:bidi="ne-NP"/>
              </w:rPr>
              <w:t>2 hours</w:t>
            </w:r>
          </w:p>
        </w:tc>
      </w:tr>
      <w:tr w:rsidR="00890306" w:rsidRPr="009D1B06" w:rsidTr="005F4A49">
        <w:tc>
          <w:tcPr>
            <w:tcW w:w="9930" w:type="dxa"/>
            <w:gridSpan w:val="3"/>
            <w:tcBorders>
              <w:top w:val="single" w:sz="4" w:space="0" w:color="auto"/>
              <w:left w:val="single" w:sz="4" w:space="0" w:color="auto"/>
              <w:bottom w:val="single" w:sz="4" w:space="0" w:color="auto"/>
              <w:right w:val="single" w:sz="4" w:space="0" w:color="auto"/>
            </w:tcBorders>
            <w:hideMark/>
          </w:tcPr>
          <w:p w:rsidR="00890306" w:rsidRPr="009D1B06" w:rsidRDefault="00890306" w:rsidP="00890306">
            <w:pPr>
              <w:spacing w:line="240" w:lineRule="auto"/>
              <w:rPr>
                <w:rFonts w:ascii="Times New Roman" w:hAnsi="Times New Roman" w:cs="Times New Roman"/>
                <w:b/>
                <w:sz w:val="22"/>
                <w:lang w:val="en-US"/>
              </w:rPr>
            </w:pPr>
            <w:r w:rsidRPr="009D1B06">
              <w:rPr>
                <w:rFonts w:ascii="Times New Roman" w:hAnsi="Times New Roman" w:cs="Times New Roman"/>
                <w:b/>
                <w:sz w:val="22"/>
                <w:lang w:val="en-US"/>
              </w:rPr>
              <w:t>Bibliography</w:t>
            </w:r>
          </w:p>
          <w:p w:rsidR="00890306" w:rsidRPr="009D1B06" w:rsidRDefault="00890306" w:rsidP="00890306">
            <w:pPr>
              <w:spacing w:line="240" w:lineRule="auto"/>
              <w:rPr>
                <w:rFonts w:ascii="Times New Roman" w:hAnsi="Times New Roman" w:cs="Times New Roman"/>
                <w:bCs/>
                <w:sz w:val="22"/>
                <w:lang w:val="en-US"/>
              </w:rPr>
            </w:pPr>
            <w:r w:rsidRPr="009D1B06">
              <w:rPr>
                <w:rFonts w:ascii="Times New Roman" w:hAnsi="Times New Roman" w:cs="Times New Roman"/>
                <w:b/>
                <w:sz w:val="22"/>
                <w:lang w:val="en-US"/>
              </w:rPr>
              <w:t>mandatory</w:t>
            </w:r>
          </w:p>
          <w:p w:rsidR="00890306" w:rsidRPr="009D1B06" w:rsidRDefault="00890306" w:rsidP="00890306">
            <w:pPr>
              <w:pStyle w:val="Heading1"/>
              <w:numPr>
                <w:ilvl w:val="0"/>
                <w:numId w:val="17"/>
              </w:numPr>
              <w:spacing w:before="0" w:line="240" w:lineRule="auto"/>
              <w:rPr>
                <w:rFonts w:ascii="Times New Roman" w:hAnsi="Times New Roman" w:cs="Times New Roman"/>
                <w:b w:val="0"/>
                <w:sz w:val="22"/>
                <w:szCs w:val="22"/>
                <w:lang w:eastAsia="ro-RO"/>
              </w:rPr>
            </w:pPr>
            <w:r w:rsidRPr="009D1B06">
              <w:rPr>
                <w:rFonts w:ascii="Times New Roman" w:hAnsi="Times New Roman" w:cs="Times New Roman"/>
                <w:b w:val="0"/>
                <w:sz w:val="22"/>
                <w:szCs w:val="22"/>
              </w:rPr>
              <w:t xml:space="preserve">Atlas of Human Anatomy , 6th Edition, </w:t>
            </w:r>
            <w:r w:rsidRPr="009D1B06">
              <w:rPr>
                <w:rStyle w:val="inline"/>
                <w:rFonts w:ascii="Times New Roman" w:hAnsi="Times New Roman" w:cs="Times New Roman"/>
                <w:b w:val="0"/>
                <w:sz w:val="22"/>
                <w:szCs w:val="22"/>
              </w:rPr>
              <w:t>Frank Netter</w:t>
            </w:r>
            <w:r w:rsidRPr="009D1B06">
              <w:rPr>
                <w:rFonts w:ascii="Times New Roman" w:hAnsi="Times New Roman" w:cs="Times New Roman"/>
                <w:b w:val="0"/>
                <w:sz w:val="22"/>
                <w:szCs w:val="22"/>
              </w:rPr>
              <w:t xml:space="preserve">, Saunders ,  2014 </w:t>
            </w:r>
          </w:p>
          <w:p w:rsidR="00890306" w:rsidRPr="009D1B06" w:rsidRDefault="00890306" w:rsidP="00890306">
            <w:pPr>
              <w:pStyle w:val="Heading1"/>
              <w:numPr>
                <w:ilvl w:val="0"/>
                <w:numId w:val="17"/>
              </w:numPr>
              <w:spacing w:before="0" w:line="240" w:lineRule="auto"/>
              <w:rPr>
                <w:rStyle w:val="contribution"/>
                <w:rFonts w:ascii="Times New Roman" w:hAnsi="Times New Roman" w:cs="Times New Roman"/>
                <w:b w:val="0"/>
                <w:sz w:val="22"/>
                <w:szCs w:val="22"/>
              </w:rPr>
            </w:pPr>
            <w:r w:rsidRPr="009D1B06">
              <w:rPr>
                <w:rStyle w:val="a-size-extra-large"/>
                <w:rFonts w:ascii="Times New Roman" w:hAnsi="Times New Roman" w:cs="Times New Roman"/>
                <w:b w:val="0"/>
                <w:sz w:val="22"/>
                <w:szCs w:val="22"/>
              </w:rPr>
              <w:t>Anatomy: An Essential Textbook</w:t>
            </w:r>
            <w:r w:rsidRPr="009D1B06">
              <w:rPr>
                <w:rFonts w:ascii="Times New Roman" w:hAnsi="Times New Roman" w:cs="Times New Roman"/>
                <w:b w:val="0"/>
                <w:sz w:val="22"/>
                <w:szCs w:val="22"/>
              </w:rPr>
              <w:t xml:space="preserve"> </w:t>
            </w:r>
            <w:r w:rsidRPr="009D1B06">
              <w:rPr>
                <w:rStyle w:val="a-size-large"/>
                <w:rFonts w:ascii="Times New Roman" w:hAnsi="Times New Roman" w:cs="Times New Roman"/>
                <w:b w:val="0"/>
                <w:sz w:val="22"/>
                <w:szCs w:val="22"/>
              </w:rPr>
              <w:t>Pap/Psc Edition</w:t>
            </w:r>
            <w:r w:rsidRPr="009D1B06">
              <w:rPr>
                <w:rFonts w:ascii="Times New Roman" w:hAnsi="Times New Roman" w:cs="Times New Roman"/>
                <w:b w:val="0"/>
                <w:sz w:val="22"/>
                <w:szCs w:val="22"/>
              </w:rPr>
              <w:t xml:space="preserve">, </w:t>
            </w:r>
            <w:hyperlink r:id="rId23" w:history="1">
              <w:r w:rsidRPr="009D1B06">
                <w:rPr>
                  <w:rStyle w:val="Hyperlink"/>
                  <w:rFonts w:ascii="Times New Roman" w:hAnsi="Times New Roman" w:cs="Times New Roman"/>
                  <w:b w:val="0"/>
                  <w:color w:val="auto"/>
                  <w:sz w:val="22"/>
                  <w:szCs w:val="22"/>
                </w:rPr>
                <w:t>Anne M Gilroy</w:t>
              </w:r>
            </w:hyperlink>
            <w:r w:rsidRPr="009D1B06">
              <w:rPr>
                <w:rStyle w:val="a-declarative"/>
                <w:rFonts w:ascii="Times New Roman" w:hAnsi="Times New Roman" w:cs="Times New Roman"/>
                <w:b w:val="0"/>
                <w:sz w:val="22"/>
                <w:szCs w:val="22"/>
              </w:rPr>
              <w:t>, 2010</w:t>
            </w:r>
            <w:r w:rsidRPr="009D1B06">
              <w:rPr>
                <w:rStyle w:val="contribution"/>
                <w:rFonts w:ascii="Times New Roman" w:hAnsi="Times New Roman" w:cs="Times New Roman"/>
                <w:b w:val="0"/>
                <w:sz w:val="22"/>
                <w:szCs w:val="22"/>
              </w:rPr>
              <w:t xml:space="preserve"> </w:t>
            </w:r>
          </w:p>
          <w:p w:rsidR="00890306" w:rsidRPr="009D1B06" w:rsidRDefault="00890306" w:rsidP="00890306">
            <w:pPr>
              <w:spacing w:line="240" w:lineRule="auto"/>
              <w:rPr>
                <w:rFonts w:ascii="Times New Roman" w:hAnsi="Times New Roman" w:cs="Times New Roman"/>
                <w:b/>
                <w:sz w:val="22"/>
              </w:rPr>
            </w:pPr>
            <w:r w:rsidRPr="009D1B06">
              <w:rPr>
                <w:rFonts w:ascii="Times New Roman" w:hAnsi="Times New Roman" w:cs="Times New Roman"/>
                <w:b/>
                <w:sz w:val="22"/>
              </w:rPr>
              <w:t>selective</w:t>
            </w:r>
          </w:p>
          <w:p w:rsidR="00890306" w:rsidRPr="009D1B06" w:rsidRDefault="00890306" w:rsidP="00890306">
            <w:pPr>
              <w:pStyle w:val="Heading1"/>
              <w:numPr>
                <w:ilvl w:val="0"/>
                <w:numId w:val="17"/>
              </w:numPr>
              <w:spacing w:before="0" w:line="240" w:lineRule="auto"/>
              <w:rPr>
                <w:rFonts w:ascii="Times New Roman" w:hAnsi="Times New Roman" w:cs="Times New Roman"/>
                <w:b w:val="0"/>
                <w:sz w:val="22"/>
                <w:szCs w:val="22"/>
                <w:lang w:eastAsia="ro-RO"/>
              </w:rPr>
            </w:pPr>
            <w:r w:rsidRPr="009D1B06">
              <w:rPr>
                <w:rStyle w:val="a-size-extra-large"/>
                <w:rFonts w:ascii="Times New Roman" w:hAnsi="Times New Roman" w:cs="Times New Roman"/>
                <w:b w:val="0"/>
                <w:sz w:val="22"/>
                <w:szCs w:val="22"/>
              </w:rPr>
              <w:t>Atlas of Anatomy</w:t>
            </w:r>
            <w:r w:rsidRPr="009D1B06">
              <w:rPr>
                <w:rFonts w:ascii="Times New Roman" w:hAnsi="Times New Roman" w:cs="Times New Roman"/>
                <w:b w:val="0"/>
                <w:sz w:val="22"/>
                <w:szCs w:val="22"/>
              </w:rPr>
              <w:t xml:space="preserve"> </w:t>
            </w:r>
            <w:r w:rsidRPr="009D1B06">
              <w:rPr>
                <w:rStyle w:val="a-size-large"/>
                <w:rFonts w:ascii="Times New Roman" w:hAnsi="Times New Roman" w:cs="Times New Roman"/>
                <w:b w:val="0"/>
                <w:sz w:val="22"/>
                <w:szCs w:val="22"/>
              </w:rPr>
              <w:t>2nd Edition,</w:t>
            </w:r>
            <w:r w:rsidRPr="009D1B06">
              <w:rPr>
                <w:rFonts w:ascii="Times New Roman" w:hAnsi="Times New Roman" w:cs="Times New Roman"/>
                <w:b w:val="0"/>
                <w:sz w:val="22"/>
                <w:szCs w:val="22"/>
              </w:rPr>
              <w:t xml:space="preserve">  </w:t>
            </w:r>
            <w:hyperlink r:id="rId24" w:history="1">
              <w:r w:rsidRPr="009D1B06">
                <w:rPr>
                  <w:rStyle w:val="Hyperlink"/>
                  <w:rFonts w:ascii="Times New Roman" w:hAnsi="Times New Roman" w:cs="Times New Roman"/>
                  <w:b w:val="0"/>
                  <w:color w:val="auto"/>
                  <w:sz w:val="22"/>
                  <w:szCs w:val="22"/>
                  <w:u w:val="none"/>
                </w:rPr>
                <w:t>Anne M Gilroy</w:t>
              </w:r>
            </w:hyperlink>
            <w:r w:rsidRPr="009D1B06">
              <w:rPr>
                <w:rStyle w:val="a-color-secondary"/>
                <w:rFonts w:ascii="Times New Roman" w:hAnsi="Times New Roman" w:cs="Times New Roman"/>
                <w:b w:val="0"/>
                <w:sz w:val="22"/>
                <w:szCs w:val="22"/>
              </w:rPr>
              <w:t xml:space="preserve">, </w:t>
            </w:r>
            <w:hyperlink r:id="rId25" w:history="1">
              <w:r w:rsidRPr="009D1B06">
                <w:rPr>
                  <w:rStyle w:val="Hyperlink"/>
                  <w:rFonts w:ascii="Times New Roman" w:hAnsi="Times New Roman" w:cs="Times New Roman"/>
                  <w:b w:val="0"/>
                  <w:color w:val="auto"/>
                  <w:sz w:val="22"/>
                  <w:szCs w:val="22"/>
                  <w:u w:val="none"/>
                </w:rPr>
                <w:t>Brian R MacPherson</w:t>
              </w:r>
            </w:hyperlink>
            <w:r w:rsidRPr="009D1B06">
              <w:rPr>
                <w:rStyle w:val="a-color-secondary"/>
                <w:rFonts w:ascii="Times New Roman" w:hAnsi="Times New Roman" w:cs="Times New Roman"/>
                <w:b w:val="0"/>
                <w:sz w:val="22"/>
                <w:szCs w:val="22"/>
              </w:rPr>
              <w:t xml:space="preserve">, </w:t>
            </w:r>
            <w:hyperlink r:id="rId26" w:history="1">
              <w:r w:rsidRPr="009D1B06">
                <w:rPr>
                  <w:rStyle w:val="Hyperlink"/>
                  <w:rFonts w:ascii="Times New Roman" w:hAnsi="Times New Roman" w:cs="Times New Roman"/>
                  <w:b w:val="0"/>
                  <w:color w:val="auto"/>
                  <w:sz w:val="22"/>
                  <w:szCs w:val="22"/>
                  <w:u w:val="none"/>
                </w:rPr>
                <w:t>Lawrence M Ross</w:t>
              </w:r>
            </w:hyperlink>
            <w:r w:rsidRPr="009D1B06">
              <w:rPr>
                <w:rStyle w:val="author"/>
                <w:rFonts w:ascii="Times New Roman" w:hAnsi="Times New Roman" w:cs="Times New Roman"/>
                <w:b w:val="0"/>
                <w:sz w:val="22"/>
                <w:szCs w:val="22"/>
              </w:rPr>
              <w:t xml:space="preserve"> </w:t>
            </w:r>
            <w:hyperlink r:id="rId27" w:history="1">
              <w:r w:rsidRPr="009D1B06">
                <w:rPr>
                  <w:rStyle w:val="Hyperlink"/>
                  <w:rFonts w:ascii="Times New Roman" w:hAnsi="Times New Roman" w:cs="Times New Roman"/>
                  <w:b w:val="0"/>
                  <w:color w:val="auto"/>
                  <w:sz w:val="22"/>
                  <w:szCs w:val="22"/>
                  <w:u w:val="none"/>
                </w:rPr>
                <w:t>Michael Schuenke</w:t>
              </w:r>
            </w:hyperlink>
            <w:r w:rsidRPr="009D1B06">
              <w:rPr>
                <w:rStyle w:val="author"/>
                <w:rFonts w:ascii="Times New Roman" w:hAnsi="Times New Roman" w:cs="Times New Roman"/>
                <w:b w:val="0"/>
                <w:sz w:val="22"/>
                <w:szCs w:val="22"/>
              </w:rPr>
              <w:t xml:space="preserve"> </w:t>
            </w:r>
            <w:r w:rsidRPr="009D1B06">
              <w:rPr>
                <w:rStyle w:val="a-color-secondary"/>
                <w:rFonts w:ascii="Times New Roman" w:hAnsi="Times New Roman" w:cs="Times New Roman"/>
                <w:b w:val="0"/>
                <w:sz w:val="22"/>
                <w:szCs w:val="22"/>
              </w:rPr>
              <w:t xml:space="preserve">, </w:t>
            </w:r>
            <w:hyperlink r:id="rId28" w:history="1">
              <w:r w:rsidRPr="009D1B06">
                <w:rPr>
                  <w:rStyle w:val="Hyperlink"/>
                  <w:rFonts w:ascii="Times New Roman" w:hAnsi="Times New Roman" w:cs="Times New Roman"/>
                  <w:b w:val="0"/>
                  <w:color w:val="auto"/>
                  <w:sz w:val="22"/>
                  <w:szCs w:val="22"/>
                  <w:u w:val="none"/>
                </w:rPr>
                <w:t>Erik Schulte</w:t>
              </w:r>
            </w:hyperlink>
            <w:r w:rsidRPr="009D1B06">
              <w:rPr>
                <w:rStyle w:val="author"/>
                <w:rFonts w:ascii="Times New Roman" w:hAnsi="Times New Roman" w:cs="Times New Roman"/>
                <w:b w:val="0"/>
                <w:sz w:val="22"/>
                <w:szCs w:val="22"/>
              </w:rPr>
              <w:t xml:space="preserve"> </w:t>
            </w:r>
            <w:r w:rsidRPr="009D1B06">
              <w:rPr>
                <w:rStyle w:val="a-color-secondary"/>
                <w:rFonts w:ascii="Times New Roman" w:hAnsi="Times New Roman" w:cs="Times New Roman"/>
                <w:b w:val="0"/>
                <w:sz w:val="22"/>
                <w:szCs w:val="22"/>
              </w:rPr>
              <w:t xml:space="preserve">, </w:t>
            </w:r>
            <w:hyperlink r:id="rId29" w:history="1">
              <w:r w:rsidRPr="009D1B06">
                <w:rPr>
                  <w:rStyle w:val="Hyperlink"/>
                  <w:rFonts w:ascii="Times New Roman" w:hAnsi="Times New Roman" w:cs="Times New Roman"/>
                  <w:b w:val="0"/>
                  <w:color w:val="auto"/>
                  <w:sz w:val="22"/>
                  <w:szCs w:val="22"/>
                  <w:u w:val="none"/>
                </w:rPr>
                <w:t>Udo Schumacher</w:t>
              </w:r>
            </w:hyperlink>
            <w:r w:rsidRPr="009D1B06">
              <w:rPr>
                <w:rStyle w:val="author"/>
                <w:rFonts w:ascii="Times New Roman" w:hAnsi="Times New Roman" w:cs="Times New Roman"/>
                <w:b w:val="0"/>
                <w:sz w:val="22"/>
                <w:szCs w:val="22"/>
              </w:rPr>
              <w:t xml:space="preserve"> </w:t>
            </w:r>
            <w:r w:rsidRPr="009D1B06">
              <w:rPr>
                <w:rStyle w:val="contribution"/>
                <w:rFonts w:ascii="Times New Roman" w:hAnsi="Times New Roman" w:cs="Times New Roman"/>
                <w:b w:val="0"/>
                <w:sz w:val="22"/>
                <w:szCs w:val="22"/>
              </w:rPr>
              <w:t xml:space="preserve"> </w:t>
            </w:r>
            <w:r w:rsidRPr="009D1B06">
              <w:rPr>
                <w:rStyle w:val="author"/>
                <w:rFonts w:ascii="Times New Roman" w:hAnsi="Times New Roman" w:cs="Times New Roman"/>
                <w:b w:val="0"/>
                <w:sz w:val="22"/>
                <w:szCs w:val="22"/>
              </w:rPr>
              <w:t xml:space="preserve"> </w:t>
            </w:r>
            <w:hyperlink r:id="rId30" w:history="1">
              <w:r w:rsidRPr="009D1B06">
                <w:rPr>
                  <w:rStyle w:val="Hyperlink"/>
                  <w:rFonts w:ascii="Times New Roman" w:hAnsi="Times New Roman" w:cs="Times New Roman"/>
                  <w:b w:val="0"/>
                  <w:color w:val="auto"/>
                  <w:sz w:val="22"/>
                  <w:szCs w:val="22"/>
                  <w:u w:val="none"/>
                </w:rPr>
                <w:t>Lippincott Williams &amp; Wilkins</w:t>
              </w:r>
            </w:hyperlink>
            <w:r w:rsidRPr="009D1B06">
              <w:rPr>
                <w:rStyle w:val="author"/>
                <w:rFonts w:ascii="Times New Roman" w:hAnsi="Times New Roman" w:cs="Times New Roman"/>
                <w:b w:val="0"/>
                <w:sz w:val="22"/>
                <w:szCs w:val="22"/>
              </w:rPr>
              <w:t>, 2011</w:t>
            </w:r>
          </w:p>
          <w:p w:rsidR="00890306" w:rsidRPr="009D1B06" w:rsidRDefault="00890306" w:rsidP="00890306">
            <w:pPr>
              <w:pStyle w:val="Heading1"/>
              <w:numPr>
                <w:ilvl w:val="0"/>
                <w:numId w:val="17"/>
              </w:numPr>
              <w:spacing w:before="0" w:line="240" w:lineRule="auto"/>
              <w:rPr>
                <w:rFonts w:ascii="Times New Roman" w:hAnsi="Times New Roman" w:cs="Times New Roman"/>
                <w:b w:val="0"/>
                <w:sz w:val="22"/>
                <w:szCs w:val="22"/>
                <w:lang w:eastAsia="ro-RO"/>
              </w:rPr>
            </w:pPr>
            <w:r w:rsidRPr="009D1B06">
              <w:rPr>
                <w:rStyle w:val="a-size-extra-large"/>
                <w:rFonts w:ascii="Times New Roman" w:hAnsi="Times New Roman" w:cs="Times New Roman"/>
                <w:b w:val="0"/>
                <w:sz w:val="22"/>
                <w:szCs w:val="22"/>
              </w:rPr>
              <w:t>Gray's Anatomy: The Anatomical Basis of Clinical Practice, 41e</w:t>
            </w:r>
            <w:r w:rsidRPr="009D1B06">
              <w:rPr>
                <w:rFonts w:ascii="Times New Roman" w:hAnsi="Times New Roman" w:cs="Times New Roman"/>
                <w:b w:val="0"/>
                <w:sz w:val="22"/>
                <w:szCs w:val="22"/>
              </w:rPr>
              <w:t xml:space="preserve"> </w:t>
            </w:r>
            <w:r w:rsidRPr="009D1B06">
              <w:rPr>
                <w:rStyle w:val="a-size-large"/>
                <w:rFonts w:ascii="Times New Roman" w:hAnsi="Times New Roman" w:cs="Times New Roman"/>
                <w:b w:val="0"/>
                <w:sz w:val="22"/>
                <w:szCs w:val="22"/>
              </w:rPr>
              <w:t>41st Edition</w:t>
            </w:r>
            <w:r w:rsidRPr="009D1B06">
              <w:rPr>
                <w:rFonts w:ascii="Times New Roman" w:hAnsi="Times New Roman" w:cs="Times New Roman"/>
                <w:b w:val="0"/>
                <w:sz w:val="22"/>
                <w:szCs w:val="22"/>
              </w:rPr>
              <w:t xml:space="preserve"> </w:t>
            </w:r>
            <w:r w:rsidRPr="009D1B06">
              <w:rPr>
                <w:rStyle w:val="a-size-extra-large"/>
                <w:rFonts w:ascii="Times New Roman" w:hAnsi="Times New Roman" w:cs="Times New Roman"/>
                <w:b w:val="0"/>
                <w:sz w:val="22"/>
                <w:szCs w:val="22"/>
              </w:rPr>
              <w:t>Gray's Anatomy: The Anatomical Basis of Clinical Practice, 41e</w:t>
            </w:r>
            <w:r w:rsidRPr="009D1B06">
              <w:rPr>
                <w:rFonts w:ascii="Times New Roman" w:hAnsi="Times New Roman" w:cs="Times New Roman"/>
                <w:b w:val="0"/>
                <w:sz w:val="22"/>
                <w:szCs w:val="22"/>
              </w:rPr>
              <w:t xml:space="preserve"> </w:t>
            </w:r>
            <w:r w:rsidRPr="009D1B06">
              <w:rPr>
                <w:rStyle w:val="a-size-large"/>
                <w:rFonts w:ascii="Times New Roman" w:hAnsi="Times New Roman" w:cs="Times New Roman"/>
                <w:b w:val="0"/>
                <w:sz w:val="22"/>
                <w:szCs w:val="22"/>
              </w:rPr>
              <w:t>41st Edition</w:t>
            </w:r>
            <w:r w:rsidRPr="009D1B06">
              <w:rPr>
                <w:rFonts w:ascii="Times New Roman" w:hAnsi="Times New Roman" w:cs="Times New Roman"/>
                <w:b w:val="0"/>
                <w:sz w:val="22"/>
                <w:szCs w:val="22"/>
              </w:rPr>
              <w:t xml:space="preserve"> , </w:t>
            </w:r>
            <w:hyperlink r:id="rId31" w:history="1">
              <w:r w:rsidRPr="009D1B06">
                <w:rPr>
                  <w:rStyle w:val="Hyperlink"/>
                  <w:rFonts w:ascii="Times New Roman" w:hAnsi="Times New Roman" w:cs="Times New Roman"/>
                  <w:b w:val="0"/>
                  <w:color w:val="auto"/>
                  <w:sz w:val="22"/>
                  <w:szCs w:val="22"/>
                  <w:u w:val="none"/>
                </w:rPr>
                <w:t>Susan Standring PhD DSc</w:t>
              </w:r>
            </w:hyperlink>
            <w:r w:rsidRPr="009D1B06">
              <w:rPr>
                <w:rStyle w:val="author"/>
                <w:rFonts w:ascii="Times New Roman" w:hAnsi="Times New Roman" w:cs="Times New Roman"/>
                <w:b w:val="0"/>
                <w:sz w:val="22"/>
                <w:szCs w:val="22"/>
              </w:rPr>
              <w:t>, 1977</w:t>
            </w:r>
          </w:p>
          <w:p w:rsidR="00890306" w:rsidRPr="009D1B06" w:rsidRDefault="00890306" w:rsidP="00890306">
            <w:pPr>
              <w:pStyle w:val="Heading1"/>
              <w:numPr>
                <w:ilvl w:val="0"/>
                <w:numId w:val="17"/>
              </w:numPr>
              <w:spacing w:before="0" w:line="240" w:lineRule="auto"/>
              <w:rPr>
                <w:rFonts w:ascii="Times New Roman" w:hAnsi="Times New Roman" w:cs="Times New Roman"/>
                <w:b w:val="0"/>
                <w:sz w:val="22"/>
                <w:szCs w:val="22"/>
                <w:lang w:eastAsia="ro-RO"/>
              </w:rPr>
            </w:pPr>
            <w:r w:rsidRPr="009D1B06">
              <w:rPr>
                <w:rStyle w:val="a-size-extra-large"/>
                <w:rFonts w:ascii="Times New Roman" w:hAnsi="Times New Roman" w:cs="Times New Roman"/>
                <w:b w:val="0"/>
                <w:sz w:val="22"/>
                <w:szCs w:val="22"/>
              </w:rPr>
              <w:t>Clinically Oriented Anatomy, Sixth Edition and Grant's Atlas of Anatomy</w:t>
            </w:r>
            <w:r w:rsidRPr="009D1B06">
              <w:rPr>
                <w:rFonts w:ascii="Times New Roman" w:hAnsi="Times New Roman" w:cs="Times New Roman"/>
                <w:b w:val="0"/>
                <w:sz w:val="22"/>
                <w:szCs w:val="22"/>
              </w:rPr>
              <w:t xml:space="preserve"> </w:t>
            </w:r>
            <w:r w:rsidRPr="009D1B06">
              <w:rPr>
                <w:rStyle w:val="a-size-large"/>
                <w:rFonts w:ascii="Times New Roman" w:hAnsi="Times New Roman" w:cs="Times New Roman"/>
                <w:b w:val="0"/>
                <w:sz w:val="22"/>
                <w:szCs w:val="22"/>
              </w:rPr>
              <w:t>Twelfth Edition</w:t>
            </w:r>
            <w:r w:rsidRPr="009D1B06">
              <w:rPr>
                <w:rFonts w:ascii="Times New Roman" w:hAnsi="Times New Roman" w:cs="Times New Roman"/>
                <w:b w:val="0"/>
                <w:sz w:val="22"/>
                <w:szCs w:val="22"/>
              </w:rPr>
              <w:t xml:space="preserve"> </w:t>
            </w:r>
          </w:p>
          <w:p w:rsidR="00890306" w:rsidRPr="009D1B06" w:rsidRDefault="00890306" w:rsidP="00890306">
            <w:pPr>
              <w:pStyle w:val="Heading1"/>
              <w:numPr>
                <w:ilvl w:val="0"/>
                <w:numId w:val="17"/>
              </w:numPr>
              <w:spacing w:before="0" w:line="240" w:lineRule="auto"/>
              <w:rPr>
                <w:rFonts w:ascii="Times New Roman" w:hAnsi="Times New Roman" w:cs="Times New Roman"/>
                <w:b w:val="0"/>
                <w:sz w:val="22"/>
                <w:szCs w:val="22"/>
                <w:lang w:eastAsia="ro-RO"/>
              </w:rPr>
            </w:pPr>
            <w:r w:rsidRPr="009D1B06">
              <w:rPr>
                <w:rFonts w:ascii="Times New Roman" w:hAnsi="Times New Roman" w:cs="Times New Roman"/>
                <w:b w:val="0"/>
                <w:sz w:val="22"/>
                <w:szCs w:val="22"/>
              </w:rPr>
              <w:t>Clinically oriented anatomy,</w:t>
            </w:r>
            <w:r w:rsidRPr="009D1B06">
              <w:rPr>
                <w:rStyle w:val="author"/>
                <w:rFonts w:ascii="Times New Roman" w:hAnsi="Times New Roman" w:cs="Times New Roman"/>
                <w:b w:val="0"/>
                <w:sz w:val="22"/>
                <w:szCs w:val="22"/>
              </w:rPr>
              <w:t xml:space="preserve"> </w:t>
            </w:r>
            <w:hyperlink r:id="rId32" w:history="1">
              <w:r w:rsidRPr="009D1B06">
                <w:rPr>
                  <w:rStyle w:val="Hyperlink"/>
                  <w:rFonts w:ascii="Times New Roman" w:hAnsi="Times New Roman" w:cs="Times New Roman"/>
                  <w:b w:val="0"/>
                  <w:color w:val="auto"/>
                  <w:sz w:val="22"/>
                  <w:szCs w:val="22"/>
                  <w:u w:val="none"/>
                </w:rPr>
                <w:t>Lippincott Williams &amp; Wilkins</w:t>
              </w:r>
            </w:hyperlink>
            <w:r w:rsidRPr="009D1B06">
              <w:rPr>
                <w:rStyle w:val="author"/>
                <w:rFonts w:ascii="Times New Roman" w:hAnsi="Times New Roman" w:cs="Times New Roman"/>
                <w:b w:val="0"/>
                <w:sz w:val="22"/>
                <w:szCs w:val="22"/>
              </w:rPr>
              <w:t xml:space="preserve">, </w:t>
            </w:r>
            <w:r w:rsidRPr="009D1B06">
              <w:rPr>
                <w:rFonts w:ascii="Times New Roman" w:hAnsi="Times New Roman" w:cs="Times New Roman"/>
                <w:b w:val="0"/>
                <w:sz w:val="22"/>
                <w:szCs w:val="22"/>
              </w:rPr>
              <w:t xml:space="preserve"> </w:t>
            </w:r>
            <w:hyperlink r:id="rId33" w:history="1">
              <w:r w:rsidRPr="009D1B06">
                <w:rPr>
                  <w:rStyle w:val="Hyperlink"/>
                  <w:rFonts w:ascii="Times New Roman" w:hAnsi="Times New Roman" w:cs="Times New Roman"/>
                  <w:b w:val="0"/>
                  <w:color w:val="auto"/>
                  <w:sz w:val="22"/>
                  <w:szCs w:val="22"/>
                  <w:u w:val="none"/>
                </w:rPr>
                <w:t>Keith L. Moore</w:t>
              </w:r>
            </w:hyperlink>
            <w:r w:rsidRPr="009D1B06">
              <w:rPr>
                <w:rStyle w:val="xbe"/>
                <w:rFonts w:ascii="Times New Roman" w:hAnsi="Times New Roman" w:cs="Times New Roman"/>
                <w:b w:val="0"/>
                <w:sz w:val="22"/>
                <w:szCs w:val="22"/>
              </w:rPr>
              <w:t>, 1985</w:t>
            </w:r>
          </w:p>
          <w:p w:rsidR="00890306" w:rsidRPr="009D1B06" w:rsidRDefault="00890306" w:rsidP="00890306">
            <w:pPr>
              <w:pStyle w:val="ListParagraph"/>
              <w:numPr>
                <w:ilvl w:val="0"/>
                <w:numId w:val="17"/>
              </w:numPr>
              <w:spacing w:line="240" w:lineRule="auto"/>
              <w:rPr>
                <w:rFonts w:ascii="Times New Roman" w:hAnsi="Times New Roman"/>
                <w:sz w:val="22"/>
                <w:lang w:eastAsia="ro-RO"/>
              </w:rPr>
            </w:pPr>
            <w:r w:rsidRPr="009D1B06">
              <w:rPr>
                <w:rFonts w:ascii="Times New Roman" w:hAnsi="Times New Roman"/>
                <w:sz w:val="22"/>
              </w:rPr>
              <w:t>Grant's Atlas of Anatomy,</w:t>
            </w:r>
            <w:r w:rsidR="00464757">
              <w:fldChar w:fldCharType="begin"/>
            </w:r>
            <w:r w:rsidR="00464757">
              <w:instrText xml:space="preserve"> HYPERLINK "https://www.google.ro/search?sa=X&amp;biw=1600&amp;bih=762&amp;q=grant%27s+atlas+of+anatomy+arthur+f+dalley&amp;stick=H4sIAAAAAAAAAOPgE-LSz9U3MMsqKMozUAKzTSvyipMrtWSyk630k_Lzs_XLizJLSlLz4svzi7KtEktLMvKLAO1JUtM4AAAA&amp;sqi=2&amp;ved=0ahUKEwiFyJbjvuTRAhUDVhQKHcNUAx0Qmx</w:instrText>
            </w:r>
            <w:r w:rsidR="00464757">
              <w:instrText xml:space="preserve">MIzAEoATAO" </w:instrText>
            </w:r>
            <w:r w:rsidR="00464757">
              <w:fldChar w:fldCharType="separate"/>
            </w:r>
            <w:r w:rsidRPr="009D1B06">
              <w:rPr>
                <w:rStyle w:val="Hyperlink"/>
                <w:rFonts w:ascii="Times New Roman" w:hAnsi="Times New Roman"/>
                <w:color w:val="auto"/>
                <w:sz w:val="22"/>
                <w:u w:val="none"/>
              </w:rPr>
              <w:t>Arthur F Dalley</w:t>
            </w:r>
            <w:r w:rsidR="00464757">
              <w:rPr>
                <w:rStyle w:val="Hyperlink"/>
                <w:rFonts w:ascii="Times New Roman" w:hAnsi="Times New Roman"/>
                <w:color w:val="auto"/>
                <w:sz w:val="22"/>
                <w:u w:val="none"/>
              </w:rPr>
              <w:fldChar w:fldCharType="end"/>
            </w:r>
            <w:r w:rsidRPr="009D1B06">
              <w:rPr>
                <w:rStyle w:val="xbe"/>
                <w:rFonts w:ascii="Times New Roman" w:hAnsi="Times New Roman"/>
                <w:sz w:val="22"/>
              </w:rPr>
              <w:t xml:space="preserve">, </w:t>
            </w:r>
            <w:hyperlink r:id="rId34" w:history="1">
              <w:r w:rsidRPr="009D1B06">
                <w:rPr>
                  <w:rStyle w:val="Hyperlink"/>
                  <w:rFonts w:ascii="Times New Roman" w:hAnsi="Times New Roman"/>
                  <w:color w:val="auto"/>
                  <w:sz w:val="22"/>
                  <w:u w:val="none"/>
                </w:rPr>
                <w:t>Anne MR Agur</w:t>
              </w:r>
            </w:hyperlink>
            <w:r w:rsidRPr="009D1B06">
              <w:rPr>
                <w:rStyle w:val="xbe"/>
                <w:rFonts w:ascii="Times New Roman" w:hAnsi="Times New Roman"/>
                <w:sz w:val="22"/>
              </w:rPr>
              <w:t>,</w:t>
            </w:r>
            <w:r w:rsidRPr="009D1B06">
              <w:rPr>
                <w:rStyle w:val="a-size-extra-large"/>
                <w:rFonts w:ascii="Times New Roman" w:hAnsi="Times New Roman"/>
                <w:sz w:val="22"/>
              </w:rPr>
              <w:t xml:space="preserve"> 21e</w:t>
            </w:r>
            <w:r w:rsidRPr="009D1B06">
              <w:rPr>
                <w:rFonts w:ascii="Times New Roman" w:hAnsi="Times New Roman"/>
                <w:sz w:val="22"/>
              </w:rPr>
              <w:t xml:space="preserve"> </w:t>
            </w:r>
            <w:r w:rsidRPr="009D1B06">
              <w:rPr>
                <w:rStyle w:val="a-size-large"/>
                <w:rFonts w:ascii="Times New Roman" w:hAnsi="Times New Roman"/>
                <w:sz w:val="22"/>
              </w:rPr>
              <w:t xml:space="preserve">21st Edition </w:t>
            </w:r>
            <w:r w:rsidRPr="009D1B06">
              <w:rPr>
                <w:rStyle w:val="xbe"/>
                <w:rFonts w:ascii="Times New Roman" w:hAnsi="Times New Roman"/>
                <w:sz w:val="22"/>
              </w:rPr>
              <w:t>2008</w:t>
            </w:r>
          </w:p>
        </w:tc>
      </w:tr>
    </w:tbl>
    <w:p w:rsidR="00704BB4" w:rsidRPr="00256F94" w:rsidRDefault="00704BB4" w:rsidP="00704BB4">
      <w:pPr>
        <w:spacing w:line="276" w:lineRule="auto"/>
        <w:rPr>
          <w:sz w:val="24"/>
          <w:lang w:val="en-US"/>
        </w:rPr>
      </w:pPr>
    </w:p>
    <w:p w:rsidR="00704BB4" w:rsidRPr="00256F94" w:rsidRDefault="00704BB4" w:rsidP="00704BB4">
      <w:pPr>
        <w:numPr>
          <w:ilvl w:val="0"/>
          <w:numId w:val="2"/>
        </w:numPr>
        <w:spacing w:line="276" w:lineRule="auto"/>
        <w:jc w:val="both"/>
        <w:rPr>
          <w:b/>
          <w:bCs/>
          <w:sz w:val="22"/>
          <w:szCs w:val="28"/>
          <w:lang w:val="en-US"/>
        </w:rPr>
      </w:pPr>
      <w:r w:rsidRPr="00256F94">
        <w:rPr>
          <w:rStyle w:val="ln2tpunct"/>
          <w:b/>
          <w:bCs/>
          <w:sz w:val="24"/>
          <w:szCs w:val="28"/>
          <w:lang w:val="en-US"/>
        </w:rPr>
        <w:t>Correlation of the discipline contents with the expectations of the epistemic community, professional associations, and representative employers from the afferent  program field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0"/>
      </w:tblGrid>
      <w:tr w:rsidR="00704BB4" w:rsidRPr="00256F94" w:rsidTr="005F4A49">
        <w:tc>
          <w:tcPr>
            <w:tcW w:w="10309"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sz w:val="24"/>
                <w:szCs w:val="28"/>
                <w:lang w:val="en-US"/>
              </w:rPr>
            </w:pPr>
            <w:r w:rsidRPr="00256F94">
              <w:rPr>
                <w:bCs/>
                <w:lang w:val="en-US"/>
              </w:rPr>
              <w:t>Knowledge and abilities are established as didactic objectives and specified as such in the analytic programs that are revised yearly. After their analysis by the study discipline staff, these are discussed and approved in the Curricular Committee, towards curricular harmonization among the various study disciplines. Along this entire process systematic evaluation is performed, directly if possible, regarding the correspondence of the contents to the expectations of the academic community and of the representatives of the social community, professional associations, and employers.</w:t>
            </w:r>
          </w:p>
        </w:tc>
      </w:tr>
    </w:tbl>
    <w:p w:rsidR="00704BB4" w:rsidRPr="00256F94" w:rsidRDefault="00704BB4" w:rsidP="00704BB4">
      <w:pPr>
        <w:spacing w:line="276" w:lineRule="auto"/>
        <w:jc w:val="both"/>
        <w:rPr>
          <w:b/>
          <w:bCs/>
          <w:sz w:val="24"/>
          <w:szCs w:val="28"/>
          <w:lang w:val="en-US"/>
        </w:rPr>
      </w:pPr>
    </w:p>
    <w:p w:rsidR="00704BB4" w:rsidRPr="00256F94" w:rsidRDefault="00704BB4" w:rsidP="00704BB4">
      <w:pPr>
        <w:numPr>
          <w:ilvl w:val="0"/>
          <w:numId w:val="2"/>
        </w:numPr>
        <w:spacing w:line="276" w:lineRule="auto"/>
        <w:jc w:val="both"/>
        <w:rPr>
          <w:b/>
          <w:bCs/>
          <w:sz w:val="22"/>
          <w:szCs w:val="28"/>
          <w:lang w:val="en-US"/>
        </w:rPr>
      </w:pPr>
      <w:r w:rsidRPr="00256F94">
        <w:rPr>
          <w:b/>
          <w:bCs/>
          <w:sz w:val="24"/>
          <w:szCs w:val="28"/>
          <w:lang w:val="en-US"/>
        </w:rPr>
        <w:t>Evaluation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327"/>
        <w:gridCol w:w="2086"/>
        <w:gridCol w:w="1715"/>
      </w:tblGrid>
      <w:tr w:rsidR="00704BB4" w:rsidRPr="00256F94" w:rsidTr="005F4A49">
        <w:tc>
          <w:tcPr>
            <w:tcW w:w="2802"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szCs w:val="20"/>
                <w:lang w:val="en-US"/>
              </w:rPr>
            </w:pPr>
            <w:r w:rsidRPr="00256F94">
              <w:rPr>
                <w:b/>
                <w:bCs/>
                <w:szCs w:val="20"/>
                <w:lang w:val="en-US"/>
              </w:rPr>
              <w:t>Type of activity</w:t>
            </w:r>
          </w:p>
        </w:tc>
        <w:tc>
          <w:tcPr>
            <w:tcW w:w="3327"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szCs w:val="20"/>
                <w:lang w:val="en-US"/>
              </w:rPr>
            </w:pPr>
            <w:r w:rsidRPr="00256F94">
              <w:rPr>
                <w:b/>
                <w:bCs/>
                <w:szCs w:val="20"/>
                <w:lang w:val="en-US"/>
              </w:rPr>
              <w:t>Type of activity</w:t>
            </w:r>
          </w:p>
        </w:tc>
        <w:tc>
          <w:tcPr>
            <w:tcW w:w="2086"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szCs w:val="20"/>
                <w:lang w:val="en-US"/>
              </w:rPr>
            </w:pPr>
            <w:r w:rsidRPr="00256F94">
              <w:rPr>
                <w:b/>
                <w:bCs/>
                <w:szCs w:val="20"/>
                <w:lang w:val="en-US"/>
              </w:rPr>
              <w:t>Evaluation methods</w:t>
            </w:r>
          </w:p>
        </w:tc>
        <w:tc>
          <w:tcPr>
            <w:tcW w:w="1715" w:type="dxa"/>
            <w:tcBorders>
              <w:top w:val="single" w:sz="4" w:space="0" w:color="auto"/>
              <w:left w:val="single" w:sz="4" w:space="0" w:color="auto"/>
              <w:bottom w:val="single" w:sz="4" w:space="0" w:color="auto"/>
              <w:right w:val="single" w:sz="4" w:space="0" w:color="auto"/>
            </w:tcBorders>
            <w:hideMark/>
          </w:tcPr>
          <w:p w:rsidR="00704BB4" w:rsidRPr="00256F94" w:rsidRDefault="00704BB4" w:rsidP="005F4A49">
            <w:pPr>
              <w:spacing w:line="276" w:lineRule="auto"/>
              <w:jc w:val="both"/>
              <w:rPr>
                <w:b/>
                <w:bCs/>
                <w:szCs w:val="20"/>
                <w:lang w:val="en-US"/>
              </w:rPr>
            </w:pPr>
            <w:r w:rsidRPr="00256F94">
              <w:rPr>
                <w:b/>
                <w:bCs/>
                <w:szCs w:val="20"/>
                <w:lang w:val="en-US"/>
              </w:rPr>
              <w:t xml:space="preserve">Contribution to </w:t>
            </w:r>
            <w:r w:rsidRPr="00256F94">
              <w:rPr>
                <w:b/>
                <w:bCs/>
                <w:szCs w:val="20"/>
                <w:lang w:val="en-US"/>
              </w:rPr>
              <w:lastRenderedPageBreak/>
              <w:t>the final grade</w:t>
            </w:r>
          </w:p>
        </w:tc>
      </w:tr>
      <w:tr w:rsidR="00C97A57" w:rsidRPr="00256F94" w:rsidTr="005F4A49">
        <w:tc>
          <w:tcPr>
            <w:tcW w:w="2802" w:type="dxa"/>
            <w:tcBorders>
              <w:top w:val="single" w:sz="4" w:space="0" w:color="auto"/>
              <w:left w:val="single" w:sz="4" w:space="0" w:color="auto"/>
              <w:bottom w:val="single" w:sz="4" w:space="0" w:color="auto"/>
              <w:right w:val="single" w:sz="4" w:space="0" w:color="auto"/>
            </w:tcBorders>
            <w:hideMark/>
          </w:tcPr>
          <w:p w:rsidR="00C97A57" w:rsidRPr="00256F94" w:rsidRDefault="00C97A57" w:rsidP="005F4A49">
            <w:pPr>
              <w:spacing w:line="276" w:lineRule="auto"/>
              <w:jc w:val="both"/>
              <w:rPr>
                <w:b/>
                <w:bCs/>
                <w:szCs w:val="20"/>
                <w:lang w:val="en-US"/>
              </w:rPr>
            </w:pPr>
            <w:r w:rsidRPr="00256F94">
              <w:rPr>
                <w:b/>
                <w:bCs/>
                <w:szCs w:val="20"/>
                <w:lang w:val="en-US"/>
              </w:rPr>
              <w:lastRenderedPageBreak/>
              <w:t>Lecture</w:t>
            </w:r>
          </w:p>
        </w:tc>
        <w:tc>
          <w:tcPr>
            <w:tcW w:w="3327"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b/>
                <w:bCs/>
                <w:szCs w:val="20"/>
                <w:lang w:bidi="ne-NP"/>
              </w:rPr>
            </w:pPr>
            <w:r w:rsidRPr="000A7D85">
              <w:rPr>
                <w:szCs w:val="20"/>
                <w:lang w:eastAsia="ro-RO"/>
              </w:rPr>
              <w:t>Acquiring theoretical notions and presented in the course</w:t>
            </w:r>
          </w:p>
        </w:tc>
        <w:tc>
          <w:tcPr>
            <w:tcW w:w="2086"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bCs/>
                <w:szCs w:val="20"/>
                <w:lang w:bidi="ne-NP"/>
              </w:rPr>
            </w:pPr>
            <w:r w:rsidRPr="000A7D85">
              <w:rPr>
                <w:bCs/>
                <w:szCs w:val="20"/>
                <w:lang w:bidi="ne-NP"/>
              </w:rPr>
              <w:t>Written exam</w:t>
            </w:r>
          </w:p>
        </w:tc>
        <w:tc>
          <w:tcPr>
            <w:tcW w:w="1715"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szCs w:val="20"/>
                <w:lang w:bidi="ne-NP"/>
              </w:rPr>
            </w:pPr>
            <w:r w:rsidRPr="000A7D85">
              <w:rPr>
                <w:szCs w:val="20"/>
                <w:lang w:bidi="ne-NP"/>
              </w:rPr>
              <w:t>50%</w:t>
            </w:r>
          </w:p>
        </w:tc>
      </w:tr>
      <w:tr w:rsidR="00C97A57" w:rsidRPr="00256F94" w:rsidTr="005F4A49">
        <w:tc>
          <w:tcPr>
            <w:tcW w:w="2802" w:type="dxa"/>
            <w:vMerge w:val="restart"/>
            <w:tcBorders>
              <w:top w:val="single" w:sz="4" w:space="0" w:color="auto"/>
              <w:left w:val="single" w:sz="4" w:space="0" w:color="auto"/>
              <w:bottom w:val="single" w:sz="4" w:space="0" w:color="auto"/>
              <w:right w:val="single" w:sz="4" w:space="0" w:color="auto"/>
            </w:tcBorders>
            <w:hideMark/>
          </w:tcPr>
          <w:p w:rsidR="00C97A57" w:rsidRPr="00256F94" w:rsidRDefault="00C97A57" w:rsidP="005F4A49">
            <w:pPr>
              <w:spacing w:line="276" w:lineRule="auto"/>
              <w:jc w:val="both"/>
              <w:rPr>
                <w:b/>
                <w:bCs/>
                <w:szCs w:val="20"/>
                <w:lang w:val="en-US"/>
              </w:rPr>
            </w:pPr>
            <w:r>
              <w:rPr>
                <w:b/>
                <w:bCs/>
                <w:szCs w:val="20"/>
                <w:lang w:val="en-US"/>
              </w:rPr>
              <w:t>Seminar/</w:t>
            </w:r>
            <w:r w:rsidRPr="00256F94">
              <w:rPr>
                <w:b/>
                <w:bCs/>
                <w:szCs w:val="20"/>
                <w:lang w:val="en-US"/>
              </w:rPr>
              <w:t>practical classes</w:t>
            </w:r>
          </w:p>
        </w:tc>
        <w:tc>
          <w:tcPr>
            <w:tcW w:w="3327"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bCs/>
                <w:szCs w:val="20"/>
                <w:lang w:bidi="ne-NP"/>
              </w:rPr>
            </w:pPr>
            <w:r w:rsidRPr="000A7D85">
              <w:rPr>
                <w:bCs/>
                <w:szCs w:val="20"/>
                <w:lang w:bidi="ne-NP"/>
              </w:rPr>
              <w:t>Practical works themes</w:t>
            </w:r>
          </w:p>
        </w:tc>
        <w:tc>
          <w:tcPr>
            <w:tcW w:w="2086"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b/>
                <w:bCs/>
                <w:szCs w:val="20"/>
                <w:lang w:bidi="ne-NP"/>
              </w:rPr>
            </w:pPr>
            <w:r w:rsidRPr="000A7D85">
              <w:rPr>
                <w:szCs w:val="20"/>
              </w:rPr>
              <w:t>Colloquium practical activity</w:t>
            </w:r>
          </w:p>
        </w:tc>
        <w:tc>
          <w:tcPr>
            <w:tcW w:w="1715"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szCs w:val="20"/>
                <w:lang w:bidi="ne-NP"/>
              </w:rPr>
            </w:pPr>
            <w:r w:rsidRPr="000A7D85">
              <w:rPr>
                <w:szCs w:val="20"/>
                <w:lang w:bidi="ne-NP"/>
              </w:rPr>
              <w:t>40%</w:t>
            </w:r>
          </w:p>
        </w:tc>
      </w:tr>
      <w:tr w:rsidR="00C97A57" w:rsidRPr="00256F94" w:rsidTr="005F4A49">
        <w:tc>
          <w:tcPr>
            <w:tcW w:w="2802" w:type="dxa"/>
            <w:vMerge/>
            <w:tcBorders>
              <w:top w:val="single" w:sz="4" w:space="0" w:color="auto"/>
              <w:left w:val="single" w:sz="4" w:space="0" w:color="auto"/>
              <w:bottom w:val="single" w:sz="4" w:space="0" w:color="auto"/>
              <w:right w:val="single" w:sz="4" w:space="0" w:color="auto"/>
            </w:tcBorders>
            <w:vAlign w:val="center"/>
            <w:hideMark/>
          </w:tcPr>
          <w:p w:rsidR="00C97A57" w:rsidRPr="00256F94" w:rsidRDefault="00C97A57" w:rsidP="005F4A49">
            <w:pPr>
              <w:spacing w:line="240" w:lineRule="auto"/>
              <w:rPr>
                <w:b/>
                <w:bCs/>
                <w:szCs w:val="20"/>
                <w:lang w:val="en-US"/>
              </w:rPr>
            </w:pPr>
          </w:p>
        </w:tc>
        <w:tc>
          <w:tcPr>
            <w:tcW w:w="3327"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szCs w:val="20"/>
                <w:lang w:bidi="ne-NP"/>
              </w:rPr>
            </w:pPr>
            <w:r w:rsidRPr="000A7D85">
              <w:rPr>
                <w:rFonts w:eastAsia="TimesNewRomanPSMT"/>
                <w:szCs w:val="20"/>
                <w:lang w:eastAsia="ro-RO"/>
              </w:rPr>
              <w:t>Activities carried out in laboratory and conducted quality essays</w:t>
            </w:r>
          </w:p>
        </w:tc>
        <w:tc>
          <w:tcPr>
            <w:tcW w:w="2086"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szCs w:val="20"/>
                <w:lang w:bidi="ne-NP"/>
              </w:rPr>
            </w:pPr>
            <w:r w:rsidRPr="000A7D85">
              <w:rPr>
                <w:szCs w:val="20"/>
              </w:rPr>
              <w:t>Tests during the semester</w:t>
            </w:r>
          </w:p>
        </w:tc>
        <w:tc>
          <w:tcPr>
            <w:tcW w:w="1715" w:type="dxa"/>
            <w:tcBorders>
              <w:top w:val="single" w:sz="4" w:space="0" w:color="auto"/>
              <w:left w:val="single" w:sz="4" w:space="0" w:color="auto"/>
              <w:bottom w:val="single" w:sz="4" w:space="0" w:color="auto"/>
              <w:right w:val="single" w:sz="4" w:space="0" w:color="auto"/>
            </w:tcBorders>
          </w:tcPr>
          <w:p w:rsidR="00C97A57" w:rsidRPr="000A7D85" w:rsidRDefault="00C97A57" w:rsidP="005F4A49">
            <w:pPr>
              <w:autoSpaceDE w:val="0"/>
              <w:autoSpaceDN w:val="0"/>
              <w:adjustRightInd w:val="0"/>
              <w:rPr>
                <w:szCs w:val="20"/>
                <w:lang w:bidi="ne-NP"/>
              </w:rPr>
            </w:pPr>
            <w:r w:rsidRPr="000A7D85">
              <w:rPr>
                <w:szCs w:val="20"/>
                <w:lang w:bidi="ne-NP"/>
              </w:rPr>
              <w:t>10%</w:t>
            </w:r>
          </w:p>
        </w:tc>
      </w:tr>
      <w:tr w:rsidR="00C97A57" w:rsidRPr="00256F94" w:rsidTr="005F4A49">
        <w:tc>
          <w:tcPr>
            <w:tcW w:w="9930" w:type="dxa"/>
            <w:gridSpan w:val="4"/>
            <w:tcBorders>
              <w:top w:val="single" w:sz="4" w:space="0" w:color="auto"/>
              <w:left w:val="single" w:sz="4" w:space="0" w:color="auto"/>
              <w:bottom w:val="single" w:sz="4" w:space="0" w:color="auto"/>
              <w:right w:val="single" w:sz="4" w:space="0" w:color="auto"/>
            </w:tcBorders>
            <w:hideMark/>
          </w:tcPr>
          <w:p w:rsidR="00C97A57" w:rsidRPr="000A7D85" w:rsidRDefault="00C97A57" w:rsidP="005F4A49">
            <w:pPr>
              <w:spacing w:line="276" w:lineRule="auto"/>
              <w:jc w:val="both"/>
              <w:rPr>
                <w:b/>
                <w:bCs/>
                <w:szCs w:val="20"/>
                <w:lang w:val="en-US"/>
              </w:rPr>
            </w:pPr>
            <w:r w:rsidRPr="000A7D85">
              <w:rPr>
                <w:b/>
                <w:bCs/>
                <w:szCs w:val="20"/>
                <w:lang w:val="en-US"/>
              </w:rPr>
              <w:t>Minimal performance standard:</w:t>
            </w:r>
            <w:r w:rsidR="009C63D3">
              <w:rPr>
                <w:b/>
                <w:bCs/>
                <w:szCs w:val="20"/>
                <w:lang w:val="en-US"/>
              </w:rPr>
              <w:t xml:space="preserve"> </w:t>
            </w:r>
            <w:r w:rsidR="009C63D3">
              <w:rPr>
                <w:lang w:val="en"/>
              </w:rPr>
              <w:t>Recognition at least 10 of anatomical landmarks of those given to practical activities.</w:t>
            </w:r>
          </w:p>
        </w:tc>
      </w:tr>
    </w:tbl>
    <w:p w:rsidR="00704BB4" w:rsidRPr="00256F94" w:rsidRDefault="00704BB4" w:rsidP="00704BB4">
      <w:pPr>
        <w:spacing w:line="276" w:lineRule="auto"/>
        <w:jc w:val="both"/>
        <w:rPr>
          <w:b/>
          <w:bCs/>
          <w:sz w:val="24"/>
          <w:szCs w:val="28"/>
          <w:lang w:val="en-US"/>
        </w:rPr>
      </w:pPr>
    </w:p>
    <w:p w:rsidR="00704BB4" w:rsidRPr="00256F94" w:rsidRDefault="00704BB4" w:rsidP="00704BB4">
      <w:pPr>
        <w:spacing w:line="276" w:lineRule="auto"/>
        <w:jc w:val="both"/>
        <w:rPr>
          <w:b/>
          <w:bCs/>
          <w:sz w:val="24"/>
          <w:szCs w:val="28"/>
          <w:lang w:val="en-US"/>
        </w:rPr>
      </w:pPr>
    </w:p>
    <w:p w:rsidR="00704BB4" w:rsidRDefault="008E4887" w:rsidP="00704BB4">
      <w:pPr>
        <w:spacing w:line="276" w:lineRule="auto"/>
        <w:jc w:val="both"/>
        <w:rPr>
          <w:b/>
          <w:bCs/>
          <w:lang w:val="en-US"/>
        </w:rPr>
      </w:pPr>
      <w:r>
        <w:rPr>
          <w:b/>
          <w:bCs/>
          <w:lang w:val="en-US"/>
        </w:rPr>
        <w:t>Date</w:t>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sidR="00704BB4" w:rsidRPr="00256F94">
        <w:rPr>
          <w:b/>
          <w:bCs/>
          <w:szCs w:val="20"/>
          <w:lang w:val="en-US"/>
        </w:rPr>
        <w:tab/>
      </w:r>
      <w:r>
        <w:rPr>
          <w:b/>
          <w:bCs/>
          <w:szCs w:val="20"/>
          <w:lang w:val="en-US"/>
        </w:rPr>
        <w:tab/>
      </w:r>
      <w:r>
        <w:rPr>
          <w:b/>
          <w:bCs/>
          <w:szCs w:val="20"/>
          <w:lang w:val="en-US"/>
        </w:rPr>
        <w:tab/>
      </w:r>
      <w:r w:rsidR="00704BB4" w:rsidRPr="00E318B0">
        <w:rPr>
          <w:b/>
          <w:bCs/>
          <w:lang w:val="en-US"/>
        </w:rPr>
        <w:t>Signature of head of discipline</w:t>
      </w:r>
    </w:p>
    <w:p w:rsidR="00712BF4" w:rsidRDefault="000A7D85" w:rsidP="00704BB4">
      <w:pPr>
        <w:spacing w:line="276" w:lineRule="auto"/>
        <w:jc w:val="both"/>
        <w:rPr>
          <w:bCs/>
          <w:szCs w:val="20"/>
          <w:lang w:val="en-US"/>
        </w:rPr>
      </w:pPr>
      <w:r>
        <w:rPr>
          <w:b/>
          <w:bCs/>
          <w:lang w:val="en-US"/>
        </w:rPr>
        <w:tab/>
      </w:r>
      <w:r>
        <w:rPr>
          <w:b/>
          <w:bCs/>
          <w:lang w:val="en-US"/>
        </w:rPr>
        <w:tab/>
      </w:r>
      <w:r>
        <w:rPr>
          <w:b/>
          <w:bCs/>
          <w:lang w:val="en-US"/>
        </w:rPr>
        <w:tab/>
      </w:r>
      <w:r>
        <w:rPr>
          <w:b/>
          <w:bCs/>
          <w:lang w:val="en-US"/>
        </w:rPr>
        <w:tab/>
      </w:r>
      <w:r>
        <w:rPr>
          <w:b/>
          <w:bCs/>
          <w:lang w:val="en-US"/>
        </w:rPr>
        <w:tab/>
      </w:r>
      <w:r>
        <w:rPr>
          <w:b/>
          <w:bCs/>
          <w:lang w:val="en-US"/>
        </w:rPr>
        <w:tab/>
      </w:r>
      <w:r>
        <w:rPr>
          <w:b/>
          <w:bCs/>
          <w:lang w:val="en-US"/>
        </w:rPr>
        <w:tab/>
      </w:r>
      <w:r w:rsidRPr="000A7D85">
        <w:rPr>
          <w:bCs/>
          <w:lang w:val="en-US"/>
        </w:rPr>
        <w:t xml:space="preserve">Lecturer </w:t>
      </w:r>
      <w:proofErr w:type="spellStart"/>
      <w:r w:rsidR="004B22D8">
        <w:rPr>
          <w:bCs/>
          <w:lang w:val="en-US"/>
        </w:rPr>
        <w:t>Ri</w:t>
      </w:r>
      <w:r w:rsidR="00495434">
        <w:rPr>
          <w:bCs/>
          <w:lang w:val="en-US"/>
        </w:rPr>
        <w:t>scanu</w:t>
      </w:r>
      <w:proofErr w:type="spellEnd"/>
      <w:r w:rsidR="00495434">
        <w:rPr>
          <w:bCs/>
          <w:lang w:val="en-US"/>
        </w:rPr>
        <w:t xml:space="preserve"> </w:t>
      </w:r>
      <w:r w:rsidRPr="000A7D85">
        <w:rPr>
          <w:bCs/>
          <w:lang w:val="en-US"/>
        </w:rPr>
        <w:t xml:space="preserve">Laura, </w:t>
      </w:r>
      <w:proofErr w:type="spellStart"/>
      <w:r w:rsidRPr="000A7D85">
        <w:rPr>
          <w:bCs/>
          <w:lang w:val="en-US"/>
        </w:rPr>
        <w:t>Ph</w:t>
      </w:r>
      <w:proofErr w:type="spellEnd"/>
      <w:r w:rsidRPr="000A7D85">
        <w:rPr>
          <w:bCs/>
          <w:lang w:val="en-US"/>
        </w:rPr>
        <w:t>-D</w:t>
      </w:r>
    </w:p>
    <w:p w:rsidR="00704BB4" w:rsidRPr="00712BF4" w:rsidRDefault="003C02DC" w:rsidP="00704BB4">
      <w:pPr>
        <w:spacing w:line="276" w:lineRule="auto"/>
        <w:jc w:val="both"/>
        <w:rPr>
          <w:bCs/>
          <w:szCs w:val="20"/>
          <w:lang w:val="en-US"/>
        </w:rPr>
      </w:pPr>
      <w:r>
        <w:rPr>
          <w:bCs/>
          <w:szCs w:val="20"/>
          <w:lang w:val="en-US"/>
        </w:rPr>
        <w:t>25.09.2019</w:t>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r w:rsidR="00704BB4" w:rsidRPr="00256F94">
        <w:rPr>
          <w:bCs/>
          <w:szCs w:val="20"/>
          <w:lang w:val="en-US"/>
        </w:rPr>
        <w:tab/>
      </w:r>
    </w:p>
    <w:p w:rsidR="00712BF4" w:rsidRDefault="00712BF4" w:rsidP="00704BB4">
      <w:pPr>
        <w:spacing w:line="276" w:lineRule="auto"/>
        <w:jc w:val="both"/>
        <w:rPr>
          <w:b/>
          <w:bCs/>
          <w:szCs w:val="20"/>
          <w:lang w:val="en-US"/>
        </w:rPr>
      </w:pPr>
    </w:p>
    <w:p w:rsidR="00712BF4" w:rsidRDefault="00712BF4" w:rsidP="00712BF4">
      <w:pPr>
        <w:spacing w:line="276" w:lineRule="auto"/>
        <w:jc w:val="both"/>
        <w:rPr>
          <w:b/>
          <w:bCs/>
          <w:szCs w:val="20"/>
          <w:lang w:val="en-US"/>
        </w:rPr>
      </w:pPr>
      <w:r>
        <w:rPr>
          <w:b/>
          <w:bCs/>
          <w:szCs w:val="20"/>
          <w:lang w:val="en-US"/>
        </w:rPr>
        <w:t>Department approval date</w:t>
      </w:r>
      <w:r>
        <w:rPr>
          <w:b/>
          <w:bCs/>
          <w:szCs w:val="20"/>
          <w:lang w:val="en-US"/>
        </w:rPr>
        <w:tab/>
      </w:r>
      <w:r>
        <w:rPr>
          <w:b/>
          <w:bCs/>
          <w:szCs w:val="20"/>
          <w:lang w:val="en-US"/>
        </w:rPr>
        <w:tab/>
      </w:r>
      <w:r>
        <w:rPr>
          <w:b/>
          <w:bCs/>
          <w:szCs w:val="20"/>
          <w:lang w:val="en-US"/>
        </w:rPr>
        <w:tab/>
      </w:r>
      <w:r>
        <w:rPr>
          <w:b/>
          <w:bCs/>
          <w:szCs w:val="20"/>
          <w:lang w:val="en-US"/>
        </w:rPr>
        <w:tab/>
      </w:r>
      <w:r>
        <w:rPr>
          <w:b/>
          <w:bCs/>
          <w:szCs w:val="20"/>
          <w:lang w:val="en-US"/>
        </w:rPr>
        <w:tab/>
      </w:r>
    </w:p>
    <w:p w:rsidR="00712BF4" w:rsidRPr="00712BF4" w:rsidRDefault="003C02DC" w:rsidP="00712BF4">
      <w:pPr>
        <w:spacing w:line="276" w:lineRule="auto"/>
        <w:jc w:val="both"/>
        <w:rPr>
          <w:bCs/>
          <w:szCs w:val="20"/>
          <w:lang w:val="en-US"/>
        </w:rPr>
      </w:pPr>
      <w:r>
        <w:rPr>
          <w:bCs/>
          <w:szCs w:val="20"/>
          <w:lang w:val="en-US"/>
        </w:rPr>
        <w:t>30.09.2019</w:t>
      </w:r>
    </w:p>
    <w:p w:rsidR="00704BB4" w:rsidRDefault="00704BB4" w:rsidP="00712BF4">
      <w:pPr>
        <w:spacing w:line="276" w:lineRule="auto"/>
        <w:ind w:left="4956"/>
        <w:jc w:val="both"/>
        <w:rPr>
          <w:b/>
          <w:bCs/>
          <w:lang w:val="en-US"/>
        </w:rPr>
      </w:pPr>
      <w:r w:rsidRPr="00E318B0">
        <w:rPr>
          <w:b/>
          <w:bCs/>
          <w:lang w:val="en-US"/>
        </w:rPr>
        <w:t>Signature of department director</w:t>
      </w:r>
    </w:p>
    <w:p w:rsidR="00704BB4" w:rsidRPr="00256F94" w:rsidRDefault="00712BF4" w:rsidP="00712BF4">
      <w:pPr>
        <w:spacing w:line="276" w:lineRule="auto"/>
        <w:jc w:val="both"/>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t>Lecturer Daniela-</w:t>
      </w:r>
      <w:proofErr w:type="spellStart"/>
      <w:r>
        <w:rPr>
          <w:lang w:val="en-US"/>
        </w:rPr>
        <w:t>Viore</w:t>
      </w:r>
      <w:r w:rsidR="00704BB4" w:rsidRPr="00E318B0">
        <w:rPr>
          <w:lang w:val="en-US"/>
        </w:rPr>
        <w:t>lia</w:t>
      </w:r>
      <w:proofErr w:type="spellEnd"/>
      <w:r w:rsidR="00704BB4" w:rsidRPr="00E318B0">
        <w:rPr>
          <w:lang w:val="en-US"/>
        </w:rPr>
        <w:t xml:space="preserve"> </w:t>
      </w:r>
      <w:proofErr w:type="spellStart"/>
      <w:r w:rsidR="00704BB4" w:rsidRPr="00E318B0">
        <w:rPr>
          <w:lang w:val="en-US"/>
        </w:rPr>
        <w:t>Matei</w:t>
      </w:r>
      <w:proofErr w:type="spellEnd"/>
      <w:r w:rsidR="00704BB4" w:rsidRPr="00E318B0">
        <w:rPr>
          <w:lang w:val="en-US"/>
        </w:rPr>
        <w:t xml:space="preserve">, </w:t>
      </w:r>
      <w:proofErr w:type="spellStart"/>
      <w:r w:rsidR="00704BB4" w:rsidRPr="00E318B0">
        <w:rPr>
          <w:lang w:val="en-US"/>
        </w:rPr>
        <w:t>Ph</w:t>
      </w:r>
      <w:proofErr w:type="spellEnd"/>
      <w:r w:rsidR="00704BB4" w:rsidRPr="00E318B0">
        <w:rPr>
          <w:lang w:val="en-US"/>
        </w:rPr>
        <w:t>-D</w:t>
      </w:r>
    </w:p>
    <w:p w:rsidR="00A314B1" w:rsidRPr="008E0217" w:rsidRDefault="00A314B1" w:rsidP="00567187">
      <w:pPr>
        <w:rPr>
          <w:lang w:val="en-US"/>
        </w:rPr>
      </w:pPr>
    </w:p>
    <w:sectPr w:rsidR="00A314B1" w:rsidRPr="008E0217" w:rsidSect="00A314B1">
      <w:headerReference w:type="even" r:id="rId35"/>
      <w:headerReference w:type="default" r:id="rId36"/>
      <w:footerReference w:type="even" r:id="rId37"/>
      <w:footerReference w:type="default" r:id="rId38"/>
      <w:headerReference w:type="first" r:id="rId39"/>
      <w:footerReference w:type="first" r:id="rId40"/>
      <w:pgSz w:w="11906" w:h="16838" w:code="9"/>
      <w:pgMar w:top="1133" w:right="680" w:bottom="907" w:left="151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4757" w:rsidRDefault="00464757" w:rsidP="003620AC">
      <w:pPr>
        <w:spacing w:line="240" w:lineRule="auto"/>
      </w:pPr>
      <w:r>
        <w:separator/>
      </w:r>
    </w:p>
  </w:endnote>
  <w:endnote w:type="continuationSeparator" w:id="0">
    <w:p w:rsidR="00464757" w:rsidRDefault="00464757" w:rsidP="003620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UMF Sans">
    <w:panose1 w:val="00000000000000000000"/>
    <w:charset w:val="00"/>
    <w:family w:val="swiss"/>
    <w:notTrueType/>
    <w:pitch w:val="variable"/>
    <w:sig w:usb0="6000028F" w:usb1="5000E433"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imesNewRoman">
    <w:altName w:val="Arial Unicode MS"/>
    <w:panose1 w:val="00000000000000000000"/>
    <w:charset w:val="80"/>
    <w:family w:val="auto"/>
    <w:notTrueType/>
    <w:pitch w:val="default"/>
    <w:sig w:usb0="00000000" w:usb1="08070000" w:usb2="00000010" w:usb3="00000000" w:csb0="00020001"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Footer"/>
    </w:pPr>
    <w:r>
      <w:rPr>
        <w:noProof/>
        <w:lang w:val="en-US"/>
      </w:rPr>
      <mc:AlternateContent>
        <mc:Choice Requires="wps">
          <w:drawing>
            <wp:anchor distT="0" distB="0" distL="114300" distR="114300" simplePos="0" relativeHeight="251659776" behindDoc="0" locked="1" layoutInCell="1" allowOverlap="1">
              <wp:simplePos x="0" y="0"/>
              <wp:positionH relativeFrom="page">
                <wp:posOffset>6084570</wp:posOffset>
              </wp:positionH>
              <wp:positionV relativeFrom="page">
                <wp:posOffset>10304780</wp:posOffset>
              </wp:positionV>
              <wp:extent cx="1029335" cy="200025"/>
              <wp:effectExtent l="0" t="0" r="0" b="9525"/>
              <wp:wrapNone/>
              <wp:docPr id="19" name="Casetă tex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C06CAD" w:rsidRDefault="00C06CAD"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340B">
                            <w:rPr>
                              <w:noProof/>
                              <w:color w:val="7F7F7F" w:themeColor="text1" w:themeTint="80"/>
                            </w:rPr>
                            <w:t>5</w:t>
                          </w:r>
                          <w:r w:rsidRPr="00A314B1">
                            <w:rPr>
                              <w:color w:val="7F7F7F" w:themeColor="text1" w:themeTint="80"/>
                            </w:rPr>
                            <w:fldChar w:fldCharType="end"/>
                          </w:r>
                          <w:r>
                            <w:t xml:space="preserve"> of </w:t>
                          </w:r>
                          <w:r w:rsidR="00464757">
                            <w:fldChar w:fldCharType="begin"/>
                          </w:r>
                          <w:r w:rsidR="00464757">
                            <w:instrText xml:space="preserve"> NUMPAGES   \* MERGEFORMAT </w:instrText>
                          </w:r>
                          <w:r w:rsidR="00464757">
                            <w:fldChar w:fldCharType="separate"/>
                          </w:r>
                          <w:r w:rsidR="0081340B">
                            <w:rPr>
                              <w:noProof/>
                            </w:rPr>
                            <w:t>5</w:t>
                          </w:r>
                          <w:r w:rsidR="00464757">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9" o:spid="_x0000_s1026" type="#_x0000_t202" style="position:absolute;margin-left:479.1pt;margin-top:811.4pt;width:81.05pt;height:1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" filled="f" stroked="f" strokeweight=".5pt">
              <v:path arrowok="t"/>
              <v:textbox inset="0,0,0,0">
                <w:txbxContent>
                  <w:p w:rsidR="00C06CAD" w:rsidRDefault="00C06CAD" w:rsidP="00A314B1">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340B">
                      <w:rPr>
                        <w:noProof/>
                        <w:color w:val="7F7F7F" w:themeColor="text1" w:themeTint="80"/>
                      </w:rPr>
                      <w:t>5</w:t>
                    </w:r>
                    <w:r w:rsidRPr="00A314B1">
                      <w:rPr>
                        <w:color w:val="7F7F7F" w:themeColor="text1" w:themeTint="80"/>
                      </w:rPr>
                      <w:fldChar w:fldCharType="end"/>
                    </w:r>
                    <w:r>
                      <w:t xml:space="preserve"> of </w:t>
                    </w:r>
                    <w:r w:rsidR="00464757">
                      <w:fldChar w:fldCharType="begin"/>
                    </w:r>
                    <w:r w:rsidR="00464757">
                      <w:instrText xml:space="preserve"> NUMPAGES   \* MERGEFORMAT </w:instrText>
                    </w:r>
                    <w:r w:rsidR="00464757">
                      <w:fldChar w:fldCharType="separate"/>
                    </w:r>
                    <w:r w:rsidR="0081340B">
                      <w:rPr>
                        <w:noProof/>
                      </w:rPr>
                      <w:t>5</w:t>
                    </w:r>
                    <w:r w:rsidR="00464757">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Footer"/>
    </w:pPr>
    <w:r>
      <w:rPr>
        <w:noProof/>
        <w:lang w:val="en-US"/>
      </w:rPr>
      <w:drawing>
        <wp:anchor distT="0" distB="0" distL="114300" distR="114300" simplePos="0" relativeHeight="251665920" behindDoc="0" locked="1" layoutInCell="1" allowOverlap="1">
          <wp:simplePos x="0" y="0"/>
          <wp:positionH relativeFrom="page">
            <wp:posOffset>961390</wp:posOffset>
          </wp:positionH>
          <wp:positionV relativeFrom="page">
            <wp:posOffset>8964930</wp:posOffset>
          </wp:positionV>
          <wp:extent cx="1225080" cy="1225080"/>
          <wp:effectExtent l="0" t="0" r="0" b="0"/>
          <wp:wrapNone/>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_sigiliu_bioinginerie_EN.jpg"/>
                  <pic:cNvPicPr/>
                </pic:nvPicPr>
                <pic:blipFill>
                  <a:blip r:embed="rId1">
                    <a:extLst>
                      <a:ext uri="{28A0092B-C50C-407E-A947-70E740481C1C}">
                        <a14:useLocalDpi xmlns:a14="http://schemas.microsoft.com/office/drawing/2010/main" val="0"/>
                      </a:ext>
                    </a:extLst>
                  </a:blip>
                  <a:stretch>
                    <a:fillRect/>
                  </a:stretch>
                </pic:blipFill>
                <pic:spPr>
                  <a:xfrm>
                    <a:off x="0" y="0"/>
                    <a:ext cx="1225080" cy="1225080"/>
                  </a:xfrm>
                  <a:prstGeom prst="rect">
                    <a:avLst/>
                  </a:prstGeom>
                </pic:spPr>
              </pic:pic>
            </a:graphicData>
          </a:graphic>
        </wp:anchor>
      </w:drawing>
    </w:r>
    <w:r>
      <w:rPr>
        <w:noProof/>
        <w:lang w:val="en-US"/>
      </w:rPr>
      <mc:AlternateContent>
        <mc:Choice Requires="wps">
          <w:drawing>
            <wp:anchor distT="0" distB="0" distL="114300" distR="114300" simplePos="0" relativeHeight="251657728" behindDoc="0" locked="1" layoutInCell="1" allowOverlap="1">
              <wp:simplePos x="0" y="0"/>
              <wp:positionH relativeFrom="page">
                <wp:posOffset>6085840</wp:posOffset>
              </wp:positionH>
              <wp:positionV relativeFrom="page">
                <wp:posOffset>10305415</wp:posOffset>
              </wp:positionV>
              <wp:extent cx="1029335" cy="200025"/>
              <wp:effectExtent l="0" t="0" r="0" b="9525"/>
              <wp:wrapNone/>
              <wp:docPr id="17" name="Casetă tex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9335" cy="200025"/>
                      </a:xfrm>
                      <a:prstGeom prst="rect">
                        <a:avLst/>
                      </a:prstGeom>
                      <a:noFill/>
                      <a:ln w="6350">
                        <a:noFill/>
                      </a:ln>
                    </wps:spPr>
                    <wps:txbx>
                      <w:txbxContent>
                        <w:p w:rsidR="00C06CAD" w:rsidRDefault="00C06CAD"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340B">
                            <w:rPr>
                              <w:noProof/>
                              <w:color w:val="7F7F7F" w:themeColor="text1" w:themeTint="80"/>
                            </w:rPr>
                            <w:t>1</w:t>
                          </w:r>
                          <w:r w:rsidRPr="00A314B1">
                            <w:rPr>
                              <w:color w:val="7F7F7F" w:themeColor="text1" w:themeTint="80"/>
                            </w:rPr>
                            <w:fldChar w:fldCharType="end"/>
                          </w:r>
                          <w:r>
                            <w:t xml:space="preserve"> of </w:t>
                          </w:r>
                          <w:r w:rsidR="00464757">
                            <w:fldChar w:fldCharType="begin"/>
                          </w:r>
                          <w:r w:rsidR="00464757">
                            <w:instrText xml:space="preserve"> NUMPAGES   \* MERGEFORMAT </w:instrText>
                          </w:r>
                          <w:r w:rsidR="00464757">
                            <w:fldChar w:fldCharType="separate"/>
                          </w:r>
                          <w:r w:rsidR="0081340B">
                            <w:rPr>
                              <w:noProof/>
                            </w:rPr>
                            <w:t>5</w:t>
                          </w:r>
                          <w:r w:rsidR="00464757">
                            <w:rPr>
                              <w:noProof/>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17" o:spid="_x0000_s1029" type="#_x0000_t202" style="position:absolute;margin-left:479.2pt;margin-top:811.45pt;width:81.05pt;height:15.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" filled="f" stroked="f" strokeweight=".5pt">
              <v:path arrowok="t"/>
              <v:textbox inset="0,0,0,0">
                <w:txbxContent>
                  <w:p w:rsidR="00C06CAD" w:rsidRDefault="00C06CAD" w:rsidP="00416344">
                    <w:pPr>
                      <w:pStyle w:val="ContactUMF"/>
                      <w:jc w:val="right"/>
                    </w:pPr>
                    <w:r>
                      <w:t xml:space="preserve">page </w:t>
                    </w:r>
                    <w:r w:rsidRPr="00A314B1">
                      <w:rPr>
                        <w:color w:val="7F7F7F" w:themeColor="text1" w:themeTint="80"/>
                      </w:rPr>
                      <w:fldChar w:fldCharType="begin"/>
                    </w:r>
                    <w:r w:rsidRPr="00A314B1">
                      <w:rPr>
                        <w:color w:val="7F7F7F" w:themeColor="text1" w:themeTint="80"/>
                      </w:rPr>
                      <w:instrText xml:space="preserve"> PAGE   \* MERGEFORMAT </w:instrText>
                    </w:r>
                    <w:r w:rsidRPr="00A314B1">
                      <w:rPr>
                        <w:color w:val="7F7F7F" w:themeColor="text1" w:themeTint="80"/>
                      </w:rPr>
                      <w:fldChar w:fldCharType="separate"/>
                    </w:r>
                    <w:r w:rsidR="0081340B">
                      <w:rPr>
                        <w:noProof/>
                        <w:color w:val="7F7F7F" w:themeColor="text1" w:themeTint="80"/>
                      </w:rPr>
                      <w:t>1</w:t>
                    </w:r>
                    <w:r w:rsidRPr="00A314B1">
                      <w:rPr>
                        <w:color w:val="7F7F7F" w:themeColor="text1" w:themeTint="80"/>
                      </w:rPr>
                      <w:fldChar w:fldCharType="end"/>
                    </w:r>
                    <w:r>
                      <w:t xml:space="preserve"> of </w:t>
                    </w:r>
                    <w:r w:rsidR="00464757">
                      <w:fldChar w:fldCharType="begin"/>
                    </w:r>
                    <w:r w:rsidR="00464757">
                      <w:instrText xml:space="preserve"> NUMPAGES   \* MERGEFORMAT </w:instrText>
                    </w:r>
                    <w:r w:rsidR="00464757">
                      <w:fldChar w:fldCharType="separate"/>
                    </w:r>
                    <w:r w:rsidR="0081340B">
                      <w:rPr>
                        <w:noProof/>
                      </w:rPr>
                      <w:t>5</w:t>
                    </w:r>
                    <w:r w:rsidR="00464757">
                      <w:rPr>
                        <w:noProof/>
                      </w:rPr>
                      <w:fldChar w:fldCharType="end"/>
                    </w:r>
                  </w:p>
                </w:txbxContent>
              </v:textbox>
              <w10:wrap anchorx="page" anchory="page"/>
              <w10:anchorlock/>
            </v:shape>
          </w:pict>
        </mc:Fallback>
      </mc:AlternateContent>
    </w:r>
    <w:r>
      <w:rPr>
        <w:noProof/>
        <w:lang w:val="en-US"/>
      </w:rPr>
      <mc:AlternateContent>
        <mc:Choice Requires="wps">
          <w:drawing>
            <wp:anchor distT="180340" distB="1080135" distL="114300" distR="114300" simplePos="0" relativeHeight="251654656" behindDoc="0" locked="0" layoutInCell="1" allowOverlap="1">
              <wp:simplePos x="0" y="0"/>
              <wp:positionH relativeFrom="column">
                <wp:posOffset>-17145</wp:posOffset>
              </wp:positionH>
              <wp:positionV relativeFrom="paragraph">
                <wp:posOffset>-1282065</wp:posOffset>
              </wp:positionV>
              <wp:extent cx="6334125" cy="140335"/>
              <wp:effectExtent l="0" t="0" r="9525" b="0"/>
              <wp:wrapTopAndBottom/>
              <wp:docPr id="12" name="Dreptunghi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125" cy="14033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2" o:spid="_x0000_s1026" style="position:absolute;margin-left:-1.35pt;margin-top:-100.95pt;width:498.75pt;height:11.05pt;z-index:251654656;visibility:visible;mso-wrap-style:square;mso-width-percent:0;mso-height-percent:0;mso-wrap-distance-left:9pt;mso-wrap-distance-top:14.2pt;mso-wrap-distance-right:9pt;mso-wrap-distance-bottom:85.05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" stroked="f" strokeweight="2pt">
              <v:path arrowok="t"/>
              <w10:wrap type="topAndBottom"/>
            </v:rect>
          </w:pict>
        </mc:Fallback>
      </mc:AlternateContent>
    </w:r>
    <w:r>
      <w:rPr>
        <w:noProof/>
        <w:lang w:val="en-US"/>
      </w:rPr>
      <mc:AlternateContent>
        <mc:Choice Requires="wps">
          <w:drawing>
            <wp:anchor distT="0" distB="0" distL="114300" distR="114300" simplePos="0" relativeHeight="251655680" behindDoc="0" locked="1" layoutInCell="1" allowOverlap="1">
              <wp:simplePos x="0" y="0"/>
              <wp:positionH relativeFrom="page">
                <wp:posOffset>2481580</wp:posOffset>
              </wp:positionH>
              <wp:positionV relativeFrom="page">
                <wp:posOffset>9230995</wp:posOffset>
              </wp:positionV>
              <wp:extent cx="2814320" cy="593725"/>
              <wp:effectExtent l="0" t="0" r="5080" b="0"/>
              <wp:wrapNone/>
              <wp:docPr id="14" name="Casetă tex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4320" cy="593725"/>
                      </a:xfrm>
                      <a:prstGeom prst="rect">
                        <a:avLst/>
                      </a:prstGeom>
                      <a:noFill/>
                      <a:ln w="6350">
                        <a:noFill/>
                      </a:ln>
                    </wps:spPr>
                    <wps:txbx>
                      <w:txbxContent>
                        <w:p w:rsidR="00C06CAD" w:rsidRDefault="00C06CAD" w:rsidP="00A85CED">
                          <w:pPr>
                            <w:pStyle w:val="ContactUMF"/>
                            <w:rPr>
                              <w:b/>
                            </w:rPr>
                          </w:pPr>
                          <w:r>
                            <w:rPr>
                              <w:b/>
                            </w:rPr>
                            <w:t xml:space="preserve">FACULTY </w:t>
                          </w:r>
                          <w:r w:rsidRPr="00A85CED">
                            <w:rPr>
                              <w:b/>
                            </w:rPr>
                            <w:t>SECRETARIAT</w:t>
                          </w:r>
                        </w:p>
                        <w:p w:rsidR="00C06CAD" w:rsidRDefault="00C06CAD" w:rsidP="005F6A12">
                          <w:pPr>
                            <w:pStyle w:val="ContactUMF"/>
                          </w:pPr>
                          <w:r>
                            <w:t>+40 232 213 573 tel / +40 232 211 820 fax</w:t>
                          </w:r>
                        </w:p>
                        <w:p w:rsidR="00C06CAD" w:rsidRDefault="00C06CAD" w:rsidP="005F6A12">
                          <w:pPr>
                            <w:pStyle w:val="ContactUMF"/>
                          </w:pPr>
                          <w:r>
                            <w:t>bioinginerie@umfiasi.ro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14" o:spid="_x0000_s1030" type="#_x0000_t202" style="position:absolute;margin-left:195.4pt;margin-top:726.85pt;width:221.6pt;height:46.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" filled="f" stroked="f" strokeweight=".5pt">
              <v:path arrowok="t"/>
              <v:textbox inset="0,0,0,0">
                <w:txbxContent>
                  <w:p w:rsidR="006F46F4" w:rsidRDefault="006F46F4" w:rsidP="00A85CED">
                    <w:pPr>
                      <w:pStyle w:val="ContactUMF"/>
                      <w:rPr>
                        <w:b/>
                      </w:rPr>
                    </w:pPr>
                    <w:r>
                      <w:rPr>
                        <w:b/>
                      </w:rPr>
                      <w:t xml:space="preserve">FACULTY </w:t>
                    </w:r>
                    <w:r w:rsidRPr="00A85CED">
                      <w:rPr>
                        <w:b/>
                      </w:rPr>
                      <w:t>SECRETARIAT</w:t>
                    </w:r>
                  </w:p>
                  <w:p w:rsidR="006F46F4" w:rsidRDefault="006F46F4" w:rsidP="005F6A12">
                    <w:pPr>
                      <w:pStyle w:val="ContactUMF"/>
                    </w:pPr>
                    <w:r>
                      <w:t>+40 232 213 573 tel / +40 232 211 820 fax</w:t>
                    </w:r>
                  </w:p>
                  <w:p w:rsidR="006F46F4" w:rsidRDefault="006F46F4" w:rsidP="005F6A12">
                    <w:pPr>
                      <w:pStyle w:val="ContactUMF"/>
                    </w:pPr>
                    <w:r>
                      <w:t>bioinginerie@umfiasi.ro</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4757" w:rsidRDefault="00464757" w:rsidP="003620AC">
      <w:pPr>
        <w:spacing w:line="240" w:lineRule="auto"/>
      </w:pPr>
      <w:r>
        <w:separator/>
      </w:r>
    </w:p>
  </w:footnote>
  <w:footnote w:type="continuationSeparator" w:id="0">
    <w:p w:rsidR="00464757" w:rsidRDefault="00464757" w:rsidP="003620A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CAD" w:rsidRDefault="00C06CAD">
    <w:pPr>
      <w:pStyle w:val="Header"/>
    </w:pPr>
    <w:r>
      <w:rPr>
        <w:noProof/>
        <w:lang w:val="en-US"/>
      </w:rPr>
      <w:drawing>
        <wp:anchor distT="0" distB="0" distL="114300" distR="114300" simplePos="0" relativeHeight="251664896" behindDoc="0" locked="1" layoutInCell="1" allowOverlap="1">
          <wp:simplePos x="0" y="0"/>
          <wp:positionH relativeFrom="page">
            <wp:posOffset>360045</wp:posOffset>
          </wp:positionH>
          <wp:positionV relativeFrom="page">
            <wp:posOffset>900430</wp:posOffset>
          </wp:positionV>
          <wp:extent cx="4102200" cy="612000"/>
          <wp:effectExtent l="0" t="0" r="0" b="0"/>
          <wp:wrapNone/>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_logo_umf_EN.jpg"/>
                  <pic:cNvPicPr/>
                </pic:nvPicPr>
                <pic:blipFill>
                  <a:blip r:embed="rId1">
                    <a:extLst>
                      <a:ext uri="{28A0092B-C50C-407E-A947-70E740481C1C}">
                        <a14:useLocalDpi xmlns:a14="http://schemas.microsoft.com/office/drawing/2010/main" val="0"/>
                      </a:ext>
                    </a:extLst>
                  </a:blip>
                  <a:stretch>
                    <a:fillRect/>
                  </a:stretch>
                </pic:blipFill>
                <pic:spPr>
                  <a:xfrm>
                    <a:off x="0" y="0"/>
                    <a:ext cx="4102200" cy="612000"/>
                  </a:xfrm>
                  <a:prstGeom prst="rect">
                    <a:avLst/>
                  </a:prstGeom>
                </pic:spPr>
              </pic:pic>
            </a:graphicData>
          </a:graphic>
        </wp:anchor>
      </w:drawing>
    </w:r>
    <w:r>
      <w:rPr>
        <w:noProof/>
        <w:lang w:val="en-US"/>
      </w:rPr>
      <mc:AlternateContent>
        <mc:Choice Requires="wps">
          <w:drawing>
            <wp:anchor distT="1800225" distB="180340" distL="114300" distR="114300" simplePos="0" relativeHeight="251660800" behindDoc="0" locked="1" layoutInCell="1" allowOverlap="1">
              <wp:simplePos x="0" y="0"/>
              <wp:positionH relativeFrom="page">
                <wp:posOffset>961390</wp:posOffset>
              </wp:positionH>
              <wp:positionV relativeFrom="page">
                <wp:posOffset>2146935</wp:posOffset>
              </wp:positionV>
              <wp:extent cx="6026150" cy="111125"/>
              <wp:effectExtent l="0" t="0" r="0" b="3175"/>
              <wp:wrapTopAndBottom/>
              <wp:docPr id="13" name="Dreptunghi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6150" cy="111125"/>
                      </a:xfrm>
                      <a:prstGeom prst="rect">
                        <a:avLst/>
                      </a:prstGeom>
                      <a:solidFill>
                        <a:srgbClr val="FFFFF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reptunghi 13" o:spid="_x0000_s1026" style="position:absolute;margin-left:75.7pt;margin-top:169.05pt;width:474.5pt;height:8.75pt;z-index:251660800;visibility:visible;mso-wrap-style:square;mso-width-percent:0;mso-height-percent:0;mso-wrap-distance-left:9pt;mso-wrap-distance-top:141.75pt;mso-wrap-distance-right:9pt;mso-wrap-distance-bottom:14.2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" stroked="f" strokeweight="2pt">
              <v:path arrowok="t"/>
              <w10:wrap type="topAndBottom" anchorx="page" anchory="page"/>
              <w10:anchorlock/>
            </v:rect>
          </w:pict>
        </mc:Fallback>
      </mc:AlternateContent>
    </w:r>
    <w:r>
      <w:rPr>
        <w:noProof/>
        <w:lang w:val="en-US"/>
      </w:rPr>
      <mc:AlternateContent>
        <mc:Choice Requires="wps">
          <w:drawing>
            <wp:anchor distT="0" distB="0" distL="114300" distR="114300" simplePos="0" relativeHeight="251658752" behindDoc="0" locked="1" layoutInCell="1" allowOverlap="1">
              <wp:simplePos x="0" y="0"/>
              <wp:positionH relativeFrom="page">
                <wp:posOffset>953135</wp:posOffset>
              </wp:positionH>
              <wp:positionV relativeFrom="page">
                <wp:posOffset>540385</wp:posOffset>
              </wp:positionV>
              <wp:extent cx="6095365" cy="184150"/>
              <wp:effectExtent l="0" t="0" r="635" b="6350"/>
              <wp:wrapTopAndBottom/>
              <wp:docPr id="3" name="Casetă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184150"/>
                      </a:xfrm>
                      <a:prstGeom prst="rect">
                        <a:avLst/>
                      </a:prstGeom>
                      <a:noFill/>
                      <a:ln w="6350">
                        <a:noFill/>
                      </a:ln>
                    </wps:spPr>
                    <wps:txbx>
                      <w:txbxContent>
                        <w:p w:rsidR="00C06CAD" w:rsidRDefault="00C06CAD" w:rsidP="000F6B2B">
                          <w:pPr>
                            <w:pStyle w:val="ContactUMF"/>
                          </w:pPr>
                          <w:r>
                            <w:t>MINISTRY OF NATIONAL EDUCATION</w:t>
                          </w:r>
                        </w:p>
                        <w:p w:rsidR="00C06CAD" w:rsidRPr="00B47D37" w:rsidRDefault="00C06CAD" w:rsidP="00B47D37"/>
                      </w:txbxContent>
                    </wps:txbx>
                    <wps:bodyPr rot="0" spcFirstLastPara="0" vertOverflow="overflow" horzOverflow="overflow" vert="horz" wrap="square" lIns="0" tIns="0" rIns="0" bIns="0" numCol="1" spcCol="0" rtlCol="0" fromWordArt="0" anchor="b"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tă text 3" o:spid="_x0000_s1027" type="#_x0000_t202" style="position:absolute;margin-left:75.05pt;margin-top:42.55pt;width:479.95pt;height:1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" filled="f" stroked="f" strokeweight=".5pt">
              <v:path arrowok="t"/>
              <v:textbox inset="0,0,0,0">
                <w:txbxContent>
                  <w:p w:rsidR="006F46F4" w:rsidRDefault="006F46F4" w:rsidP="000F6B2B">
                    <w:pPr>
                      <w:pStyle w:val="ContactUMF"/>
                    </w:pPr>
                    <w:r>
                      <w:t>MINISTRY OF NATIONAL EDUCATION</w:t>
                    </w:r>
                  </w:p>
                  <w:p w:rsidR="006F46F4" w:rsidRPr="00B47D37" w:rsidRDefault="006F46F4" w:rsidP="00B47D37"/>
                </w:txbxContent>
              </v:textbox>
              <w10:wrap type="topAndBottom" anchorx="page" anchory="page"/>
              <w10:anchorlock/>
            </v:shape>
          </w:pict>
        </mc:Fallback>
      </mc:AlternateContent>
    </w:r>
    <w:r>
      <w:rPr>
        <w:noProof/>
        <w:lang w:val="en-US"/>
      </w:rPr>
      <mc:AlternateContent>
        <mc:Choice Requires="wps">
          <w:drawing>
            <wp:anchor distT="0" distB="0" distL="114300" distR="114300" simplePos="0" relativeHeight="251653632" behindDoc="0" locked="1" layoutInCell="1" allowOverlap="1">
              <wp:simplePos x="0" y="0"/>
              <wp:positionH relativeFrom="page">
                <wp:posOffset>953135</wp:posOffset>
              </wp:positionH>
              <wp:positionV relativeFrom="page">
                <wp:posOffset>1692275</wp:posOffset>
              </wp:positionV>
              <wp:extent cx="6095365" cy="408940"/>
              <wp:effectExtent l="0" t="0" r="635" b="10160"/>
              <wp:wrapTopAndBottom/>
              <wp:docPr id="2"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95365" cy="408940"/>
                      </a:xfrm>
                      <a:prstGeom prst="rect">
                        <a:avLst/>
                      </a:prstGeom>
                      <a:noFill/>
                      <a:ln w="6350">
                        <a:noFill/>
                      </a:ln>
                    </wps:spPr>
                    <wps:txbx>
                      <w:txbxContent>
                        <w:p w:rsidR="00C06CAD" w:rsidRDefault="00C06CAD" w:rsidP="00287BB2">
                          <w:pPr>
                            <w:pStyle w:val="ContactUMF"/>
                          </w:pPr>
                          <w:r>
                            <w:t xml:space="preserve">16, </w:t>
                          </w:r>
                          <w:r>
                            <w:t>Universității Street, 700115, Iași, România</w:t>
                          </w:r>
                        </w:p>
                        <w:p w:rsidR="00C06CAD" w:rsidRPr="000F6B2B" w:rsidRDefault="00C06CAD" w:rsidP="00287BB2">
                          <w:pPr>
                            <w:pStyle w:val="ContactUMF"/>
                          </w:pPr>
                          <w:r>
                            <w:t>www.umfiasi.ro</w:t>
                          </w:r>
                        </w:p>
                      </w:txbxContent>
                    </wps:txbx>
                    <wps:bodyPr rot="0" spcFirstLastPara="0" vertOverflow="overflow" horzOverflow="overflow" vert="horz" wrap="square" lIns="0" tIns="0" rIns="0" bIns="0" numCol="1" spcCol="0" rtlCol="0" fromWordArt="0" anchor="t"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asetă text 2" o:spid="_x0000_s1028" type="#_x0000_t202" style="position:absolute;margin-left:75.05pt;margin-top:133.25pt;width:479.95pt;height:32.2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" filled="f" stroked="f" strokeweight=".5pt">
              <v:path arrowok="t"/>
              <v:textbox inset="0,0,0,0">
                <w:txbxContent>
                  <w:p w:rsidR="006F46F4" w:rsidRDefault="006F46F4" w:rsidP="00287BB2">
                    <w:pPr>
                      <w:pStyle w:val="ContactUMF"/>
                    </w:pPr>
                    <w:r>
                      <w:t>16, Universității Street, 700115, Iași, România</w:t>
                    </w:r>
                  </w:p>
                  <w:p w:rsidR="006F46F4" w:rsidRPr="000F6B2B" w:rsidRDefault="006F46F4" w:rsidP="00287BB2">
                    <w:pPr>
                      <w:pStyle w:val="ContactUMF"/>
                    </w:pPr>
                    <w:r>
                      <w:t>www.umfiasi.ro</w:t>
                    </w:r>
                  </w:p>
                </w:txbxContent>
              </v:textbox>
              <w10:wrap type="topAndBottom"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66A40"/>
    <w:multiLevelType w:val="hybridMultilevel"/>
    <w:tmpl w:val="BF7207FE"/>
    <w:lvl w:ilvl="0" w:tplc="78E2068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7A72B5"/>
    <w:multiLevelType w:val="hybridMultilevel"/>
    <w:tmpl w:val="289EA3AC"/>
    <w:lvl w:ilvl="0" w:tplc="716230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9B43C06"/>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C16209"/>
    <w:multiLevelType w:val="hybridMultilevel"/>
    <w:tmpl w:val="4716955C"/>
    <w:lvl w:ilvl="0" w:tplc="01E4E93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86878"/>
    <w:multiLevelType w:val="hybridMultilevel"/>
    <w:tmpl w:val="4EEC08B0"/>
    <w:lvl w:ilvl="0" w:tplc="BB82E3E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5">
    <w:nsid w:val="1DB840C1"/>
    <w:multiLevelType w:val="hybridMultilevel"/>
    <w:tmpl w:val="3B5A5E20"/>
    <w:lvl w:ilvl="0" w:tplc="7BD668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973B8"/>
    <w:multiLevelType w:val="multilevel"/>
    <w:tmpl w:val="36DC1F5C"/>
    <w:lvl w:ilvl="0">
      <w:start w:val="1"/>
      <w:numFmt w:val="decimal"/>
      <w:lvlText w:val="%1."/>
      <w:lvlJc w:val="left"/>
      <w:pPr>
        <w:ind w:left="360" w:hanging="360"/>
      </w:pPr>
      <w:rPr>
        <w:color w:val="auto"/>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2ED1909"/>
    <w:multiLevelType w:val="hybridMultilevel"/>
    <w:tmpl w:val="005644E6"/>
    <w:lvl w:ilvl="0" w:tplc="92E4CC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3158F0"/>
    <w:multiLevelType w:val="hybridMultilevel"/>
    <w:tmpl w:val="31E81A1C"/>
    <w:lvl w:ilvl="0" w:tplc="F982BA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F51DB3"/>
    <w:multiLevelType w:val="hybridMultilevel"/>
    <w:tmpl w:val="85CC69FE"/>
    <w:lvl w:ilvl="0" w:tplc="3EB877D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EA2C4E"/>
    <w:multiLevelType w:val="hybridMultilevel"/>
    <w:tmpl w:val="F746F5C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AF65FEE"/>
    <w:multiLevelType w:val="hybridMultilevel"/>
    <w:tmpl w:val="996C5ABC"/>
    <w:lvl w:ilvl="0" w:tplc="55FAD6B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C541B"/>
    <w:multiLevelType w:val="hybridMultilevel"/>
    <w:tmpl w:val="9CBC59A0"/>
    <w:lvl w:ilvl="0" w:tplc="F6A6CA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F960C1"/>
    <w:multiLevelType w:val="hybridMultilevel"/>
    <w:tmpl w:val="8F5E8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256714"/>
    <w:multiLevelType w:val="hybridMultilevel"/>
    <w:tmpl w:val="EE92EFC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E7A09AC"/>
    <w:multiLevelType w:val="hybridMultilevel"/>
    <w:tmpl w:val="9CB09F42"/>
    <w:lvl w:ilvl="0" w:tplc="057846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45418E"/>
    <w:multiLevelType w:val="hybridMultilevel"/>
    <w:tmpl w:val="95CACBCC"/>
    <w:lvl w:ilvl="0" w:tplc="6F7EBF2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1547516"/>
    <w:multiLevelType w:val="hybridMultilevel"/>
    <w:tmpl w:val="919EC612"/>
    <w:lvl w:ilvl="0" w:tplc="1708F28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0A5A5B"/>
    <w:multiLevelType w:val="hybridMultilevel"/>
    <w:tmpl w:val="723CCFFA"/>
    <w:lvl w:ilvl="0" w:tplc="7750A098">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857E7"/>
    <w:multiLevelType w:val="hybridMultilevel"/>
    <w:tmpl w:val="90D4B736"/>
    <w:lvl w:ilvl="0" w:tplc="2050129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52207D"/>
    <w:multiLevelType w:val="hybridMultilevel"/>
    <w:tmpl w:val="18C0C250"/>
    <w:lvl w:ilvl="0" w:tplc="EBCEF3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DA62E5B"/>
    <w:multiLevelType w:val="hybridMultilevel"/>
    <w:tmpl w:val="8F3C7D52"/>
    <w:lvl w:ilvl="0" w:tplc="BB82E3E6">
      <w:start w:val="1"/>
      <w:numFmt w:val="decimal"/>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nsid w:val="4ECB06BC"/>
    <w:multiLevelType w:val="hybridMultilevel"/>
    <w:tmpl w:val="4C7475BA"/>
    <w:lvl w:ilvl="0" w:tplc="B624FF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F901952"/>
    <w:multiLevelType w:val="hybridMultilevel"/>
    <w:tmpl w:val="DAE418A0"/>
    <w:lvl w:ilvl="0" w:tplc="5B98349E">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E7613C"/>
    <w:multiLevelType w:val="hybridMultilevel"/>
    <w:tmpl w:val="4C9E99D2"/>
    <w:lvl w:ilvl="0" w:tplc="C5B687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951ED0"/>
    <w:multiLevelType w:val="hybridMultilevel"/>
    <w:tmpl w:val="8110A328"/>
    <w:lvl w:ilvl="0" w:tplc="1F5095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3B505A"/>
    <w:multiLevelType w:val="hybridMultilevel"/>
    <w:tmpl w:val="4EBE3448"/>
    <w:lvl w:ilvl="0" w:tplc="CBAE7F1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582D4A"/>
    <w:multiLevelType w:val="hybridMultilevel"/>
    <w:tmpl w:val="C9904B2A"/>
    <w:lvl w:ilvl="0" w:tplc="74CEA210">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2036296"/>
    <w:multiLevelType w:val="hybridMultilevel"/>
    <w:tmpl w:val="B5F88908"/>
    <w:lvl w:ilvl="0" w:tplc="D28CF79C">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8863DD"/>
    <w:multiLevelType w:val="hybridMultilevel"/>
    <w:tmpl w:val="8E8408EC"/>
    <w:lvl w:ilvl="0" w:tplc="613250D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6818DD"/>
    <w:multiLevelType w:val="hybridMultilevel"/>
    <w:tmpl w:val="29609A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2FF7388"/>
    <w:multiLevelType w:val="hybridMultilevel"/>
    <w:tmpl w:val="623AD078"/>
    <w:lvl w:ilvl="0" w:tplc="8EAC012C">
      <w:start w:val="7"/>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3002376"/>
    <w:multiLevelType w:val="hybridMultilevel"/>
    <w:tmpl w:val="0ED66C72"/>
    <w:lvl w:ilvl="0" w:tplc="70B449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BF0D46"/>
    <w:multiLevelType w:val="hybridMultilevel"/>
    <w:tmpl w:val="BFBAB736"/>
    <w:lvl w:ilvl="0" w:tplc="2EB06F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A9E47DD"/>
    <w:multiLevelType w:val="hybridMultilevel"/>
    <w:tmpl w:val="E90E4D12"/>
    <w:lvl w:ilvl="0" w:tplc="E88011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F73127"/>
    <w:multiLevelType w:val="multilevel"/>
    <w:tmpl w:val="585AFC8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2"/>
  </w:num>
  <w:num w:numId="4">
    <w:abstractNumId w:val="14"/>
  </w:num>
  <w:num w:numId="5">
    <w:abstractNumId w:val="26"/>
  </w:num>
  <w:num w:numId="6">
    <w:abstractNumId w:val="33"/>
  </w:num>
  <w:num w:numId="7">
    <w:abstractNumId w:val="30"/>
  </w:num>
  <w:num w:numId="8">
    <w:abstractNumId w:val="8"/>
  </w:num>
  <w:num w:numId="9">
    <w:abstractNumId w:val="19"/>
  </w:num>
  <w:num w:numId="10">
    <w:abstractNumId w:val="21"/>
  </w:num>
  <w:num w:numId="11">
    <w:abstractNumId w:val="32"/>
  </w:num>
  <w:num w:numId="12">
    <w:abstractNumId w:val="10"/>
  </w:num>
  <w:num w:numId="13">
    <w:abstractNumId w:val="4"/>
  </w:num>
  <w:num w:numId="14">
    <w:abstractNumId w:val="16"/>
  </w:num>
  <w:num w:numId="15">
    <w:abstractNumId w:val="12"/>
  </w:num>
  <w:num w:numId="16">
    <w:abstractNumId w:val="11"/>
  </w:num>
  <w:num w:numId="17">
    <w:abstractNumId w:val="13"/>
  </w:num>
  <w:num w:numId="18">
    <w:abstractNumId w:val="20"/>
  </w:num>
  <w:num w:numId="19">
    <w:abstractNumId w:val="3"/>
  </w:num>
  <w:num w:numId="20">
    <w:abstractNumId w:val="1"/>
  </w:num>
  <w:num w:numId="21">
    <w:abstractNumId w:val="25"/>
  </w:num>
  <w:num w:numId="22">
    <w:abstractNumId w:val="7"/>
  </w:num>
  <w:num w:numId="23">
    <w:abstractNumId w:val="5"/>
  </w:num>
  <w:num w:numId="24">
    <w:abstractNumId w:val="27"/>
  </w:num>
  <w:num w:numId="25">
    <w:abstractNumId w:val="34"/>
  </w:num>
  <w:num w:numId="26">
    <w:abstractNumId w:val="22"/>
  </w:num>
  <w:num w:numId="27">
    <w:abstractNumId w:val="28"/>
  </w:num>
  <w:num w:numId="28">
    <w:abstractNumId w:val="18"/>
  </w:num>
  <w:num w:numId="29">
    <w:abstractNumId w:val="9"/>
  </w:num>
  <w:num w:numId="30">
    <w:abstractNumId w:val="15"/>
  </w:num>
  <w:num w:numId="31">
    <w:abstractNumId w:val="29"/>
  </w:num>
  <w:num w:numId="32">
    <w:abstractNumId w:val="17"/>
  </w:num>
  <w:num w:numId="33">
    <w:abstractNumId w:val="24"/>
  </w:num>
  <w:num w:numId="34">
    <w:abstractNumId w:val="0"/>
  </w:num>
  <w:num w:numId="35">
    <w:abstractNumId w:val="23"/>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0AC"/>
    <w:rsid w:val="00074467"/>
    <w:rsid w:val="000A7D85"/>
    <w:rsid w:val="000C40F7"/>
    <w:rsid w:val="000F6B2B"/>
    <w:rsid w:val="00125069"/>
    <w:rsid w:val="00171AC8"/>
    <w:rsid w:val="001A52E7"/>
    <w:rsid w:val="001D4EC8"/>
    <w:rsid w:val="001E260F"/>
    <w:rsid w:val="002165F1"/>
    <w:rsid w:val="0025370C"/>
    <w:rsid w:val="00284191"/>
    <w:rsid w:val="00287BB2"/>
    <w:rsid w:val="002C16BD"/>
    <w:rsid w:val="003620AC"/>
    <w:rsid w:val="003C02DC"/>
    <w:rsid w:val="003C4D7F"/>
    <w:rsid w:val="00416344"/>
    <w:rsid w:val="00440601"/>
    <w:rsid w:val="00464757"/>
    <w:rsid w:val="00472007"/>
    <w:rsid w:val="0049528C"/>
    <w:rsid w:val="00495434"/>
    <w:rsid w:val="004A1F9D"/>
    <w:rsid w:val="004B22D8"/>
    <w:rsid w:val="00567187"/>
    <w:rsid w:val="0057272D"/>
    <w:rsid w:val="00577576"/>
    <w:rsid w:val="0058203C"/>
    <w:rsid w:val="005D22FA"/>
    <w:rsid w:val="005F4A49"/>
    <w:rsid w:val="005F6A12"/>
    <w:rsid w:val="00601F3A"/>
    <w:rsid w:val="006A3185"/>
    <w:rsid w:val="006D3723"/>
    <w:rsid w:val="006F46F4"/>
    <w:rsid w:val="00704BB4"/>
    <w:rsid w:val="00712BF4"/>
    <w:rsid w:val="00713EDE"/>
    <w:rsid w:val="007151AC"/>
    <w:rsid w:val="00726AE0"/>
    <w:rsid w:val="0078171F"/>
    <w:rsid w:val="007F27DB"/>
    <w:rsid w:val="0081340B"/>
    <w:rsid w:val="00890306"/>
    <w:rsid w:val="008E0217"/>
    <w:rsid w:val="008E4887"/>
    <w:rsid w:val="008E7660"/>
    <w:rsid w:val="00900B41"/>
    <w:rsid w:val="009166A3"/>
    <w:rsid w:val="0092678C"/>
    <w:rsid w:val="00973D0F"/>
    <w:rsid w:val="009A60E3"/>
    <w:rsid w:val="009C46F7"/>
    <w:rsid w:val="009C63D3"/>
    <w:rsid w:val="009D1B06"/>
    <w:rsid w:val="00A02281"/>
    <w:rsid w:val="00A314B1"/>
    <w:rsid w:val="00A468F7"/>
    <w:rsid w:val="00A85CED"/>
    <w:rsid w:val="00AC0143"/>
    <w:rsid w:val="00B475B3"/>
    <w:rsid w:val="00B47D37"/>
    <w:rsid w:val="00BA060D"/>
    <w:rsid w:val="00BD51B8"/>
    <w:rsid w:val="00BF76F7"/>
    <w:rsid w:val="00C05D43"/>
    <w:rsid w:val="00C06CAD"/>
    <w:rsid w:val="00C07588"/>
    <w:rsid w:val="00C22AE4"/>
    <w:rsid w:val="00C37DCE"/>
    <w:rsid w:val="00C77790"/>
    <w:rsid w:val="00C97A57"/>
    <w:rsid w:val="00CA74B5"/>
    <w:rsid w:val="00CB7F64"/>
    <w:rsid w:val="00CF5044"/>
    <w:rsid w:val="00DD4D91"/>
    <w:rsid w:val="00DE3BB6"/>
    <w:rsid w:val="00EB5461"/>
    <w:rsid w:val="00EF5BF7"/>
    <w:rsid w:val="00F20081"/>
    <w:rsid w:val="00F34057"/>
    <w:rsid w:val="00F514D7"/>
    <w:rsid w:val="00F55C94"/>
    <w:rsid w:val="00F722E0"/>
    <w:rsid w:val="00F94A83"/>
    <w:rsid w:val="00FC6B9E"/>
    <w:rsid w:val="00FD1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A468F7"/>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A468F7"/>
    <w:rPr>
      <w:rFonts w:ascii="Palatino Linotype" w:eastAsia="Times New Roman" w:hAnsi="Palatino Linotype" w:cs="Times New Roman"/>
      <w:b/>
      <w:bCs/>
      <w:sz w:val="24"/>
      <w:szCs w:val="24"/>
    </w:rPr>
  </w:style>
  <w:style w:type="character" w:styleId="Hyperlink">
    <w:name w:val="Hyperlink"/>
    <w:basedOn w:val="DefaultParagraphFont"/>
    <w:uiPriority w:val="99"/>
    <w:semiHidden/>
    <w:unhideWhenUsed/>
    <w:rsid w:val="004A1F9D"/>
    <w:rPr>
      <w:color w:val="0000FF"/>
      <w:u w:val="single"/>
    </w:rPr>
  </w:style>
  <w:style w:type="character" w:customStyle="1" w:styleId="inline">
    <w:name w:val="inline"/>
    <w:basedOn w:val="DefaultParagraphFont"/>
    <w:rsid w:val="004A1F9D"/>
  </w:style>
  <w:style w:type="character" w:customStyle="1" w:styleId="a-size-extra-large">
    <w:name w:val="a-size-extra-large"/>
    <w:basedOn w:val="DefaultParagraphFont"/>
    <w:rsid w:val="004A1F9D"/>
  </w:style>
  <w:style w:type="character" w:customStyle="1" w:styleId="a-size-large">
    <w:name w:val="a-size-large"/>
    <w:basedOn w:val="DefaultParagraphFont"/>
    <w:rsid w:val="004A1F9D"/>
  </w:style>
  <w:style w:type="character" w:customStyle="1" w:styleId="author">
    <w:name w:val="author"/>
    <w:basedOn w:val="DefaultParagraphFont"/>
    <w:rsid w:val="004A1F9D"/>
  </w:style>
  <w:style w:type="character" w:customStyle="1" w:styleId="a-declarative">
    <w:name w:val="a-declarative"/>
    <w:basedOn w:val="DefaultParagraphFont"/>
    <w:rsid w:val="004A1F9D"/>
  </w:style>
  <w:style w:type="character" w:customStyle="1" w:styleId="contribution">
    <w:name w:val="contribution"/>
    <w:basedOn w:val="DefaultParagraphFont"/>
    <w:rsid w:val="004A1F9D"/>
  </w:style>
  <w:style w:type="character" w:customStyle="1" w:styleId="a-color-secondary">
    <w:name w:val="a-color-secondary"/>
    <w:basedOn w:val="DefaultParagraphFont"/>
    <w:rsid w:val="004A1F9D"/>
  </w:style>
  <w:style w:type="character" w:customStyle="1" w:styleId="xbe">
    <w:name w:val="_xbe"/>
    <w:basedOn w:val="DefaultParagraphFont"/>
    <w:rsid w:val="004A1F9D"/>
  </w:style>
  <w:style w:type="character" w:customStyle="1" w:styleId="shorttext">
    <w:name w:val="short_text"/>
    <w:basedOn w:val="DefaultParagraphFont"/>
    <w:rsid w:val="008903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AC8"/>
    <w:pPr>
      <w:spacing w:after="0" w:line="300" w:lineRule="exact"/>
    </w:pPr>
    <w:rPr>
      <w:rFonts w:ascii="Trebuchet MS" w:hAnsi="Trebuchet MS"/>
      <w:sz w:val="20"/>
    </w:rPr>
  </w:style>
  <w:style w:type="paragraph" w:styleId="Heading1">
    <w:name w:val="heading 1"/>
    <w:basedOn w:val="Normal"/>
    <w:next w:val="Normal"/>
    <w:link w:val="Heading1Char"/>
    <w:uiPriority w:val="9"/>
    <w:qFormat/>
    <w:rsid w:val="00A314B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semiHidden/>
    <w:unhideWhenUsed/>
    <w:qFormat/>
    <w:rsid w:val="00171AC8"/>
    <w:pPr>
      <w:keepNext/>
      <w:keepLines/>
      <w:spacing w:before="40"/>
      <w:outlineLvl w:val="1"/>
    </w:pPr>
    <w:rPr>
      <w:rFonts w:eastAsiaTheme="majorEastAsia" w:cstheme="majorBidi"/>
      <w:b/>
      <w:color w:val="000000" w:themeColor="tex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20AC"/>
    <w:pPr>
      <w:tabs>
        <w:tab w:val="center" w:pos="4513"/>
        <w:tab w:val="right" w:pos="9026"/>
      </w:tabs>
      <w:spacing w:line="240" w:lineRule="auto"/>
    </w:pPr>
  </w:style>
  <w:style w:type="character" w:customStyle="1" w:styleId="HeaderChar">
    <w:name w:val="Header Char"/>
    <w:basedOn w:val="DefaultParagraphFont"/>
    <w:link w:val="Header"/>
    <w:uiPriority w:val="99"/>
    <w:rsid w:val="003620AC"/>
  </w:style>
  <w:style w:type="paragraph" w:styleId="Footer">
    <w:name w:val="footer"/>
    <w:basedOn w:val="Normal"/>
    <w:link w:val="FooterChar"/>
    <w:uiPriority w:val="99"/>
    <w:unhideWhenUsed/>
    <w:rsid w:val="003620AC"/>
    <w:pPr>
      <w:tabs>
        <w:tab w:val="center" w:pos="4513"/>
        <w:tab w:val="right" w:pos="9026"/>
      </w:tabs>
      <w:spacing w:line="240" w:lineRule="auto"/>
    </w:pPr>
  </w:style>
  <w:style w:type="character" w:customStyle="1" w:styleId="FooterChar">
    <w:name w:val="Footer Char"/>
    <w:basedOn w:val="DefaultParagraphFont"/>
    <w:link w:val="Footer"/>
    <w:uiPriority w:val="99"/>
    <w:rsid w:val="003620AC"/>
  </w:style>
  <w:style w:type="paragraph" w:customStyle="1" w:styleId="ContactUMF">
    <w:name w:val="Contact UMF"/>
    <w:next w:val="Normal"/>
    <w:qFormat/>
    <w:rsid w:val="00171AC8"/>
    <w:pPr>
      <w:spacing w:after="0" w:line="280" w:lineRule="exact"/>
    </w:pPr>
    <w:rPr>
      <w:rFonts w:ascii="Trebuchet MS" w:hAnsi="Trebuchet MS"/>
      <w:color w:val="BEBEBE"/>
      <w:sz w:val="20"/>
      <w:szCs w:val="20"/>
      <w14:ligatures w14:val="standard"/>
      <w14:numForm w14:val="lining"/>
    </w:rPr>
  </w:style>
  <w:style w:type="character" w:customStyle="1" w:styleId="Heading1Char">
    <w:name w:val="Heading 1 Char"/>
    <w:basedOn w:val="DefaultParagraphFont"/>
    <w:link w:val="Heading1"/>
    <w:uiPriority w:val="9"/>
    <w:rsid w:val="00A314B1"/>
    <w:rPr>
      <w:rFonts w:ascii="UMF Sans" w:eastAsiaTheme="majorEastAsia" w:hAnsi="UMF Sans" w:cstheme="majorBidi"/>
      <w:b/>
      <w:sz w:val="32"/>
      <w:szCs w:val="32"/>
    </w:rPr>
  </w:style>
  <w:style w:type="paragraph" w:styleId="BalloonText">
    <w:name w:val="Balloon Text"/>
    <w:basedOn w:val="Normal"/>
    <w:link w:val="BalloonTextChar"/>
    <w:uiPriority w:val="99"/>
    <w:semiHidden/>
    <w:unhideWhenUsed/>
    <w:rsid w:val="00A314B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14B1"/>
    <w:rPr>
      <w:rFonts w:ascii="Segoe UI" w:hAnsi="Segoe UI" w:cs="Segoe UI"/>
      <w:sz w:val="18"/>
      <w:szCs w:val="18"/>
    </w:rPr>
  </w:style>
  <w:style w:type="character" w:customStyle="1" w:styleId="Heading2Char">
    <w:name w:val="Heading 2 Char"/>
    <w:basedOn w:val="DefaultParagraphFont"/>
    <w:link w:val="Heading2"/>
    <w:uiPriority w:val="9"/>
    <w:semiHidden/>
    <w:rsid w:val="00171AC8"/>
    <w:rPr>
      <w:rFonts w:ascii="Trebuchet MS" w:eastAsiaTheme="majorEastAsia" w:hAnsi="Trebuchet MS" w:cstheme="majorBidi"/>
      <w:b/>
      <w:color w:val="000000" w:themeColor="text1"/>
      <w:sz w:val="24"/>
      <w:szCs w:val="26"/>
    </w:rPr>
  </w:style>
  <w:style w:type="paragraph" w:styleId="Subtitle">
    <w:name w:val="Subtitle"/>
    <w:basedOn w:val="Normal"/>
    <w:next w:val="Normal"/>
    <w:link w:val="SubtitleChar"/>
    <w:uiPriority w:val="11"/>
    <w:qFormat/>
    <w:rsid w:val="00973D0F"/>
    <w:pPr>
      <w:numPr>
        <w:ilvl w:val="1"/>
      </w:numPr>
      <w:spacing w:after="160"/>
    </w:pPr>
    <w:rPr>
      <w:rFonts w:asciiTheme="minorHAnsi" w:eastAsiaTheme="minorEastAsia" w:hAnsiTheme="minorHAnsi"/>
      <w:b/>
      <w:color w:val="808080" w:themeColor="background1" w:themeShade="80"/>
      <w:spacing w:val="15"/>
    </w:rPr>
  </w:style>
  <w:style w:type="character" w:customStyle="1" w:styleId="SubtitleChar">
    <w:name w:val="Subtitle Char"/>
    <w:basedOn w:val="DefaultParagraphFont"/>
    <w:link w:val="Subtitle"/>
    <w:uiPriority w:val="11"/>
    <w:rsid w:val="00973D0F"/>
    <w:rPr>
      <w:rFonts w:eastAsiaTheme="minorEastAsia"/>
      <w:b/>
      <w:color w:val="808080" w:themeColor="background1" w:themeShade="80"/>
      <w:spacing w:val="15"/>
      <w:sz w:val="20"/>
    </w:rPr>
  </w:style>
  <w:style w:type="character" w:styleId="SubtleEmphasis">
    <w:name w:val="Subtle Emphasis"/>
    <w:basedOn w:val="DefaultParagraphFont"/>
    <w:uiPriority w:val="19"/>
    <w:qFormat/>
    <w:rsid w:val="00973D0F"/>
    <w:rPr>
      <w:i/>
      <w:iCs/>
      <w:color w:val="000000" w:themeColor="text1"/>
    </w:rPr>
  </w:style>
  <w:style w:type="paragraph" w:styleId="Quote">
    <w:name w:val="Quote"/>
    <w:basedOn w:val="Normal"/>
    <w:next w:val="Normal"/>
    <w:link w:val="QuoteChar"/>
    <w:uiPriority w:val="29"/>
    <w:qFormat/>
    <w:rsid w:val="00973D0F"/>
    <w:pPr>
      <w:spacing w:before="200" w:after="160"/>
      <w:ind w:left="864" w:right="864"/>
      <w:jc w:val="center"/>
    </w:pPr>
    <w:rPr>
      <w:i/>
      <w:iCs/>
      <w:color w:val="000000" w:themeColor="text1"/>
    </w:rPr>
  </w:style>
  <w:style w:type="character" w:customStyle="1" w:styleId="QuoteChar">
    <w:name w:val="Quote Char"/>
    <w:basedOn w:val="DefaultParagraphFont"/>
    <w:link w:val="Quote"/>
    <w:uiPriority w:val="29"/>
    <w:rsid w:val="00973D0F"/>
    <w:rPr>
      <w:rFonts w:ascii="Trebuchet MS" w:hAnsi="Trebuchet MS"/>
      <w:i/>
      <w:iCs/>
      <w:color w:val="000000" w:themeColor="text1"/>
      <w:sz w:val="20"/>
    </w:rPr>
  </w:style>
  <w:style w:type="paragraph" w:styleId="IntenseQuote">
    <w:name w:val="Intense Quote"/>
    <w:basedOn w:val="Normal"/>
    <w:next w:val="Normal"/>
    <w:link w:val="IntenseQuoteChar"/>
    <w:uiPriority w:val="30"/>
    <w:qFormat/>
    <w:rsid w:val="00973D0F"/>
    <w:pPr>
      <w:pBdr>
        <w:top w:val="single" w:sz="4" w:space="10" w:color="CFAB7A" w:themeColor="accent1"/>
        <w:bottom w:val="single" w:sz="4" w:space="10" w:color="CFAB7A"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973D0F"/>
    <w:rPr>
      <w:rFonts w:ascii="Trebuchet MS" w:hAnsi="Trebuchet MS"/>
      <w:i/>
      <w:iCs/>
      <w:color w:val="000000" w:themeColor="text1"/>
      <w:sz w:val="20"/>
    </w:rPr>
  </w:style>
  <w:style w:type="character" w:styleId="SubtleReference">
    <w:name w:val="Subtle Reference"/>
    <w:basedOn w:val="DefaultParagraphFont"/>
    <w:uiPriority w:val="31"/>
    <w:qFormat/>
    <w:rsid w:val="00973D0F"/>
    <w:rPr>
      <w:smallCaps/>
      <w:color w:val="000000" w:themeColor="text1"/>
    </w:rPr>
  </w:style>
  <w:style w:type="character" w:styleId="IntenseReference">
    <w:name w:val="Intense Reference"/>
    <w:basedOn w:val="DefaultParagraphFont"/>
    <w:uiPriority w:val="32"/>
    <w:qFormat/>
    <w:rsid w:val="00973D0F"/>
    <w:rPr>
      <w:b/>
      <w:bCs/>
      <w:smallCaps/>
      <w:color w:val="000000" w:themeColor="text1"/>
      <w:spacing w:val="5"/>
    </w:rPr>
  </w:style>
  <w:style w:type="paragraph" w:customStyle="1" w:styleId="Default">
    <w:name w:val="Default"/>
    <w:rsid w:val="00704BB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Paragraph">
    <w:name w:val="List Paragraph"/>
    <w:basedOn w:val="Normal"/>
    <w:uiPriority w:val="34"/>
    <w:qFormat/>
    <w:rsid w:val="00704BB4"/>
    <w:pPr>
      <w:ind w:left="720"/>
      <w:contextualSpacing/>
    </w:pPr>
    <w:rPr>
      <w:rFonts w:eastAsia="Trebuchet MS" w:cs="Times New Roman"/>
    </w:rPr>
  </w:style>
  <w:style w:type="character" w:customStyle="1" w:styleId="ln2tpunct">
    <w:name w:val="ln2tpunct"/>
    <w:uiPriority w:val="99"/>
    <w:rsid w:val="00704BB4"/>
  </w:style>
  <w:style w:type="paragraph" w:styleId="BodyText">
    <w:name w:val="Body Text"/>
    <w:aliases w:val=" Char"/>
    <w:basedOn w:val="Normal"/>
    <w:link w:val="BodyTextChar"/>
    <w:rsid w:val="00A468F7"/>
    <w:pPr>
      <w:spacing w:line="360" w:lineRule="auto"/>
    </w:pPr>
    <w:rPr>
      <w:rFonts w:ascii="Palatino Linotype" w:eastAsia="Times New Roman" w:hAnsi="Palatino Linotype" w:cs="Times New Roman"/>
      <w:b/>
      <w:bCs/>
      <w:sz w:val="24"/>
      <w:szCs w:val="24"/>
    </w:rPr>
  </w:style>
  <w:style w:type="character" w:customStyle="1" w:styleId="BodyTextChar">
    <w:name w:val="Body Text Char"/>
    <w:aliases w:val=" Char Char"/>
    <w:basedOn w:val="DefaultParagraphFont"/>
    <w:link w:val="BodyText"/>
    <w:rsid w:val="00A468F7"/>
    <w:rPr>
      <w:rFonts w:ascii="Palatino Linotype" w:eastAsia="Times New Roman" w:hAnsi="Palatino Linotype" w:cs="Times New Roman"/>
      <w:b/>
      <w:bCs/>
      <w:sz w:val="24"/>
      <w:szCs w:val="24"/>
    </w:rPr>
  </w:style>
  <w:style w:type="character" w:styleId="Hyperlink">
    <w:name w:val="Hyperlink"/>
    <w:basedOn w:val="DefaultParagraphFont"/>
    <w:uiPriority w:val="99"/>
    <w:semiHidden/>
    <w:unhideWhenUsed/>
    <w:rsid w:val="004A1F9D"/>
    <w:rPr>
      <w:color w:val="0000FF"/>
      <w:u w:val="single"/>
    </w:rPr>
  </w:style>
  <w:style w:type="character" w:customStyle="1" w:styleId="inline">
    <w:name w:val="inline"/>
    <w:basedOn w:val="DefaultParagraphFont"/>
    <w:rsid w:val="004A1F9D"/>
  </w:style>
  <w:style w:type="character" w:customStyle="1" w:styleId="a-size-extra-large">
    <w:name w:val="a-size-extra-large"/>
    <w:basedOn w:val="DefaultParagraphFont"/>
    <w:rsid w:val="004A1F9D"/>
  </w:style>
  <w:style w:type="character" w:customStyle="1" w:styleId="a-size-large">
    <w:name w:val="a-size-large"/>
    <w:basedOn w:val="DefaultParagraphFont"/>
    <w:rsid w:val="004A1F9D"/>
  </w:style>
  <w:style w:type="character" w:customStyle="1" w:styleId="author">
    <w:name w:val="author"/>
    <w:basedOn w:val="DefaultParagraphFont"/>
    <w:rsid w:val="004A1F9D"/>
  </w:style>
  <w:style w:type="character" w:customStyle="1" w:styleId="a-declarative">
    <w:name w:val="a-declarative"/>
    <w:basedOn w:val="DefaultParagraphFont"/>
    <w:rsid w:val="004A1F9D"/>
  </w:style>
  <w:style w:type="character" w:customStyle="1" w:styleId="contribution">
    <w:name w:val="contribution"/>
    <w:basedOn w:val="DefaultParagraphFont"/>
    <w:rsid w:val="004A1F9D"/>
  </w:style>
  <w:style w:type="character" w:customStyle="1" w:styleId="a-color-secondary">
    <w:name w:val="a-color-secondary"/>
    <w:basedOn w:val="DefaultParagraphFont"/>
    <w:rsid w:val="004A1F9D"/>
  </w:style>
  <w:style w:type="character" w:customStyle="1" w:styleId="xbe">
    <w:name w:val="_xbe"/>
    <w:basedOn w:val="DefaultParagraphFont"/>
    <w:rsid w:val="004A1F9D"/>
  </w:style>
  <w:style w:type="character" w:customStyle="1" w:styleId="shorttext">
    <w:name w:val="short_text"/>
    <w:basedOn w:val="DefaultParagraphFont"/>
    <w:rsid w:val="00890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mazon.com/s/ref=dp_byline_sr_book_2?ie=UTF8&amp;text=Brian+R+MacPherson&amp;search-alias=books&amp;field-author=Brian+R+MacPherson&amp;sort=relevancerank" TargetMode="External"/><Relationship Id="rId18" Type="http://schemas.openxmlformats.org/officeDocument/2006/relationships/hyperlink" Target="https://www.amazon.com/s/ref=dp_byline_sr_book_1?ie=UTF8&amp;text=Lippincott+Williams+%26+Wilkins&amp;search-alias=books&amp;field-author=Lippincott+Williams+%26+Wilkins&amp;sort=relevancerank" TargetMode="External"/><Relationship Id="rId26" Type="http://schemas.openxmlformats.org/officeDocument/2006/relationships/hyperlink" Target="https://www.amazon.com/s/ref=dp_byline_sr_book_3?ie=UTF8&amp;text=Lawrence+M+Ross&amp;search-alias=books&amp;field-author=Lawrence+M+Ross&amp;sort=relevancerank" TargetMode="External"/><Relationship Id="rId39" Type="http://schemas.openxmlformats.org/officeDocument/2006/relationships/header" Target="header3.xml"/><Relationship Id="rId21" Type="http://schemas.openxmlformats.org/officeDocument/2006/relationships/hyperlink" Target="https://www.google.ro/search?sa=X&amp;biw=1600&amp;bih=762&amp;q=keith+l+moore&amp;stick=H4sIAAAAAAAAAOPgE-LSz9U3SDaszCi0UOIEsy0M49O0ZLKTrfST8vOz9cuLMktKUvPiy_OLsq0SS0sy8osAnV1yTzcAAAA&amp;ved=0ahUKEwjkmvjEvuTRAhVMNxQKHYRiBoQQmxMIyQEoATAU" TargetMode="External"/><Relationship Id="rId34" Type="http://schemas.openxmlformats.org/officeDocument/2006/relationships/hyperlink" Target="https://www.google.ro/search?sa=X&amp;biw=1600&amp;bih=762&amp;q=grant%27s+atlas+of+anatomy+anne+mr+agur&amp;stick=H4sIAAAAAAAAAOPgE-LSz9U3MMsqKMozUAKzTcuKi9OytWSyk630k_Lzs_XLizJLSlLz4svzi7KtEktLMvKLABVSf8o4AAAA&amp;sqi=2&amp;ved=0ahUKEwiFyJbjvuTRAhUDVhQKHcNUAx0QmxMIzQEoAjAO"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mazon.com/s/ref=dp_byline_sr_book_5?ie=UTF8&amp;text=Erik+Schulte&amp;search-alias=books&amp;field-author=Erik+Schulte&amp;sort=relevancerank" TargetMode="External"/><Relationship Id="rId20" Type="http://schemas.openxmlformats.org/officeDocument/2006/relationships/hyperlink" Target="https://www.amazon.com/s/ref=dp_byline_sr_book_1?ie=UTF8&amp;text=Lippincott+Williams+%26+Wilkins&amp;search-alias=books&amp;field-author=Lippincott+Williams+%26+Wilkins&amp;sort=relevancerank" TargetMode="External"/><Relationship Id="rId29" Type="http://schemas.openxmlformats.org/officeDocument/2006/relationships/hyperlink" Target="https://www.amazon.com/s/ref=dp_byline_sr_book_6?ie=UTF8&amp;text=Udo+Schumacher&amp;search-alias=books&amp;field-author=Udo+Schumacher&amp;sort=relevanceran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amazon.com/Anne-M-Gilroy/e/B008S0268S/ref=dp_byline_cont_book_1" TargetMode="External"/><Relationship Id="rId24" Type="http://schemas.openxmlformats.org/officeDocument/2006/relationships/hyperlink" Target="https://www.amazon.com/s/ref=dp_byline_sr_book_1?ie=UTF8&amp;text=Anne+M+Gilroy&amp;search-alias=books&amp;field-author=Anne+M+Gilroy&amp;sort=relevancerank" TargetMode="External"/><Relationship Id="rId32" Type="http://schemas.openxmlformats.org/officeDocument/2006/relationships/hyperlink" Target="https://www.amazon.com/s/ref=dp_byline_sr_book_1?ie=UTF8&amp;text=Lippincott+Williams+%26+Wilkins&amp;search-alias=books&amp;field-author=Lippincott+Williams+%26+Wilkins&amp;sort=relevancerank"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amazon.com/s/ref=dp_byline_sr_book_4?ie=UTF8&amp;text=Michael+Schuenke&amp;search-alias=books&amp;field-author=Michael+Schuenke&amp;sort=relevancerank" TargetMode="External"/><Relationship Id="rId23" Type="http://schemas.openxmlformats.org/officeDocument/2006/relationships/hyperlink" Target="https://www.amazon.com/Anne-M-Gilroy/e/B008S0268S/ref=dp_byline_cont_book_1" TargetMode="External"/><Relationship Id="rId28" Type="http://schemas.openxmlformats.org/officeDocument/2006/relationships/hyperlink" Target="https://www.amazon.com/s/ref=dp_byline_sr_book_5?ie=UTF8&amp;text=Erik+Schulte&amp;search-alias=books&amp;field-author=Erik+Schulte&amp;sort=relevancerank"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amazon.com/s/ref=dp_byline_sr_book_1?ie=UTF8&amp;text=Susan+Standring+PhD++DSc&amp;search-alias=books&amp;field-author=Susan+Standring+PhD++DSc&amp;sort=relevancerank" TargetMode="External"/><Relationship Id="rId31" Type="http://schemas.openxmlformats.org/officeDocument/2006/relationships/hyperlink" Target="https://www.amazon.com/s/ref=dp_byline_sr_book_1?ie=UTF8&amp;text=Susan+Standring+PhD++DSc&amp;search-alias=books&amp;field-author=Susan+Standring+PhD++DSc&amp;sort=relevancerank"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www.amazon.com/s/ref=dp_byline_sr_book_3?ie=UTF8&amp;text=Lawrence+M+Ross&amp;search-alias=books&amp;field-author=Lawrence+M+Ross&amp;sort=relevancerank" TargetMode="External"/><Relationship Id="rId22" Type="http://schemas.openxmlformats.org/officeDocument/2006/relationships/hyperlink" Target="https://www.google.ro/search?sa=X&amp;biw=1600&amp;bih=762&amp;q=essential+clinical+anatomy+anne+mr+agur&amp;stick=H4sIAAAAAAAAAOPgE-LRT9c3NErKrcgwzclQ4tLP1TcwLSsuTsvWkslOttJPys_P1i8vyiwpSc2LL88vyrZKLC3JyC8CAHHc7CQ6AAAA&amp;ved=0ahUKEwiJmevfvuTRAhVHuxQKHRmnDOUQmxMI3QEoAjAO" TargetMode="External"/><Relationship Id="rId27" Type="http://schemas.openxmlformats.org/officeDocument/2006/relationships/hyperlink" Target="https://www.amazon.com/s/ref=dp_byline_sr_book_4?ie=UTF8&amp;text=Michael+Schuenke&amp;search-alias=books&amp;field-author=Michael+Schuenke&amp;sort=relevancerank" TargetMode="External"/><Relationship Id="rId30" Type="http://schemas.openxmlformats.org/officeDocument/2006/relationships/hyperlink" Target="https://www.amazon.com/s/ref=dp_byline_sr_book_1?ie=UTF8&amp;text=Lippincott+Williams+%26+Wilkins&amp;search-alias=books&amp;field-author=Lippincott+Williams+%26+Wilkins&amp;sort=relevancerank" TargetMode="External"/><Relationship Id="rId35" Type="http://schemas.openxmlformats.org/officeDocument/2006/relationships/header" Target="header1.xml"/><Relationship Id="rId43" Type="http://schemas.openxmlformats.org/officeDocument/2006/relationships/customXml" Target="../customXml/item4.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amazon.com/s/ref=dp_byline_sr_book_1?ie=UTF8&amp;text=Anne+M+Gilroy&amp;search-alias=books&amp;field-author=Anne+M+Gilroy&amp;sort=relevancerank" TargetMode="External"/><Relationship Id="rId17" Type="http://schemas.openxmlformats.org/officeDocument/2006/relationships/hyperlink" Target="https://www.amazon.com/s/ref=dp_byline_sr_book_6?ie=UTF8&amp;text=Udo+Schumacher&amp;search-alias=books&amp;field-author=Udo+Schumacher&amp;sort=relevancerank" TargetMode="External"/><Relationship Id="rId25" Type="http://schemas.openxmlformats.org/officeDocument/2006/relationships/hyperlink" Target="https://www.amazon.com/s/ref=dp_byline_sr_book_2?ie=UTF8&amp;text=Brian+R+MacPherson&amp;search-alias=books&amp;field-author=Brian+R+MacPherson&amp;sort=relevancerank" TargetMode="External"/><Relationship Id="rId33" Type="http://schemas.openxmlformats.org/officeDocument/2006/relationships/hyperlink" Target="https://www.google.ro/search?sa=X&amp;biw=1600&amp;bih=762&amp;q=keith+l+moore&amp;stick=H4sIAAAAAAAAAOPgE-LSz9U3SDaszCi0UOIEsy0M49O0ZLKTrfST8vOz9cuLMktKUvPiy_OLsq0SS0sy8osAnV1yTzcAAAA&amp;ved=0ahUKEwjkmvjEvuTRAhVMNxQKHYRiBoQQmxMIyQEoATAU" TargetMode="External"/><Relationship Id="rId38"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UMF">
      <a:dk1>
        <a:sysClr val="windowText" lastClr="000000"/>
      </a:dk1>
      <a:lt1>
        <a:sysClr val="window" lastClr="FFFFFF"/>
      </a:lt1>
      <a:dk2>
        <a:srgbClr val="00402F"/>
      </a:dk2>
      <a:lt2>
        <a:srgbClr val="EEECE1"/>
      </a:lt2>
      <a:accent1>
        <a:srgbClr val="CFAB7A"/>
      </a:accent1>
      <a:accent2>
        <a:srgbClr val="C0504D"/>
      </a:accent2>
      <a:accent3>
        <a:srgbClr val="9BBB59"/>
      </a:accent3>
      <a:accent4>
        <a:srgbClr val="8064A2"/>
      </a:accent4>
      <a:accent5>
        <a:srgbClr val="4BACC6"/>
      </a:accent5>
      <a:accent6>
        <a:srgbClr val="F79646"/>
      </a:accent6>
      <a:hlink>
        <a:srgbClr val="0000FF"/>
      </a:hlink>
      <a:folHlink>
        <a:srgbClr val="B99B64"/>
      </a:folHlink>
    </a:clrScheme>
    <a:fontScheme name="UMF">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_dlc_DocId xmlns="4c155583-69f9-458b-843e-56574a4bdc09">MACCJ7WAEWV6-2038144676-13</_dlc_DocId>
    <_dlc_DocIdUrl xmlns="4c155583-69f9-458b-843e-56574a4bdc09">
      <Url>https://www.umfiasi.ro/en/academic/facultati/medical-bioengineering/_layouts/15/DocIdRedir.aspx?ID=MACCJ7WAEWV6-2038144676-13</Url>
      <Description>MACCJ7WAEWV6-2038144676-13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27E85E3107474B8D5F2BB9406EC29C" ma:contentTypeVersion="0" ma:contentTypeDescription="Create a new document." ma:contentTypeScope="" ma:versionID="6eda311cdc80c9f52126ed961d4eb817">
  <xsd:schema xmlns:xsd="http://www.w3.org/2001/XMLSchema" xmlns:xs="http://www.w3.org/2001/XMLSchema" xmlns:p="http://schemas.microsoft.com/office/2006/metadata/properties" xmlns:ns2="4c155583-69f9-458b-843e-56574a4bdc09" targetNamespace="http://schemas.microsoft.com/office/2006/metadata/properties" ma:root="true" ma:fieldsID="75f7dc4203d76b111ee6d6c8ac79f057" ns2:_="">
    <xsd:import namespace="4c155583-69f9-458b-843e-56574a4bdc0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155583-69f9-458b-843e-56574a4bdc0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A311BD-FCF9-4AB3-AD47-0FD2C18009D6}"/>
</file>

<file path=customXml/itemProps2.xml><?xml version="1.0" encoding="utf-8"?>
<ds:datastoreItem xmlns:ds="http://schemas.openxmlformats.org/officeDocument/2006/customXml" ds:itemID="{60DC4426-A81A-49BD-A131-BBE1016A2807}"/>
</file>

<file path=customXml/itemProps3.xml><?xml version="1.0" encoding="utf-8"?>
<ds:datastoreItem xmlns:ds="http://schemas.openxmlformats.org/officeDocument/2006/customXml" ds:itemID="{21EA9FB1-B995-4BA4-8550-48BA21A888FE}"/>
</file>

<file path=customXml/itemProps4.xml><?xml version="1.0" encoding="utf-8"?>
<ds:datastoreItem xmlns:ds="http://schemas.openxmlformats.org/officeDocument/2006/customXml" ds:itemID="{089CEEBD-FC7E-4AAA-AA94-38279247D6ED}"/>
</file>

<file path=docProps/app.xml><?xml version="1.0" encoding="utf-8"?>
<Properties xmlns="http://schemas.openxmlformats.org/officeDocument/2006/extended-properties" xmlns:vt="http://schemas.openxmlformats.org/officeDocument/2006/docPropsVTypes">
  <Template>Normal</Template>
  <TotalTime>2</TotalTime>
  <Pages>1</Pages>
  <Words>2492</Words>
  <Characters>14205</Characters>
  <Application>Microsoft Office Word</Application>
  <DocSecurity>0</DocSecurity>
  <Lines>118</Lines>
  <Paragraphs>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Antet UMF, Rectorat</vt:lpstr>
      <vt:lpstr>Antet UMF, Rectorat</vt:lpstr>
    </vt:vector>
  </TitlesOfParts>
  <Company/>
  <LinksUpToDate>false</LinksUpToDate>
  <CharactersWithSpaces>16664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UMF, Rectorat</dc:title>
  <dc:subject>Antet general</dc:subject>
  <dc:creator>Ovidiu Strugaru</dc:creator>
  <cp:keywords>Antet</cp:keywords>
  <cp:lastModifiedBy>SIMMED-01</cp:lastModifiedBy>
  <cp:revision>6</cp:revision>
  <cp:lastPrinted>2016-08-25T08:29:00Z</cp:lastPrinted>
  <dcterms:created xsi:type="dcterms:W3CDTF">2019-10-14T15:08:00Z</dcterms:created>
  <dcterms:modified xsi:type="dcterms:W3CDTF">2019-11-22T10:05:00Z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0x010100FC27E85E3107474B8D5F2BB9406EC29C</vt:lpwstr>
  </property>
  <property fmtid="{D5CDD505-2E9C-101B-9397-08002B2CF9AE}" pid="3" name="_dlc_DocIdItemGuid">
    <vt:lpwstr>5b446016-5dd7-46da-b2a7-13dfd3b0761a</vt:lpwstr>
  </property>
</Properties>
</file>